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03CC687E" w14:textId="410E0754" w:rsidR="008F32DB" w:rsidRPr="0054453E" w:rsidRDefault="008F32DB" w:rsidP="008F32DB">
      <w:pPr>
        <w:spacing w:after="200"/>
        <w:jc w:val="center"/>
        <w:rPr>
          <w:b/>
          <w:bCs/>
          <w:sz w:val="26"/>
          <w:szCs w:val="26"/>
        </w:rPr>
      </w:pPr>
      <w:proofErr w:type="spellStart"/>
      <w:proofErr w:type="gram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Pr="0054453E">
        <w:rPr>
          <w:b/>
          <w:bCs/>
          <w:sz w:val="26"/>
          <w:szCs w:val="26"/>
        </w:rPr>
        <w:t>Dostawa</w:t>
      </w:r>
      <w:proofErr w:type="gramEnd"/>
      <w:r w:rsidRPr="0054453E">
        <w:rPr>
          <w:b/>
          <w:bCs/>
          <w:sz w:val="26"/>
          <w:szCs w:val="26"/>
        </w:rPr>
        <w:t xml:space="preserve"> </w:t>
      </w:r>
      <w:bookmarkStart w:id="0" w:name="_Hlk145666328"/>
      <w:r w:rsidRPr="0054453E">
        <w:rPr>
          <w:b/>
          <w:bCs/>
          <w:sz w:val="26"/>
          <w:szCs w:val="26"/>
        </w:rPr>
        <w:t>sprzętu oświetleniowego: lamp i opraw oświetleniow</w:t>
      </w:r>
      <w:r>
        <w:rPr>
          <w:b/>
          <w:bCs/>
          <w:sz w:val="26"/>
          <w:szCs w:val="26"/>
        </w:rPr>
        <w:t>ych</w:t>
      </w:r>
      <w:r w:rsidRPr="0054453E">
        <w:rPr>
          <w:b/>
          <w:bCs/>
          <w:sz w:val="26"/>
          <w:szCs w:val="26"/>
        </w:rPr>
        <w:t xml:space="preserve"> </w:t>
      </w:r>
      <w:r>
        <w:rPr>
          <w:b/>
          <w:bCs/>
          <w:sz w:val="26"/>
          <w:szCs w:val="26"/>
        </w:rPr>
        <w:br/>
      </w:r>
      <w:r w:rsidRPr="0054453E">
        <w:rPr>
          <w:b/>
          <w:bCs/>
          <w:sz w:val="26"/>
          <w:szCs w:val="26"/>
        </w:rPr>
        <w:t>oraz części zamienn</w:t>
      </w:r>
      <w:r>
        <w:rPr>
          <w:b/>
          <w:bCs/>
          <w:sz w:val="26"/>
          <w:szCs w:val="26"/>
        </w:rPr>
        <w:t>ych</w:t>
      </w:r>
      <w:r w:rsidRPr="0054453E">
        <w:rPr>
          <w:b/>
          <w:bCs/>
          <w:sz w:val="26"/>
          <w:szCs w:val="26"/>
        </w:rPr>
        <w:t xml:space="preserve"> dla Oddziałów Polskiej Grupy Górniczej S.A. </w:t>
      </w:r>
      <w:r>
        <w:rPr>
          <w:b/>
          <w:bCs/>
          <w:sz w:val="26"/>
          <w:szCs w:val="26"/>
        </w:rPr>
        <w:br/>
      </w:r>
      <w:r w:rsidRPr="0054453E">
        <w:rPr>
          <w:b/>
          <w:bCs/>
          <w:sz w:val="26"/>
          <w:szCs w:val="26"/>
        </w:rPr>
        <w:t>– nr grupy 315-1</w:t>
      </w:r>
      <w:bookmarkEnd w:id="0"/>
    </w:p>
    <w:p w14:paraId="53D16CFC" w14:textId="77777777" w:rsidR="008F32DB" w:rsidRPr="00436107" w:rsidRDefault="008F32DB" w:rsidP="008F32DB">
      <w:pPr>
        <w:spacing w:before="120" w:line="312" w:lineRule="auto"/>
        <w:jc w:val="center"/>
        <w:rPr>
          <w:rFonts w:eastAsia="Calibri"/>
          <w:b/>
          <w:color w:val="000000"/>
          <w:sz w:val="28"/>
          <w:szCs w:val="28"/>
          <w:lang w:eastAsia="en-US"/>
        </w:rPr>
      </w:pPr>
    </w:p>
    <w:p w14:paraId="46BA66DD" w14:textId="6D64229B" w:rsidR="008F32DB" w:rsidRDefault="008F32DB" w:rsidP="008F32DB">
      <w:pPr>
        <w:spacing w:line="276"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Pr>
          <w:rFonts w:eastAsia="Calibri"/>
          <w:b/>
          <w:color w:val="000000"/>
          <w:sz w:val="28"/>
          <w:szCs w:val="28"/>
          <w:lang w:eastAsia="en-US"/>
        </w:rPr>
        <w:t>702501256</w:t>
      </w:r>
    </w:p>
    <w:p w14:paraId="750258CB" w14:textId="7EB0264D" w:rsidR="0035712B" w:rsidRPr="00A40845" w:rsidRDefault="0035712B" w:rsidP="008F32DB">
      <w:pPr>
        <w:spacing w:line="276" w:lineRule="auto"/>
        <w:jc w:val="center"/>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3675DB40"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A00E77">
              <w:rPr>
                <w:noProof/>
                <w:webHidden/>
              </w:rPr>
              <w:t>3</w:t>
            </w:r>
            <w:r w:rsidR="000E073B">
              <w:rPr>
                <w:noProof/>
                <w:webHidden/>
              </w:rPr>
              <w:fldChar w:fldCharType="end"/>
            </w:r>
          </w:hyperlink>
        </w:p>
        <w:p w14:paraId="1B6ED69B" w14:textId="4B9EC17D"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A00E77">
              <w:rPr>
                <w:noProof/>
                <w:webHidden/>
              </w:rPr>
              <w:t>3</w:t>
            </w:r>
            <w:r>
              <w:rPr>
                <w:noProof/>
                <w:webHidden/>
              </w:rPr>
              <w:fldChar w:fldCharType="end"/>
            </w:r>
          </w:hyperlink>
        </w:p>
        <w:p w14:paraId="062BB95A" w14:textId="3796C105"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A00E77">
              <w:rPr>
                <w:noProof/>
                <w:webHidden/>
              </w:rPr>
              <w:t>3</w:t>
            </w:r>
            <w:r>
              <w:rPr>
                <w:noProof/>
                <w:webHidden/>
              </w:rPr>
              <w:fldChar w:fldCharType="end"/>
            </w:r>
          </w:hyperlink>
        </w:p>
        <w:p w14:paraId="56725848" w14:textId="62E990BF"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A00E77">
              <w:rPr>
                <w:noProof/>
                <w:webHidden/>
              </w:rPr>
              <w:t>4</w:t>
            </w:r>
            <w:r>
              <w:rPr>
                <w:noProof/>
                <w:webHidden/>
              </w:rPr>
              <w:fldChar w:fldCharType="end"/>
            </w:r>
          </w:hyperlink>
        </w:p>
        <w:p w14:paraId="7BB1B0E6" w14:textId="2D7A7D74"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A00E77">
              <w:rPr>
                <w:noProof/>
                <w:webHidden/>
              </w:rPr>
              <w:t>4</w:t>
            </w:r>
            <w:r>
              <w:rPr>
                <w:noProof/>
                <w:webHidden/>
              </w:rPr>
              <w:fldChar w:fldCharType="end"/>
            </w:r>
          </w:hyperlink>
        </w:p>
        <w:p w14:paraId="6ADC5339" w14:textId="5798EC09"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A00E77">
              <w:rPr>
                <w:noProof/>
                <w:webHidden/>
              </w:rPr>
              <w:t>6</w:t>
            </w:r>
            <w:r>
              <w:rPr>
                <w:noProof/>
                <w:webHidden/>
              </w:rPr>
              <w:fldChar w:fldCharType="end"/>
            </w:r>
          </w:hyperlink>
        </w:p>
        <w:p w14:paraId="2171B2A9" w14:textId="4FA24E1B"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A00E77">
              <w:rPr>
                <w:noProof/>
                <w:webHidden/>
              </w:rPr>
              <w:t>6</w:t>
            </w:r>
            <w:r>
              <w:rPr>
                <w:noProof/>
                <w:webHidden/>
              </w:rPr>
              <w:fldChar w:fldCharType="end"/>
            </w:r>
          </w:hyperlink>
        </w:p>
        <w:p w14:paraId="21DFC81A" w14:textId="7F297704"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A00E77">
              <w:rPr>
                <w:noProof/>
                <w:webHidden/>
              </w:rPr>
              <w:t>7</w:t>
            </w:r>
            <w:r>
              <w:rPr>
                <w:noProof/>
                <w:webHidden/>
              </w:rPr>
              <w:fldChar w:fldCharType="end"/>
            </w:r>
          </w:hyperlink>
        </w:p>
        <w:p w14:paraId="210C4498" w14:textId="2F95359B"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A00E77">
              <w:rPr>
                <w:noProof/>
                <w:webHidden/>
              </w:rPr>
              <w:t>8</w:t>
            </w:r>
            <w:r>
              <w:rPr>
                <w:noProof/>
                <w:webHidden/>
              </w:rPr>
              <w:fldChar w:fldCharType="end"/>
            </w:r>
          </w:hyperlink>
        </w:p>
        <w:p w14:paraId="6EB04911" w14:textId="6105E921"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A00E77">
              <w:rPr>
                <w:noProof/>
                <w:webHidden/>
              </w:rPr>
              <w:t>8</w:t>
            </w:r>
            <w:r>
              <w:rPr>
                <w:noProof/>
                <w:webHidden/>
              </w:rPr>
              <w:fldChar w:fldCharType="end"/>
            </w:r>
          </w:hyperlink>
        </w:p>
        <w:p w14:paraId="7BF006CF" w14:textId="7B594E0A"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A00E77">
              <w:rPr>
                <w:noProof/>
                <w:webHidden/>
              </w:rPr>
              <w:t>9</w:t>
            </w:r>
            <w:r>
              <w:rPr>
                <w:noProof/>
                <w:webHidden/>
              </w:rPr>
              <w:fldChar w:fldCharType="end"/>
            </w:r>
          </w:hyperlink>
        </w:p>
        <w:p w14:paraId="42423A4C" w14:textId="0FA348A1"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A00E77">
              <w:rPr>
                <w:noProof/>
                <w:webHidden/>
              </w:rPr>
              <w:t>10</w:t>
            </w:r>
            <w:r>
              <w:rPr>
                <w:noProof/>
                <w:webHidden/>
              </w:rPr>
              <w:fldChar w:fldCharType="end"/>
            </w:r>
          </w:hyperlink>
        </w:p>
        <w:p w14:paraId="01C33C45" w14:textId="7DBDFC2E"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A00E77">
              <w:rPr>
                <w:noProof/>
                <w:webHidden/>
              </w:rPr>
              <w:t>11</w:t>
            </w:r>
            <w:r>
              <w:rPr>
                <w:noProof/>
                <w:webHidden/>
              </w:rPr>
              <w:fldChar w:fldCharType="end"/>
            </w:r>
          </w:hyperlink>
        </w:p>
        <w:p w14:paraId="39EBE18F" w14:textId="640E8E7C"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A00E77">
              <w:rPr>
                <w:noProof/>
                <w:webHidden/>
              </w:rPr>
              <w:t>11</w:t>
            </w:r>
            <w:r>
              <w:rPr>
                <w:noProof/>
                <w:webHidden/>
              </w:rPr>
              <w:fldChar w:fldCharType="end"/>
            </w:r>
          </w:hyperlink>
        </w:p>
        <w:p w14:paraId="2938F129" w14:textId="60AFC472"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A00E77">
              <w:rPr>
                <w:noProof/>
                <w:webHidden/>
              </w:rPr>
              <w:t>11</w:t>
            </w:r>
            <w:r>
              <w:rPr>
                <w:noProof/>
                <w:webHidden/>
              </w:rPr>
              <w:fldChar w:fldCharType="end"/>
            </w:r>
          </w:hyperlink>
        </w:p>
        <w:p w14:paraId="088883F2" w14:textId="51A674F4"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A00E77">
              <w:rPr>
                <w:noProof/>
                <w:webHidden/>
              </w:rPr>
              <w:t>11</w:t>
            </w:r>
            <w:r>
              <w:rPr>
                <w:noProof/>
                <w:webHidden/>
              </w:rPr>
              <w:fldChar w:fldCharType="end"/>
            </w:r>
          </w:hyperlink>
        </w:p>
        <w:p w14:paraId="783A8A6A" w14:textId="608DAF0A"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A00E77">
              <w:rPr>
                <w:noProof/>
                <w:webHidden/>
              </w:rPr>
              <w:t>12</w:t>
            </w:r>
            <w:r>
              <w:rPr>
                <w:noProof/>
                <w:webHidden/>
              </w:rPr>
              <w:fldChar w:fldCharType="end"/>
            </w:r>
          </w:hyperlink>
        </w:p>
        <w:p w14:paraId="78DD0ADA" w14:textId="0CEB1963"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A00E77">
              <w:rPr>
                <w:noProof/>
                <w:webHidden/>
              </w:rPr>
              <w:t>12</w:t>
            </w:r>
            <w:r>
              <w:rPr>
                <w:noProof/>
                <w:webHidden/>
              </w:rPr>
              <w:fldChar w:fldCharType="end"/>
            </w:r>
          </w:hyperlink>
        </w:p>
        <w:p w14:paraId="52F64142" w14:textId="6A7144D6"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A00E77">
              <w:rPr>
                <w:noProof/>
                <w:webHidden/>
              </w:rPr>
              <w:t>12</w:t>
            </w:r>
            <w:r>
              <w:rPr>
                <w:noProof/>
                <w:webHidden/>
              </w:rPr>
              <w:fldChar w:fldCharType="end"/>
            </w:r>
          </w:hyperlink>
        </w:p>
        <w:p w14:paraId="4C3268C0" w14:textId="1852B0EF"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A00E77">
              <w:rPr>
                <w:noProof/>
                <w:webHidden/>
              </w:rPr>
              <w:t>12</w:t>
            </w:r>
            <w:r>
              <w:rPr>
                <w:noProof/>
                <w:webHidden/>
              </w:rPr>
              <w:fldChar w:fldCharType="end"/>
            </w:r>
          </w:hyperlink>
        </w:p>
        <w:p w14:paraId="44E97D8B" w14:textId="2785191B"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A00E77">
              <w:rPr>
                <w:noProof/>
                <w:webHidden/>
              </w:rPr>
              <w:t>13</w:t>
            </w:r>
            <w:r>
              <w:rPr>
                <w:noProof/>
                <w:webHidden/>
              </w:rPr>
              <w:fldChar w:fldCharType="end"/>
            </w:r>
          </w:hyperlink>
        </w:p>
        <w:p w14:paraId="4C8217A2" w14:textId="641A0587"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A00E77">
              <w:rPr>
                <w:noProof/>
                <w:webHidden/>
              </w:rPr>
              <w:t>13</w:t>
            </w:r>
            <w:r>
              <w:rPr>
                <w:noProof/>
                <w:webHidden/>
              </w:rPr>
              <w:fldChar w:fldCharType="end"/>
            </w:r>
          </w:hyperlink>
        </w:p>
        <w:p w14:paraId="35D18F66" w14:textId="69E20E68"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A00E77">
              <w:rPr>
                <w:noProof/>
                <w:webHidden/>
              </w:rPr>
              <w:t>13</w:t>
            </w:r>
            <w:r>
              <w:rPr>
                <w:noProof/>
                <w:webHidden/>
              </w:rPr>
              <w:fldChar w:fldCharType="end"/>
            </w:r>
          </w:hyperlink>
        </w:p>
        <w:p w14:paraId="437704F6" w14:textId="29FEC5CF"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A00E77">
              <w:rPr>
                <w:noProof/>
                <w:webHidden/>
              </w:rPr>
              <w:t>13</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CF5898">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CF5898">
      <w:pPr>
        <w:spacing w:before="120"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CF5898">
      <w:pPr>
        <w:spacing w:before="120" w:line="276" w:lineRule="auto"/>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CF5898">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35712B" w:rsidP="0035712B">
      <w:pPr>
        <w:spacing w:before="120" w:line="276" w:lineRule="auto"/>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CF5898">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77777777" w:rsidR="00B906DD" w:rsidRPr="005E0F7A" w:rsidRDefault="00B906DD">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8A30781" w:rsidR="00B906DD" w:rsidRDefault="00B906DD">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1D47A4">
        <w:rPr>
          <w:sz w:val="22"/>
          <w:szCs w:val="22"/>
        </w:rPr>
        <w:t> </w:t>
      </w:r>
      <w:r w:rsidRPr="00C1332D">
        <w:rPr>
          <w:sz w:val="22"/>
          <w:szCs w:val="22"/>
        </w:rPr>
        <w:t>przetwarzaniem danych osobowych i w sprawie swobodnego przepływu takich danych oraz uchylenia dyrektywy 95/46/WE (ogólne rozporządzenie o ochronie danych osobowych) (Dz.</w:t>
      </w:r>
      <w:r w:rsidR="001D47A4">
        <w:rPr>
          <w:sz w:val="22"/>
          <w:szCs w:val="22"/>
        </w:rPr>
        <w:t> </w:t>
      </w:r>
      <w:r w:rsidRPr="00C1332D">
        <w:rPr>
          <w:sz w:val="22"/>
          <w:szCs w:val="22"/>
        </w:rPr>
        <w:t>Urz.</w:t>
      </w:r>
      <w:r w:rsidR="001D47A4">
        <w:rPr>
          <w:sz w:val="22"/>
          <w:szCs w:val="22"/>
        </w:rPr>
        <w:t> </w:t>
      </w:r>
      <w:r w:rsidRPr="00C1332D">
        <w:rPr>
          <w:sz w:val="22"/>
          <w:szCs w:val="22"/>
        </w:rPr>
        <w:t>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065E72B9" w:rsidR="00B906DD" w:rsidRDefault="00B906DD">
      <w:pPr>
        <w:pStyle w:val="Akapitzlist"/>
        <w:numPr>
          <w:ilvl w:val="1"/>
          <w:numId w:val="22"/>
        </w:numPr>
        <w:ind w:left="567" w:hanging="283"/>
        <w:jc w:val="both"/>
        <w:rPr>
          <w:sz w:val="22"/>
          <w:szCs w:val="22"/>
        </w:rPr>
      </w:pPr>
      <w:r w:rsidRPr="00F12B6B">
        <w:rPr>
          <w:sz w:val="22"/>
          <w:szCs w:val="22"/>
        </w:rPr>
        <w:t>w postępowaniu o udzielenie zamówienia zgłoszenie żądania ograniczenia przetwarzania, o</w:t>
      </w:r>
      <w:r w:rsidR="001D47A4">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CF5898">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4601C65E" w14:textId="77777777" w:rsidR="0025133C" w:rsidRPr="00EA1DFD" w:rsidRDefault="00B906DD">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25133C" w:rsidRPr="0054453E">
        <w:rPr>
          <w:b/>
          <w:bCs/>
          <w:sz w:val="22"/>
          <w:szCs w:val="22"/>
        </w:rPr>
        <w:t xml:space="preserve">Dostawa </w:t>
      </w:r>
      <w:r w:rsidR="0025133C" w:rsidRPr="00EA1DFD">
        <w:rPr>
          <w:b/>
          <w:bCs/>
          <w:sz w:val="22"/>
          <w:szCs w:val="22"/>
        </w:rPr>
        <w:t>sprzętu oświetleniowego: lamp</w:t>
      </w:r>
      <w:r w:rsidR="0025133C">
        <w:rPr>
          <w:b/>
          <w:bCs/>
          <w:sz w:val="22"/>
          <w:szCs w:val="22"/>
        </w:rPr>
        <w:t>y</w:t>
      </w:r>
      <w:r w:rsidR="0025133C" w:rsidRPr="00EA1DFD">
        <w:rPr>
          <w:b/>
          <w:bCs/>
          <w:sz w:val="22"/>
          <w:szCs w:val="22"/>
        </w:rPr>
        <w:t xml:space="preserve"> i opraw</w:t>
      </w:r>
      <w:r w:rsidR="0025133C">
        <w:rPr>
          <w:b/>
          <w:bCs/>
          <w:sz w:val="22"/>
          <w:szCs w:val="22"/>
        </w:rPr>
        <w:t>y</w:t>
      </w:r>
      <w:r w:rsidR="0025133C" w:rsidRPr="00EA1DFD">
        <w:rPr>
          <w:b/>
          <w:bCs/>
          <w:sz w:val="22"/>
          <w:szCs w:val="22"/>
        </w:rPr>
        <w:t xml:space="preserve"> oświetleniow</w:t>
      </w:r>
      <w:r w:rsidR="0025133C">
        <w:rPr>
          <w:b/>
          <w:bCs/>
          <w:sz w:val="22"/>
          <w:szCs w:val="22"/>
        </w:rPr>
        <w:t>e</w:t>
      </w:r>
      <w:r w:rsidR="0025133C" w:rsidRPr="00EA1DFD">
        <w:rPr>
          <w:b/>
          <w:bCs/>
          <w:sz w:val="22"/>
          <w:szCs w:val="22"/>
        </w:rPr>
        <w:t xml:space="preserve"> oraz części zamienn</w:t>
      </w:r>
      <w:r w:rsidR="0025133C">
        <w:rPr>
          <w:b/>
          <w:bCs/>
          <w:sz w:val="22"/>
          <w:szCs w:val="22"/>
        </w:rPr>
        <w:t>e</w:t>
      </w:r>
      <w:r w:rsidR="0025133C" w:rsidRPr="00EA1DFD">
        <w:rPr>
          <w:b/>
          <w:bCs/>
          <w:sz w:val="22"/>
          <w:szCs w:val="22"/>
        </w:rPr>
        <w:t xml:space="preserve"> dla Oddziałów Polskiej Grupy Górniczej S.A.</w:t>
      </w:r>
      <w:r w:rsidR="0025133C">
        <w:rPr>
          <w:b/>
          <w:bCs/>
          <w:sz w:val="22"/>
          <w:szCs w:val="22"/>
        </w:rPr>
        <w:br/>
      </w:r>
      <w:r w:rsidR="0025133C" w:rsidRPr="00EA1DFD">
        <w:rPr>
          <w:b/>
          <w:bCs/>
          <w:sz w:val="22"/>
          <w:szCs w:val="22"/>
        </w:rPr>
        <w:t xml:space="preserve"> – nr grupy 315-1</w:t>
      </w:r>
    </w:p>
    <w:p w14:paraId="0070F998" w14:textId="21217562" w:rsidR="00B906DD" w:rsidRPr="0025133C" w:rsidRDefault="00B906DD">
      <w:pPr>
        <w:numPr>
          <w:ilvl w:val="0"/>
          <w:numId w:val="15"/>
        </w:numPr>
        <w:ind w:left="426" w:hanging="426"/>
        <w:jc w:val="both"/>
        <w:rPr>
          <w:sz w:val="22"/>
          <w:szCs w:val="22"/>
        </w:rPr>
      </w:pPr>
      <w:r w:rsidRPr="0025133C">
        <w:rPr>
          <w:sz w:val="22"/>
          <w:szCs w:val="22"/>
        </w:rPr>
        <w:t xml:space="preserve">Kod CPV: </w:t>
      </w:r>
      <w:r w:rsidR="0025133C" w:rsidRPr="0025133C">
        <w:rPr>
          <w:sz w:val="22"/>
          <w:szCs w:val="22"/>
        </w:rPr>
        <w:t>31520000-7</w:t>
      </w:r>
    </w:p>
    <w:p w14:paraId="0923F4DE" w14:textId="77777777" w:rsidR="00B906DD" w:rsidRPr="00F12B6B" w:rsidRDefault="00B906DD">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5374A7A1" w14:textId="77777777" w:rsidR="00CF5898" w:rsidRDefault="00CF5898">
      <w:pPr>
        <w:spacing w:after="160" w:line="259" w:lineRule="auto"/>
        <w:rPr>
          <w:sz w:val="22"/>
          <w:szCs w:val="22"/>
        </w:rPr>
      </w:pPr>
      <w:r>
        <w:rPr>
          <w:sz w:val="22"/>
          <w:szCs w:val="22"/>
        </w:rPr>
        <w:br w:type="page"/>
      </w:r>
    </w:p>
    <w:p w14:paraId="13CABF98" w14:textId="149FD9D6" w:rsidR="00B906DD" w:rsidRPr="006E6795" w:rsidRDefault="00B906DD">
      <w:pPr>
        <w:numPr>
          <w:ilvl w:val="0"/>
          <w:numId w:val="15"/>
        </w:numPr>
        <w:ind w:left="426" w:hanging="426"/>
        <w:jc w:val="both"/>
        <w:rPr>
          <w:sz w:val="22"/>
          <w:szCs w:val="22"/>
        </w:rPr>
      </w:pPr>
      <w:r w:rsidRPr="006E6795">
        <w:rPr>
          <w:sz w:val="22"/>
          <w:szCs w:val="22"/>
        </w:rPr>
        <w:lastRenderedPageBreak/>
        <w:t>Zamawiający zastrzega sobie prawo do zmiany ilości zamawianych towarów w ramach poszczególnych pozycji asortymentowych i składania zamówień według rzeczywistych potrzeb z</w:t>
      </w:r>
      <w:r w:rsidR="001D47A4">
        <w:rPr>
          <w:sz w:val="22"/>
          <w:szCs w:val="22"/>
        </w:rPr>
        <w:t> </w:t>
      </w:r>
      <w:r w:rsidRPr="006E6795">
        <w:rPr>
          <w:sz w:val="22"/>
          <w:szCs w:val="22"/>
        </w:rPr>
        <w:t xml:space="preserve">zastrzeżeniem, że całkowita wartość dostaw nie przekroczy wartości umowy </w:t>
      </w:r>
      <w:proofErr w:type="gramStart"/>
      <w:r w:rsidRPr="006E6795">
        <w:rPr>
          <w:sz w:val="22"/>
          <w:szCs w:val="22"/>
        </w:rPr>
        <w:t>oraz,</w:t>
      </w:r>
      <w:proofErr w:type="gramEnd"/>
      <w:r w:rsidRPr="006E6795">
        <w:rPr>
          <w:sz w:val="22"/>
          <w:szCs w:val="22"/>
        </w:rPr>
        <w:t xml:space="preserve"> że ceny jednostkowe poszczególnych pozycji asortymentowych nie ulegną zmianie. </w:t>
      </w:r>
    </w:p>
    <w:p w14:paraId="6424D42D" w14:textId="77777777" w:rsidR="00B906DD" w:rsidRPr="00F33A82" w:rsidRDefault="00B906DD">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3A2E76A8" w:rsidR="00F33A82" w:rsidRDefault="00F33A82" w:rsidP="00F33A82">
      <w:pPr>
        <w:ind w:left="709" w:hanging="283"/>
        <w:jc w:val="both"/>
        <w:rPr>
          <w:sz w:val="22"/>
          <w:szCs w:val="22"/>
        </w:rPr>
      </w:pPr>
      <w:r>
        <w:rPr>
          <w:sz w:val="22"/>
          <w:szCs w:val="22"/>
        </w:rPr>
        <w:t>a)</w:t>
      </w:r>
      <w:r w:rsidR="001D47A4">
        <w:rPr>
          <w:sz w:val="22"/>
          <w:szCs w:val="22"/>
        </w:rPr>
        <w:tab/>
      </w:r>
      <w:r>
        <w:rPr>
          <w:sz w:val="22"/>
          <w:szCs w:val="22"/>
        </w:rPr>
        <w:t>spełnienie przez każdy oferowany wyr</w:t>
      </w:r>
      <w:r w:rsidR="00CA0885">
        <w:rPr>
          <w:sz w:val="22"/>
          <w:szCs w:val="22"/>
        </w:rPr>
        <w:t>ób</w:t>
      </w:r>
      <w:r>
        <w:rPr>
          <w:sz w:val="22"/>
          <w:szCs w:val="22"/>
        </w:rPr>
        <w:t xml:space="preserve"> wymagań określonych w SWZ,</w:t>
      </w:r>
    </w:p>
    <w:p w14:paraId="6C54CE71" w14:textId="1FD1CF56" w:rsidR="00F33A82" w:rsidRDefault="00F33A82" w:rsidP="00F33A82">
      <w:pPr>
        <w:ind w:left="709" w:hanging="283"/>
        <w:jc w:val="both"/>
        <w:rPr>
          <w:sz w:val="22"/>
          <w:szCs w:val="22"/>
        </w:rPr>
      </w:pPr>
      <w:r>
        <w:rPr>
          <w:sz w:val="22"/>
          <w:szCs w:val="22"/>
        </w:rPr>
        <w:t>b)</w:t>
      </w:r>
      <w:r w:rsidR="001D47A4">
        <w:rPr>
          <w:sz w:val="22"/>
          <w:szCs w:val="22"/>
        </w:rPr>
        <w:tab/>
      </w:r>
      <w:r>
        <w:rPr>
          <w:sz w:val="22"/>
          <w:szCs w:val="22"/>
        </w:rPr>
        <w:t>złożenie wraz z ofertą przedmiotowych środków dowodowych dotyczących wszystkich oferowanych wyrobów.</w:t>
      </w:r>
    </w:p>
    <w:p w14:paraId="0C80A6FC" w14:textId="14D8ABE7" w:rsidR="00F33A82" w:rsidRDefault="00F33A82" w:rsidP="00F33A82">
      <w:pPr>
        <w:ind w:left="426"/>
        <w:jc w:val="both"/>
        <w:rPr>
          <w:sz w:val="22"/>
          <w:szCs w:val="22"/>
        </w:rPr>
      </w:pPr>
      <w:r>
        <w:rPr>
          <w:sz w:val="22"/>
          <w:szCs w:val="22"/>
        </w:rPr>
        <w:t>Oferta, w której zaoferowane zostały różne wyroby w ramach jednej pozycji formularza ofertowego, jest uznawana za zgodną z wymaganiami SWZ, o ile wszystkie zaoferowane wyroby w danej pozycji formularza ofertowego spełniają wymagania. W przypadku, gdy nawet jeden z</w:t>
      </w:r>
      <w:r w:rsidR="001D47A4">
        <w:rPr>
          <w:sz w:val="22"/>
          <w:szCs w:val="22"/>
        </w:rPr>
        <w:t> </w:t>
      </w:r>
      <w:r>
        <w:rPr>
          <w:sz w:val="22"/>
          <w:szCs w:val="22"/>
        </w:rPr>
        <w:t xml:space="preserve">zaoferowanych wyrobów nie spełnia wymagań, oferta podlega odrzuceniu na podstawie §39 ust. 11 pkt 5) Regulaminu Udzielania Zamówień w Polskiej Grupie Górniczej S.A.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CF5898">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3F75C219" w14:textId="5D6C061C" w:rsidR="00B906DD" w:rsidRPr="001D47A4" w:rsidRDefault="00B906DD">
      <w:pPr>
        <w:numPr>
          <w:ilvl w:val="0"/>
          <w:numId w:val="16"/>
        </w:numPr>
        <w:ind w:left="284" w:hanging="284"/>
        <w:jc w:val="both"/>
        <w:rPr>
          <w:b/>
          <w:bCs/>
          <w:sz w:val="22"/>
          <w:szCs w:val="22"/>
        </w:rPr>
      </w:pPr>
      <w:r w:rsidRPr="001D47A4">
        <w:rPr>
          <w:sz w:val="22"/>
          <w:szCs w:val="22"/>
        </w:rPr>
        <w:t xml:space="preserve">Zamawiający </w:t>
      </w:r>
      <w:r w:rsidRPr="001D47A4">
        <w:rPr>
          <w:b/>
          <w:sz w:val="22"/>
          <w:szCs w:val="22"/>
        </w:rPr>
        <w:t xml:space="preserve">dopuszcza możliwość składania ofert częściowych </w:t>
      </w:r>
      <w:r w:rsidRPr="001D47A4">
        <w:rPr>
          <w:sz w:val="22"/>
          <w:szCs w:val="22"/>
        </w:rPr>
        <w:t>na poszczególne części zamówienia (</w:t>
      </w:r>
      <w:r w:rsidR="001D47A4" w:rsidRPr="001D47A4">
        <w:rPr>
          <w:sz w:val="22"/>
          <w:szCs w:val="22"/>
        </w:rPr>
        <w:t>pozycje</w:t>
      </w:r>
      <w:r w:rsidRPr="001D47A4">
        <w:rPr>
          <w:sz w:val="22"/>
          <w:szCs w:val="22"/>
        </w:rPr>
        <w:t xml:space="preserve">) wyszczególnione w </w:t>
      </w:r>
      <w:r w:rsidRPr="001D47A4">
        <w:rPr>
          <w:b/>
          <w:sz w:val="22"/>
          <w:szCs w:val="22"/>
        </w:rPr>
        <w:t>Załączniku Nr 2</w:t>
      </w:r>
      <w:r w:rsidRPr="001D47A4">
        <w:rPr>
          <w:b/>
          <w:i/>
          <w:sz w:val="22"/>
          <w:szCs w:val="22"/>
        </w:rPr>
        <w:t xml:space="preserve"> </w:t>
      </w:r>
      <w:r w:rsidRPr="001D47A4">
        <w:rPr>
          <w:sz w:val="22"/>
          <w:szCs w:val="22"/>
        </w:rPr>
        <w:t xml:space="preserve">do SWZ. Składana oferta winna obejmować cały zakres rzeczowy i ilościowy części zamówienia. </w:t>
      </w:r>
      <w:r w:rsidR="001D47A4">
        <w:rPr>
          <w:sz w:val="22"/>
          <w:szCs w:val="22"/>
        </w:rPr>
        <w:br/>
      </w:r>
      <w:r w:rsidRPr="001D47A4">
        <w:rPr>
          <w:b/>
          <w:bCs/>
          <w:sz w:val="22"/>
          <w:szCs w:val="22"/>
        </w:rPr>
        <w:t>Liczba części zamówienia (</w:t>
      </w:r>
      <w:r w:rsidR="001D47A4" w:rsidRPr="001D47A4">
        <w:rPr>
          <w:b/>
          <w:bCs/>
          <w:sz w:val="22"/>
          <w:szCs w:val="22"/>
        </w:rPr>
        <w:t>pozycji</w:t>
      </w:r>
      <w:r w:rsidRPr="001D47A4">
        <w:rPr>
          <w:b/>
          <w:bCs/>
          <w:sz w:val="22"/>
          <w:szCs w:val="22"/>
        </w:rPr>
        <w:t xml:space="preserve">) wynosi: </w:t>
      </w:r>
      <w:r w:rsidR="001D47A4" w:rsidRPr="001D47A4">
        <w:rPr>
          <w:b/>
          <w:bCs/>
          <w:sz w:val="22"/>
          <w:szCs w:val="22"/>
        </w:rPr>
        <w:t>22.</w:t>
      </w:r>
    </w:p>
    <w:p w14:paraId="23A412EC" w14:textId="77777777" w:rsidR="00B906DD" w:rsidRPr="00533676" w:rsidRDefault="00B906DD">
      <w:pPr>
        <w:numPr>
          <w:ilvl w:val="0"/>
          <w:numId w:val="16"/>
        </w:numPr>
        <w:ind w:left="284" w:hanging="284"/>
        <w:jc w:val="both"/>
        <w:rPr>
          <w:i/>
          <w:iCs/>
          <w:sz w:val="22"/>
          <w:szCs w:val="22"/>
        </w:rPr>
      </w:pPr>
      <w:r w:rsidRPr="001D47A4">
        <w:rPr>
          <w:sz w:val="22"/>
          <w:szCs w:val="22"/>
        </w:rPr>
        <w:t>Zamawiający przewiduje możliwość złożenia oferty przez jednego Wykonawcę na jedną lub więcej</w:t>
      </w:r>
      <w:r w:rsidRPr="00750E51">
        <w:rPr>
          <w:sz w:val="22"/>
          <w:szCs w:val="22"/>
        </w:rPr>
        <w:t xml:space="preserve">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CF5898">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pPr>
        <w:pStyle w:val="Ustp"/>
        <w:numPr>
          <w:ilvl w:val="0"/>
          <w:numId w:val="36"/>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37"/>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pPr>
        <w:pStyle w:val="Punkt"/>
        <w:numPr>
          <w:ilvl w:val="0"/>
          <w:numId w:val="37"/>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pPr>
        <w:pStyle w:val="Punkt"/>
        <w:numPr>
          <w:ilvl w:val="0"/>
          <w:numId w:val="37"/>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36"/>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pPr>
        <w:pStyle w:val="Punkt"/>
        <w:numPr>
          <w:ilvl w:val="0"/>
          <w:numId w:val="38"/>
        </w:numPr>
        <w:spacing w:line="240" w:lineRule="auto"/>
        <w:rPr>
          <w:sz w:val="22"/>
          <w:szCs w:val="22"/>
        </w:rPr>
      </w:pPr>
      <w:r w:rsidRPr="00385A72">
        <w:rPr>
          <w:sz w:val="22"/>
          <w:szCs w:val="22"/>
        </w:rPr>
        <w:t xml:space="preserve">w </w:t>
      </w:r>
      <w:proofErr w:type="gramStart"/>
      <w:r w:rsidRPr="00385A72">
        <w:rPr>
          <w:sz w:val="22"/>
          <w:szCs w:val="22"/>
        </w:rPr>
        <w:t>stosunku</w:t>
      </w:r>
      <w:proofErr w:type="gramEnd"/>
      <w:r w:rsidRPr="00385A72">
        <w:rPr>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234C1B87" w:rsidR="0073300F" w:rsidRPr="00385A72" w:rsidRDefault="0073300F">
      <w:pPr>
        <w:pStyle w:val="Punkt"/>
        <w:numPr>
          <w:ilvl w:val="0"/>
          <w:numId w:val="38"/>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w:t>
      </w:r>
      <w:r w:rsidR="00CF5898">
        <w:rPr>
          <w:sz w:val="22"/>
          <w:szCs w:val="22"/>
        </w:rPr>
        <w:t> </w:t>
      </w:r>
      <w:r w:rsidRPr="00385A72">
        <w:rPr>
          <w:sz w:val="22"/>
          <w:szCs w:val="22"/>
        </w:rPr>
        <w:t>szczególności</w:t>
      </w:r>
      <w:r w:rsidR="00CF5898">
        <w:rPr>
          <w:sz w:val="22"/>
          <w:szCs w:val="22"/>
        </w:rPr>
        <w:t>,</w:t>
      </w:r>
      <w:r w:rsidRPr="00385A72">
        <w:rPr>
          <w:sz w:val="22"/>
          <w:szCs w:val="22"/>
        </w:rPr>
        <w:t xml:space="preserve"> jeżeli należąc do tej samej grupy kapitałowej w rozumieniu ustawy z dnia 16</w:t>
      </w:r>
      <w:r w:rsidR="00CF5898">
        <w:rPr>
          <w:sz w:val="22"/>
          <w:szCs w:val="22"/>
        </w:rPr>
        <w:t> </w:t>
      </w:r>
      <w:r w:rsidRPr="00385A72">
        <w:rPr>
          <w:sz w:val="22"/>
          <w:szCs w:val="22"/>
        </w:rPr>
        <w:t>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w:t>
      </w:r>
      <w:r w:rsidR="00CF5898">
        <w:rPr>
          <w:sz w:val="22"/>
          <w:szCs w:val="22"/>
        </w:rPr>
        <w:t> </w:t>
      </w:r>
      <w:r w:rsidRPr="00385A72">
        <w:rPr>
          <w:sz w:val="22"/>
          <w:szCs w:val="22"/>
        </w:rPr>
        <w:t>siebie;</w:t>
      </w:r>
    </w:p>
    <w:p w14:paraId="63FADA91" w14:textId="77777777" w:rsidR="0073300F" w:rsidRPr="00385A72" w:rsidRDefault="0073300F">
      <w:pPr>
        <w:pStyle w:val="Punkt"/>
        <w:numPr>
          <w:ilvl w:val="0"/>
          <w:numId w:val="38"/>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6609FE41" w:rsidR="0073300F" w:rsidRPr="00385A72" w:rsidRDefault="0073300F">
      <w:pPr>
        <w:pStyle w:val="Punkt"/>
        <w:numPr>
          <w:ilvl w:val="0"/>
          <w:numId w:val="38"/>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w:t>
      </w:r>
      <w:r w:rsidR="00CF5898">
        <w:rPr>
          <w:sz w:val="22"/>
          <w:szCs w:val="22"/>
        </w:rPr>
        <w:t> </w:t>
      </w:r>
      <w:r w:rsidRPr="00385A72">
        <w:rPr>
          <w:sz w:val="22"/>
          <w:szCs w:val="22"/>
        </w:rPr>
        <w:t>sprawie spłaty tych należności;</w:t>
      </w:r>
    </w:p>
    <w:p w14:paraId="74C2C2C4" w14:textId="71C49058" w:rsidR="0073300F" w:rsidRPr="00385A72" w:rsidRDefault="0073300F">
      <w:pPr>
        <w:pStyle w:val="Punkt"/>
        <w:numPr>
          <w:ilvl w:val="0"/>
          <w:numId w:val="38"/>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7" w:name="mip51080599"/>
      <w:bookmarkEnd w:id="7"/>
    </w:p>
    <w:p w14:paraId="6EB6C15A" w14:textId="77777777" w:rsidR="0073300F" w:rsidRDefault="0073300F">
      <w:pPr>
        <w:pStyle w:val="Punkt"/>
        <w:numPr>
          <w:ilvl w:val="0"/>
          <w:numId w:val="38"/>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pPr>
        <w:pStyle w:val="Punkt"/>
        <w:numPr>
          <w:ilvl w:val="0"/>
          <w:numId w:val="38"/>
        </w:numPr>
        <w:spacing w:line="240" w:lineRule="auto"/>
        <w:rPr>
          <w:sz w:val="22"/>
          <w:szCs w:val="22"/>
        </w:rPr>
      </w:pPr>
      <w:r w:rsidRPr="00F64754">
        <w:rPr>
          <w:sz w:val="22"/>
          <w:szCs w:val="22"/>
        </w:rPr>
        <w:t xml:space="preserve">który w okresie 3 miesięcy (licząc od daty rozstrzygnięcia postępowania), w </w:t>
      </w:r>
      <w:proofErr w:type="gramStart"/>
      <w:r w:rsidRPr="00F64754">
        <w:rPr>
          <w:sz w:val="22"/>
          <w:szCs w:val="22"/>
        </w:rPr>
        <w:t>postępowaniach,  złożył</w:t>
      </w:r>
      <w:proofErr w:type="gramEnd"/>
      <w:r w:rsidRPr="00F64754">
        <w:rPr>
          <w:sz w:val="22"/>
          <w:szCs w:val="22"/>
        </w:rPr>
        <w:t xml:space="preserve"> najkorzystniejszą ofertę i:</w:t>
      </w:r>
    </w:p>
    <w:p w14:paraId="3025179E" w14:textId="77777777" w:rsidR="004916B3" w:rsidRPr="00F64754" w:rsidRDefault="004916B3">
      <w:pPr>
        <w:pStyle w:val="Akapitzlist"/>
        <w:numPr>
          <w:ilvl w:val="2"/>
          <w:numId w:val="38"/>
        </w:numPr>
        <w:ind w:left="993" w:hanging="284"/>
        <w:jc w:val="both"/>
        <w:rPr>
          <w:sz w:val="22"/>
          <w:szCs w:val="22"/>
        </w:rPr>
      </w:pPr>
      <w:r w:rsidRPr="00F64754">
        <w:rPr>
          <w:sz w:val="22"/>
          <w:szCs w:val="22"/>
        </w:rPr>
        <w:t xml:space="preserve">odmówił zawarcia </w:t>
      </w:r>
      <w:proofErr w:type="gramStart"/>
      <w:r w:rsidRPr="00F64754">
        <w:rPr>
          <w:sz w:val="22"/>
          <w:szCs w:val="22"/>
        </w:rPr>
        <w:t>umowy,</w:t>
      </w:r>
      <w:proofErr w:type="gramEnd"/>
      <w:r w:rsidRPr="00F64754">
        <w:rPr>
          <w:sz w:val="22"/>
          <w:szCs w:val="22"/>
        </w:rPr>
        <w:t xml:space="preserve"> lub</w:t>
      </w:r>
    </w:p>
    <w:p w14:paraId="1A07CB2A" w14:textId="77777777" w:rsidR="004916B3" w:rsidRPr="00F64754" w:rsidRDefault="004916B3">
      <w:pPr>
        <w:pStyle w:val="Akapitzlist"/>
        <w:numPr>
          <w:ilvl w:val="2"/>
          <w:numId w:val="38"/>
        </w:numPr>
        <w:ind w:left="993" w:hanging="284"/>
        <w:jc w:val="both"/>
        <w:rPr>
          <w:sz w:val="22"/>
          <w:szCs w:val="22"/>
        </w:rPr>
      </w:pPr>
      <w:r w:rsidRPr="00F64754">
        <w:rPr>
          <w:sz w:val="22"/>
          <w:szCs w:val="22"/>
        </w:rPr>
        <w:t xml:space="preserve">wycofał </w:t>
      </w:r>
      <w:proofErr w:type="gramStart"/>
      <w:r w:rsidRPr="00F64754">
        <w:rPr>
          <w:sz w:val="22"/>
          <w:szCs w:val="22"/>
        </w:rPr>
        <w:t>ofertę,</w:t>
      </w:r>
      <w:proofErr w:type="gramEnd"/>
      <w:r w:rsidRPr="00F64754">
        <w:rPr>
          <w:sz w:val="22"/>
          <w:szCs w:val="22"/>
        </w:rPr>
        <w:t xml:space="preserve"> lub </w:t>
      </w:r>
    </w:p>
    <w:p w14:paraId="10D4C50C" w14:textId="79FAFEF1" w:rsidR="00837F7B" w:rsidRPr="00837F7B" w:rsidRDefault="004916B3">
      <w:pPr>
        <w:pStyle w:val="Akapitzlist"/>
        <w:numPr>
          <w:ilvl w:val="2"/>
          <w:numId w:val="38"/>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w:t>
      </w:r>
      <w:proofErr w:type="gramStart"/>
      <w:r>
        <w:rPr>
          <w:sz w:val="22"/>
          <w:szCs w:val="22"/>
        </w:rPr>
        <w:t xml:space="preserve">6 </w:t>
      </w:r>
      <w:r w:rsidRPr="00F64754">
        <w:rPr>
          <w:sz w:val="22"/>
          <w:szCs w:val="22"/>
        </w:rPr>
        <w:t xml:space="preserve"> Regulaminu</w:t>
      </w:r>
      <w:proofErr w:type="gramEnd"/>
      <w:r>
        <w:rPr>
          <w:sz w:val="22"/>
          <w:szCs w:val="22"/>
        </w:rPr>
        <w:t>;</w:t>
      </w:r>
      <w:r w:rsidR="00837F7B" w:rsidRPr="00837F7B">
        <w:rPr>
          <w:color w:val="00B050"/>
          <w:sz w:val="22"/>
          <w:szCs w:val="22"/>
        </w:rPr>
        <w:t xml:space="preserve"> </w:t>
      </w:r>
    </w:p>
    <w:p w14:paraId="34C174ED" w14:textId="3BD46782" w:rsidR="00B906DD" w:rsidRPr="0073300F" w:rsidRDefault="00B906DD">
      <w:pPr>
        <w:pStyle w:val="Ustp"/>
        <w:numPr>
          <w:ilvl w:val="0"/>
          <w:numId w:val="36"/>
        </w:numPr>
        <w:spacing w:before="0" w:line="240" w:lineRule="auto"/>
        <w:rPr>
          <w:sz w:val="22"/>
          <w:szCs w:val="22"/>
        </w:rPr>
      </w:pPr>
      <w:r w:rsidRPr="0073300F">
        <w:rPr>
          <w:bCs/>
          <w:sz w:val="22"/>
          <w:szCs w:val="22"/>
        </w:rPr>
        <w:t xml:space="preserve">Wykluczeniu z postępowania podlegają </w:t>
      </w:r>
      <w:proofErr w:type="gramStart"/>
      <w:r w:rsidRPr="0073300F">
        <w:rPr>
          <w:bCs/>
          <w:sz w:val="22"/>
          <w:szCs w:val="22"/>
        </w:rPr>
        <w:t>wykonawcy</w:t>
      </w:r>
      <w:proofErr w:type="gramEnd"/>
      <w:r w:rsidRPr="0073300F">
        <w:rPr>
          <w:bCs/>
          <w:sz w:val="22"/>
          <w:szCs w:val="22"/>
        </w:rPr>
        <w:t xml:space="preserve">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3515B5D5"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w:t>
      </w:r>
      <w:r w:rsidR="00CF5898">
        <w:rPr>
          <w:bCs/>
          <w:sz w:val="22"/>
          <w:szCs w:val="22"/>
        </w:rPr>
        <w:t> </w:t>
      </w:r>
      <w:r w:rsidRPr="00103AC2">
        <w:rPr>
          <w:bCs/>
          <w:sz w:val="22"/>
          <w:szCs w:val="22"/>
        </w:rPr>
        <w:t>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UE L 134 z</w:t>
      </w:r>
      <w:r w:rsidR="00CF5898">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581FE227"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w:t>
      </w:r>
      <w:r w:rsidR="00CF5898">
        <w:rPr>
          <w:bCs/>
          <w:sz w:val="22"/>
          <w:szCs w:val="22"/>
        </w:rPr>
        <w:t> </w:t>
      </w:r>
      <w:r w:rsidRPr="00103AC2">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51EE177A"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w:t>
      </w:r>
      <w:r w:rsidR="00CF5898">
        <w:rPr>
          <w:bCs/>
          <w:sz w:val="22"/>
          <w:szCs w:val="22"/>
        </w:rPr>
        <w:t> </w:t>
      </w:r>
      <w:r w:rsidRPr="00103AC2">
        <w:rPr>
          <w:bCs/>
          <w:sz w:val="22"/>
          <w:szCs w:val="22"/>
        </w:rPr>
        <w:t>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w:t>
      </w:r>
      <w:r w:rsidR="00CF5898">
        <w:rPr>
          <w:bCs/>
          <w:sz w:val="22"/>
          <w:szCs w:val="22"/>
        </w:rPr>
        <w:t> </w:t>
      </w:r>
      <w:r w:rsidRPr="00103AC2">
        <w:rPr>
          <w:bCs/>
          <w:sz w:val="22"/>
          <w:szCs w:val="22"/>
        </w:rPr>
        <w:t>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rsidR="00CF5898">
        <w:rPr>
          <w:bCs/>
          <w:sz w:val="22"/>
          <w:szCs w:val="22"/>
        </w:rPr>
        <w:t> </w:t>
      </w:r>
      <w:r w:rsidRPr="00103AC2">
        <w:rPr>
          <w:bCs/>
          <w:sz w:val="22"/>
          <w:szCs w:val="22"/>
        </w:rPr>
        <w:t>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 xml:space="preserve">4) </w:t>
      </w:r>
      <w:proofErr w:type="gramStart"/>
      <w:r w:rsidRPr="00103AC2">
        <w:rPr>
          <w:bCs/>
          <w:sz w:val="22"/>
          <w:szCs w:val="22"/>
        </w:rPr>
        <w:t>Wykonawcy</w:t>
      </w:r>
      <w:proofErr w:type="gramEnd"/>
      <w:r w:rsidRPr="00103AC2">
        <w:rPr>
          <w:bCs/>
          <w:sz w:val="22"/>
          <w:szCs w:val="22"/>
        </w:rPr>
        <w:t xml:space="preserve">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t>
      </w:r>
      <w:proofErr w:type="gramStart"/>
      <w:r w:rsidRPr="00103AC2">
        <w:rPr>
          <w:bCs/>
          <w:sz w:val="22"/>
          <w:szCs w:val="22"/>
        </w:rPr>
        <w:t>),w</w:t>
      </w:r>
      <w:proofErr w:type="gramEnd"/>
      <w:r w:rsidRPr="00103AC2">
        <w:rPr>
          <w:bCs/>
          <w:sz w:val="22"/>
          <w:szCs w:val="22"/>
        </w:rPr>
        <w:t xml:space="preserve"> tym podwykonawców, dostawców lub podmiotów, na których zdolności polega się w rozumieniu dyrektywy w sprawie zamówień publicznych, w </w:t>
      </w:r>
      <w:proofErr w:type="gramStart"/>
      <w:r w:rsidRPr="00103AC2">
        <w:rPr>
          <w:bCs/>
          <w:sz w:val="22"/>
          <w:szCs w:val="22"/>
        </w:rPr>
        <w:t>przypadku</w:t>
      </w:r>
      <w:proofErr w:type="gramEnd"/>
      <w:r w:rsidRPr="00103AC2">
        <w:rPr>
          <w:bCs/>
          <w:sz w:val="22"/>
          <w:szCs w:val="22"/>
        </w:rPr>
        <w:t xml:space="preserve">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6073964E" w14:textId="77777777" w:rsidR="00CF5898" w:rsidRDefault="00CF5898">
      <w:pPr>
        <w:spacing w:after="160" w:line="259" w:lineRule="auto"/>
        <w:rPr>
          <w:sz w:val="22"/>
          <w:szCs w:val="22"/>
          <w:lang w:eastAsia="en-US"/>
        </w:rPr>
      </w:pPr>
      <w:r>
        <w:rPr>
          <w:sz w:val="22"/>
          <w:szCs w:val="22"/>
        </w:rPr>
        <w:br w:type="page"/>
      </w:r>
    </w:p>
    <w:p w14:paraId="5F58BE7C" w14:textId="1CED8E2A" w:rsidR="00BD3486" w:rsidRPr="0073300F" w:rsidRDefault="00BD3486">
      <w:pPr>
        <w:pStyle w:val="Ustp"/>
        <w:numPr>
          <w:ilvl w:val="0"/>
          <w:numId w:val="39"/>
        </w:numPr>
        <w:spacing w:line="240" w:lineRule="auto"/>
        <w:rPr>
          <w:sz w:val="22"/>
          <w:szCs w:val="22"/>
        </w:rPr>
      </w:pPr>
      <w:r w:rsidRPr="0073300F">
        <w:rPr>
          <w:sz w:val="22"/>
          <w:szCs w:val="22"/>
        </w:rPr>
        <w:lastRenderedPageBreak/>
        <w:t>Zamawiający stosuje warunki udziału w postępowaniu dotyczące:</w:t>
      </w:r>
    </w:p>
    <w:p w14:paraId="6A908DAF" w14:textId="3D4FB0DE" w:rsidR="00BD3486" w:rsidRPr="00636C7C" w:rsidRDefault="00BD3486">
      <w:pPr>
        <w:pStyle w:val="Akapitzlist"/>
        <w:numPr>
          <w:ilvl w:val="1"/>
          <w:numId w:val="39"/>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pPr>
        <w:pStyle w:val="Akapitzlist"/>
        <w:numPr>
          <w:ilvl w:val="1"/>
          <w:numId w:val="39"/>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2095577" w:rsidR="00BD3486" w:rsidRPr="00166194" w:rsidRDefault="00BD3486">
      <w:pPr>
        <w:pStyle w:val="Akapitzlist"/>
        <w:numPr>
          <w:ilvl w:val="1"/>
          <w:numId w:val="39"/>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ć</w:t>
      </w:r>
      <w:r w:rsidRPr="00C80671">
        <w:rPr>
          <w:sz w:val="22"/>
          <w:szCs w:val="22"/>
        </w:rPr>
        <w:t xml:space="preserve"> zdolność techniczną i</w:t>
      </w:r>
      <w:r w:rsidR="00CF5898">
        <w:rPr>
          <w:sz w:val="22"/>
          <w:szCs w:val="22"/>
        </w:rPr>
        <w:t> </w:t>
      </w:r>
      <w:r w:rsidRPr="00C80671">
        <w:rPr>
          <w:sz w:val="22"/>
          <w:szCs w:val="22"/>
        </w:rPr>
        <w:t>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CF5898">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pPr>
        <w:pStyle w:val="Ustp"/>
        <w:numPr>
          <w:ilvl w:val="0"/>
          <w:numId w:val="40"/>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156DD031" w:rsidR="00B906DD" w:rsidRDefault="00B906DD">
      <w:pPr>
        <w:pStyle w:val="Ustp"/>
        <w:numPr>
          <w:ilvl w:val="0"/>
          <w:numId w:val="40"/>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w:t>
      </w:r>
      <w:r w:rsidR="00CF5898">
        <w:rPr>
          <w:sz w:val="22"/>
          <w:szCs w:val="22"/>
        </w:rPr>
        <w:t> </w:t>
      </w:r>
      <w:r w:rsidRPr="00166194">
        <w:rPr>
          <w:sz w:val="22"/>
          <w:szCs w:val="22"/>
        </w:rPr>
        <w:t>prowadzonym postępowaniem Zamawiający będzie prowadził wyłącznie z ustanowionym pełnomocnikiem.</w:t>
      </w:r>
    </w:p>
    <w:p w14:paraId="1F34C345" w14:textId="77777777" w:rsidR="00B906DD" w:rsidRPr="00EE4488" w:rsidRDefault="00B906DD">
      <w:pPr>
        <w:pStyle w:val="Ustp"/>
        <w:numPr>
          <w:ilvl w:val="0"/>
          <w:numId w:val="40"/>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40"/>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40"/>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41"/>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41"/>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41"/>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41"/>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40"/>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40"/>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CF5898">
      <w:pPr>
        <w:pStyle w:val="Nagwek1"/>
        <w:shd w:val="clear" w:color="auto" w:fill="E7E6E6" w:themeFill="background2"/>
        <w:spacing w:before="0" w:after="12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pPr>
        <w:pStyle w:val="Ustp"/>
        <w:numPr>
          <w:ilvl w:val="0"/>
          <w:numId w:val="43"/>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43"/>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43"/>
        </w:numPr>
        <w:spacing w:before="0" w:line="240" w:lineRule="auto"/>
        <w:rPr>
          <w:sz w:val="22"/>
          <w:szCs w:val="22"/>
        </w:rPr>
      </w:pPr>
      <w:r w:rsidRPr="00166194">
        <w:rPr>
          <w:sz w:val="22"/>
          <w:szCs w:val="22"/>
        </w:rPr>
        <w:lastRenderedPageBreak/>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43"/>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42"/>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2"/>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43"/>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CF5898" w:rsidRDefault="00B906DD">
      <w:pPr>
        <w:pStyle w:val="Akapitzlist"/>
        <w:numPr>
          <w:ilvl w:val="0"/>
          <w:numId w:val="17"/>
        </w:numPr>
        <w:ind w:left="284" w:hanging="284"/>
        <w:jc w:val="both"/>
        <w:rPr>
          <w:bCs/>
          <w:iCs/>
          <w:spacing w:val="-6"/>
          <w:sz w:val="22"/>
          <w:szCs w:val="22"/>
        </w:rPr>
      </w:pPr>
      <w:r w:rsidRPr="00CF5898">
        <w:rPr>
          <w:bCs/>
          <w:iCs/>
          <w:spacing w:val="-6"/>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540410D8" w14:textId="353A5F49" w:rsidR="00B906DD" w:rsidRPr="00CF5898" w:rsidRDefault="00B906DD" w:rsidP="00B906DD">
      <w:pPr>
        <w:pStyle w:val="Akapitzlist"/>
        <w:ind w:left="284"/>
        <w:jc w:val="both"/>
        <w:rPr>
          <w:bCs/>
          <w:iCs/>
          <w:sz w:val="22"/>
          <w:szCs w:val="22"/>
        </w:rPr>
      </w:pPr>
      <w:r w:rsidRPr="00CF5898">
        <w:rPr>
          <w:b/>
          <w:sz w:val="22"/>
          <w:szCs w:val="22"/>
        </w:rPr>
        <w:t>Do złożenia podmiotowych środków dowodowych zostanie wezwany Wykonawca, który złoży najkorzystniejszą ofertę.</w:t>
      </w:r>
    </w:p>
    <w:p w14:paraId="11392C9D" w14:textId="77777777" w:rsidR="00B906DD" w:rsidRPr="00370D66" w:rsidRDefault="00B906DD">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3FEB1587" w:rsidR="00B906DD" w:rsidRPr="007A0643" w:rsidRDefault="00B906DD">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w:t>
      </w:r>
      <w:r w:rsidR="00CF5898">
        <w:rPr>
          <w:bCs/>
          <w:iCs/>
          <w:sz w:val="22"/>
          <w:szCs w:val="22"/>
        </w:rPr>
        <w:t>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186D815E" w:rsidR="00B906DD" w:rsidRPr="00856CAF" w:rsidRDefault="00B906DD">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8D7DD9D" w14:textId="77777777" w:rsidR="00CF5898" w:rsidRDefault="00B906DD">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p>
    <w:p w14:paraId="750AFA04" w14:textId="0C5DCB12" w:rsidR="00B906DD" w:rsidRPr="008B3123" w:rsidRDefault="00B906DD" w:rsidP="00CF5898">
      <w:pPr>
        <w:pStyle w:val="Akapitzlist"/>
        <w:ind w:left="851"/>
        <w:jc w:val="both"/>
        <w:rPr>
          <w:bCs/>
          <w:iCs/>
          <w:sz w:val="22"/>
          <w:szCs w:val="22"/>
        </w:rPr>
      </w:pPr>
      <w:r w:rsidRPr="00856CAF">
        <w:rPr>
          <w:bCs/>
          <w:iCs/>
          <w:sz w:val="22"/>
          <w:szCs w:val="22"/>
        </w:rPr>
        <w:t>W przypadku</w:t>
      </w:r>
      <w:r w:rsidR="00CF5898">
        <w:rPr>
          <w:bCs/>
          <w:iCs/>
          <w:sz w:val="22"/>
          <w:szCs w:val="22"/>
        </w:rPr>
        <w:t>,</w:t>
      </w:r>
      <w:r w:rsidRPr="00856CAF">
        <w:rPr>
          <w:bCs/>
          <w:iCs/>
          <w:sz w:val="22"/>
          <w:szCs w:val="22"/>
        </w:rPr>
        <w:t xml:space="preserve">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pPr>
        <w:pStyle w:val="Akapitzlist"/>
        <w:numPr>
          <w:ilvl w:val="1"/>
          <w:numId w:val="17"/>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pPr>
        <w:pStyle w:val="Akapitzlist"/>
        <w:numPr>
          <w:ilvl w:val="1"/>
          <w:numId w:val="17"/>
        </w:numPr>
        <w:ind w:left="851" w:hanging="295"/>
        <w:jc w:val="both"/>
        <w:rPr>
          <w:bCs/>
          <w:i/>
          <w:iCs/>
          <w:sz w:val="22"/>
          <w:szCs w:val="22"/>
        </w:rPr>
      </w:pPr>
      <w:r w:rsidRPr="00223936">
        <w:rPr>
          <w:sz w:val="22"/>
          <w:szCs w:val="22"/>
        </w:rPr>
        <w:lastRenderedPageBreak/>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CF5898" w:rsidRDefault="00BD3486">
      <w:pPr>
        <w:pStyle w:val="Akapitzlist"/>
        <w:numPr>
          <w:ilvl w:val="0"/>
          <w:numId w:val="18"/>
        </w:numPr>
        <w:ind w:left="284" w:hanging="284"/>
        <w:jc w:val="both"/>
        <w:rPr>
          <w:bCs/>
          <w:iCs/>
          <w:sz w:val="22"/>
          <w:szCs w:val="22"/>
        </w:rPr>
      </w:pPr>
      <w:r w:rsidRPr="00CF5898">
        <w:rPr>
          <w:bCs/>
          <w:iCs/>
          <w:sz w:val="22"/>
          <w:szCs w:val="22"/>
        </w:rPr>
        <w:t>W celu potwierdzenia spełnienia warunków udziału w postępowaniu zamawiający wymaga złożenia oświadczenia na druku formularza ofertowego.</w:t>
      </w:r>
    </w:p>
    <w:p w14:paraId="3BE03AF5" w14:textId="76C39125" w:rsidR="00B906DD" w:rsidRPr="00CF5898" w:rsidRDefault="00B906DD">
      <w:pPr>
        <w:pStyle w:val="Akapitzlist"/>
        <w:numPr>
          <w:ilvl w:val="0"/>
          <w:numId w:val="18"/>
        </w:numPr>
        <w:jc w:val="both"/>
        <w:rPr>
          <w:bCs/>
          <w:iCs/>
          <w:sz w:val="22"/>
          <w:szCs w:val="22"/>
        </w:rPr>
      </w:pPr>
      <w:r w:rsidRPr="00CF5898">
        <w:rPr>
          <w:sz w:val="22"/>
          <w:szCs w:val="22"/>
        </w:rPr>
        <w:t>Forma składanych dokumentów przez Wykonawcę</w:t>
      </w:r>
      <w:r w:rsidRPr="00CF5898">
        <w:rPr>
          <w:bCs/>
          <w:iCs/>
          <w:sz w:val="22"/>
          <w:szCs w:val="22"/>
        </w:rPr>
        <w:t>:</w:t>
      </w:r>
    </w:p>
    <w:p w14:paraId="244299B4" w14:textId="23C84B0E" w:rsidR="00B906DD" w:rsidRPr="00C61DE0" w:rsidRDefault="00B906DD">
      <w:pPr>
        <w:pStyle w:val="Ustp"/>
        <w:numPr>
          <w:ilvl w:val="1"/>
          <w:numId w:val="44"/>
        </w:numPr>
        <w:tabs>
          <w:tab w:val="clear" w:pos="928"/>
          <w:tab w:val="num" w:pos="851"/>
        </w:tabs>
        <w:spacing w:before="0" w:line="240" w:lineRule="auto"/>
        <w:ind w:left="851" w:hanging="425"/>
        <w:rPr>
          <w:sz w:val="22"/>
          <w:szCs w:val="22"/>
        </w:rPr>
      </w:pPr>
      <w:r w:rsidRPr="00CF5898">
        <w:rPr>
          <w:bCs/>
          <w:iCs/>
          <w:sz w:val="22"/>
          <w:szCs w:val="22"/>
        </w:rPr>
        <w:t>jeżeli dokument został wystawiony przez podmiot upoważniony inny niż Wykonawca (np.</w:t>
      </w:r>
      <w:r w:rsidR="00CF5898" w:rsidRPr="00CF5898">
        <w:rPr>
          <w:bCs/>
          <w:iCs/>
          <w:sz w:val="22"/>
          <w:szCs w:val="22"/>
        </w:rPr>
        <w:t> </w:t>
      </w:r>
      <w:r w:rsidRPr="00CF5898">
        <w:rPr>
          <w:bCs/>
          <w:iCs/>
          <w:sz w:val="22"/>
          <w:szCs w:val="22"/>
        </w:rPr>
        <w:t xml:space="preserve">właściwy do jego wydania organ administracyjny lub sądowy) jako dokument </w:t>
      </w:r>
      <w:r w:rsidRPr="00C61DE0">
        <w:rPr>
          <w:bCs/>
          <w:iCs/>
          <w:sz w:val="22"/>
          <w:szCs w:val="22"/>
        </w:rPr>
        <w:t>elektroniczny – Wykonawca przekazuje ten dokument,</w:t>
      </w:r>
    </w:p>
    <w:p w14:paraId="2A0F59EC" w14:textId="4A13A95C" w:rsidR="00B906DD" w:rsidRPr="00C61DE0" w:rsidRDefault="00B906DD">
      <w:pPr>
        <w:pStyle w:val="Akapitzlist"/>
        <w:numPr>
          <w:ilvl w:val="1"/>
          <w:numId w:val="44"/>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w:t>
      </w:r>
      <w:r w:rsidR="00CF5898">
        <w:rPr>
          <w:bCs/>
          <w:iCs/>
          <w:sz w:val="22"/>
          <w:szCs w:val="22"/>
        </w:rPr>
        <w:t> </w:t>
      </w:r>
      <w:r w:rsidRPr="00C61DE0">
        <w:rPr>
          <w:bCs/>
          <w:iCs/>
          <w:sz w:val="22"/>
          <w:szCs w:val="22"/>
        </w:rPr>
        <w:t>właściwy do jego wydania organ administracyjny lub sądowy) jako dokument papierowy – Wykonawca przekazuje elektroniczną kopię dokumentu poświadczoną za zgodność z</w:t>
      </w:r>
      <w:r w:rsidR="00CF5898">
        <w:rPr>
          <w:bCs/>
          <w:iCs/>
          <w:sz w:val="22"/>
          <w:szCs w:val="22"/>
        </w:rPr>
        <w:t> </w:t>
      </w:r>
      <w:r w:rsidRPr="00C61DE0">
        <w:rPr>
          <w:bCs/>
          <w:iCs/>
          <w:sz w:val="22"/>
          <w:szCs w:val="22"/>
        </w:rPr>
        <w:t>oryginałem,</w:t>
      </w:r>
    </w:p>
    <w:p w14:paraId="29F969CF" w14:textId="77777777" w:rsidR="00B906DD" w:rsidRPr="00C61DE0" w:rsidRDefault="00B906DD">
      <w:pPr>
        <w:pStyle w:val="Akapitzlist"/>
        <w:numPr>
          <w:ilvl w:val="1"/>
          <w:numId w:val="44"/>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1863041D" w:rsidR="00B906DD" w:rsidRPr="00C61DE0" w:rsidRDefault="00B906DD">
      <w:pPr>
        <w:pStyle w:val="Akapitzlist"/>
        <w:numPr>
          <w:ilvl w:val="1"/>
          <w:numId w:val="44"/>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3562319F" w:rsidR="00B906DD" w:rsidRDefault="00B906DD">
      <w:pPr>
        <w:pStyle w:val="Akapitzlist"/>
        <w:numPr>
          <w:ilvl w:val="0"/>
          <w:numId w:val="18"/>
        </w:numPr>
        <w:jc w:val="both"/>
        <w:rPr>
          <w:bCs/>
          <w:iCs/>
          <w:sz w:val="22"/>
          <w:szCs w:val="22"/>
        </w:rPr>
      </w:pPr>
      <w:r w:rsidRPr="000E073B">
        <w:rPr>
          <w:bCs/>
          <w:iCs/>
          <w:sz w:val="22"/>
          <w:szCs w:val="22"/>
        </w:rPr>
        <w:t>Oświadczenia lub dokumenty sporządzone w języku obcym wykonawca przekazuje wraz z</w:t>
      </w:r>
      <w:r w:rsidR="0022692D">
        <w:rPr>
          <w:bCs/>
          <w:iCs/>
          <w:sz w:val="22"/>
          <w:szCs w:val="22"/>
        </w:rPr>
        <w:t> </w:t>
      </w:r>
      <w:r w:rsidRPr="000E073B">
        <w:rPr>
          <w:bCs/>
          <w:iCs/>
          <w:sz w:val="22"/>
          <w:szCs w:val="22"/>
        </w:rPr>
        <w:t xml:space="preserve">tłumaczeniem na język polski. </w:t>
      </w:r>
    </w:p>
    <w:p w14:paraId="1E2BEB16" w14:textId="77777777" w:rsidR="00B906DD" w:rsidRPr="000E073B" w:rsidRDefault="00B906DD">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220A59F0" w:rsidR="008A4E34" w:rsidRPr="0022692D" w:rsidRDefault="008A4E34">
      <w:pPr>
        <w:pStyle w:val="Tekstpodstawowy"/>
        <w:numPr>
          <w:ilvl w:val="1"/>
          <w:numId w:val="65"/>
        </w:numPr>
        <w:spacing w:after="0"/>
        <w:ind w:left="284" w:hanging="284"/>
        <w:jc w:val="both"/>
        <w:rPr>
          <w:sz w:val="22"/>
          <w:szCs w:val="22"/>
        </w:rPr>
      </w:pPr>
      <w:r w:rsidRPr="0022692D">
        <w:rPr>
          <w:sz w:val="22"/>
          <w:szCs w:val="22"/>
        </w:rPr>
        <w:t xml:space="preserve">Umowa obowiązywać będzie od dnia wskazanego w umowie jako pierwszy dzień obowiązywania umowy </w:t>
      </w:r>
      <w:r w:rsidRPr="0022692D">
        <w:rPr>
          <w:b/>
          <w:bCs/>
          <w:sz w:val="22"/>
          <w:szCs w:val="22"/>
        </w:rPr>
        <w:t>do ostatniego dnia miesiąca, w którym upływa termin 12 miesięcy od pierwszego dnia jej obowiązywania</w:t>
      </w:r>
      <w:r w:rsidRPr="0022692D">
        <w:rPr>
          <w:sz w:val="22"/>
          <w:szCs w:val="22"/>
        </w:rPr>
        <w:t xml:space="preserve"> </w:t>
      </w:r>
      <w:r w:rsidRPr="0022692D">
        <w:rPr>
          <w:i/>
          <w:sz w:val="22"/>
          <w:szCs w:val="22"/>
        </w:rPr>
        <w:t>(np. umowa obowiązująca od dn. 12.07.202</w:t>
      </w:r>
      <w:r w:rsidR="0022692D" w:rsidRPr="0022692D">
        <w:rPr>
          <w:i/>
          <w:sz w:val="22"/>
          <w:szCs w:val="22"/>
        </w:rPr>
        <w:t>5</w:t>
      </w:r>
      <w:r w:rsidRPr="0022692D">
        <w:rPr>
          <w:i/>
          <w:sz w:val="22"/>
          <w:szCs w:val="22"/>
        </w:rPr>
        <w:t>r. będzie obowiązywać do dn. 31.07.202</w:t>
      </w:r>
      <w:r w:rsidR="0022692D" w:rsidRPr="0022692D">
        <w:rPr>
          <w:i/>
          <w:sz w:val="22"/>
          <w:szCs w:val="22"/>
        </w:rPr>
        <w:t>6</w:t>
      </w:r>
      <w:r w:rsidRPr="0022692D">
        <w:rPr>
          <w:i/>
          <w:sz w:val="22"/>
          <w:szCs w:val="22"/>
        </w:rPr>
        <w:t>r.)</w:t>
      </w:r>
    </w:p>
    <w:p w14:paraId="159CB609" w14:textId="77777777" w:rsidR="00B906DD" w:rsidRPr="00A04789" w:rsidRDefault="00B906DD">
      <w:pPr>
        <w:pStyle w:val="Tekstpodstawowy"/>
        <w:numPr>
          <w:ilvl w:val="1"/>
          <w:numId w:val="45"/>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4E6EEB81" w:rsidR="00B906DD" w:rsidRPr="00206411" w:rsidRDefault="00B906DD" w:rsidP="0022692D">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w:t>
      </w:r>
      <w:r w:rsidR="0022692D">
        <w:rPr>
          <w:sz w:val="22"/>
          <w:szCs w:val="22"/>
        </w:rPr>
        <w:t> </w:t>
      </w:r>
      <w:r w:rsidRPr="001468EF">
        <w:rPr>
          <w:sz w:val="22"/>
          <w:szCs w:val="22"/>
        </w:rPr>
        <w:t>automatycznym wysłaniem Wykonawcy informacji na adres poczty elektronicznej o</w:t>
      </w:r>
      <w:r w:rsidR="0022692D">
        <w:rPr>
          <w:sz w:val="22"/>
          <w:szCs w:val="22"/>
        </w:rPr>
        <w:t> </w:t>
      </w:r>
      <w:r w:rsidRPr="001468EF">
        <w:rPr>
          <w:sz w:val="22"/>
          <w:szCs w:val="22"/>
        </w:rPr>
        <w:t>opublikowaniu zamówienia w „Portalu Dostawcy”</w:t>
      </w:r>
      <w:r>
        <w:rPr>
          <w:sz w:val="22"/>
          <w:szCs w:val="22"/>
        </w:rPr>
        <w:t>.</w:t>
      </w:r>
    </w:p>
    <w:p w14:paraId="7A26EB0A" w14:textId="77777777" w:rsidR="00B906DD" w:rsidRPr="00A04789" w:rsidRDefault="00B906DD">
      <w:pPr>
        <w:pStyle w:val="Tekstpodstawowy"/>
        <w:numPr>
          <w:ilvl w:val="1"/>
          <w:numId w:val="45"/>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6869EE88" w:rsidR="00B906DD" w:rsidRPr="00A04789" w:rsidRDefault="00B906DD">
      <w:pPr>
        <w:pStyle w:val="Tekstpodstawowy"/>
        <w:numPr>
          <w:ilvl w:val="1"/>
          <w:numId w:val="45"/>
        </w:numPr>
        <w:spacing w:after="0"/>
        <w:ind w:left="284" w:hanging="284"/>
        <w:jc w:val="both"/>
        <w:rPr>
          <w:sz w:val="22"/>
          <w:szCs w:val="22"/>
        </w:rPr>
      </w:pPr>
      <w:r w:rsidRPr="00A04789">
        <w:rPr>
          <w:sz w:val="22"/>
          <w:szCs w:val="22"/>
        </w:rPr>
        <w:t xml:space="preserve">Wymagany termin realizacji dostawy: </w:t>
      </w:r>
      <w:r w:rsidRPr="00A04789">
        <w:rPr>
          <w:b/>
          <w:sz w:val="22"/>
          <w:szCs w:val="22"/>
        </w:rPr>
        <w:t>do</w:t>
      </w:r>
      <w:r w:rsidRPr="0022692D">
        <w:rPr>
          <w:b/>
          <w:sz w:val="22"/>
          <w:szCs w:val="22"/>
        </w:rPr>
        <w:t xml:space="preserve"> </w:t>
      </w:r>
      <w:r w:rsidR="0022692D" w:rsidRPr="0022692D">
        <w:rPr>
          <w:b/>
          <w:sz w:val="22"/>
          <w:szCs w:val="22"/>
        </w:rPr>
        <w:t>45</w:t>
      </w:r>
      <w:r w:rsidRPr="0022692D">
        <w:rPr>
          <w:b/>
          <w:sz w:val="22"/>
          <w:szCs w:val="22"/>
        </w:rPr>
        <w:t xml:space="preserve"> </w:t>
      </w:r>
      <w:r w:rsidRPr="00A04789">
        <w:rPr>
          <w:b/>
          <w:sz w:val="22"/>
          <w:szCs w:val="22"/>
        </w:rPr>
        <w:t xml:space="preserve">dni </w:t>
      </w:r>
      <w:r w:rsidRPr="00A04789">
        <w:rPr>
          <w:sz w:val="22"/>
          <w:szCs w:val="22"/>
        </w:rPr>
        <w:t>od daty otrzymania zamówienia.</w:t>
      </w:r>
    </w:p>
    <w:p w14:paraId="0B7BB5FB" w14:textId="28FDE83F" w:rsidR="00B906DD" w:rsidRPr="00A04789" w:rsidRDefault="00B906DD">
      <w:pPr>
        <w:pStyle w:val="Tekstpodstawowy"/>
        <w:numPr>
          <w:ilvl w:val="1"/>
          <w:numId w:val="45"/>
        </w:numPr>
        <w:spacing w:after="0"/>
        <w:ind w:left="284" w:hanging="284"/>
        <w:jc w:val="both"/>
        <w:rPr>
          <w:sz w:val="22"/>
          <w:szCs w:val="22"/>
        </w:rPr>
      </w:pPr>
      <w:r w:rsidRPr="00A04789">
        <w:rPr>
          <w:sz w:val="22"/>
          <w:szCs w:val="22"/>
        </w:rPr>
        <w:t xml:space="preserve">Wymagany okres gwarancji: </w:t>
      </w:r>
      <w:r w:rsidRPr="00A04789">
        <w:rPr>
          <w:b/>
          <w:sz w:val="22"/>
          <w:szCs w:val="22"/>
        </w:rPr>
        <w:t>co najmniej</w:t>
      </w:r>
      <w:r w:rsidR="0022692D">
        <w:rPr>
          <w:b/>
          <w:sz w:val="22"/>
          <w:szCs w:val="22"/>
        </w:rPr>
        <w:t xml:space="preserve"> 12</w:t>
      </w:r>
      <w:r w:rsidRPr="00A04789">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13"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3"/>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5C084246" w14:textId="4D68B6E2"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lastRenderedPageBreak/>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Pr="0022692D" w:rsidRDefault="00B906DD" w:rsidP="00B906DD">
      <w:pPr>
        <w:jc w:val="both"/>
        <w:rPr>
          <w:b/>
          <w:sz w:val="16"/>
          <w:szCs w:val="16"/>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19"/>
        </w:numPr>
        <w:ind w:left="284" w:hanging="284"/>
        <w:jc w:val="both"/>
        <w:rPr>
          <w:bCs/>
          <w:sz w:val="22"/>
          <w:szCs w:val="22"/>
        </w:rPr>
      </w:pPr>
      <w:r w:rsidRPr="005B3CE4">
        <w:rPr>
          <w:bCs/>
          <w:sz w:val="22"/>
          <w:szCs w:val="22"/>
        </w:rPr>
        <w:t>Oferta składa się z:</w:t>
      </w:r>
    </w:p>
    <w:p w14:paraId="035BD398" w14:textId="2FC38D7B" w:rsidR="00B906DD" w:rsidRPr="005B3CE4" w:rsidRDefault="00B906DD">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05A06B57" w:rsidR="00B906DD" w:rsidRPr="005B3CE4" w:rsidRDefault="00B906DD">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22692D">
        <w:rPr>
          <w:bCs/>
          <w:sz w:val="22"/>
          <w:szCs w:val="22"/>
        </w:rPr>
        <w:t> </w:t>
      </w:r>
      <w:r w:rsidRPr="005B3CE4">
        <w:rPr>
          <w:bCs/>
          <w:sz w:val="22"/>
          <w:szCs w:val="22"/>
        </w:rPr>
        <w:t>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642A811" w:rsidR="00B906DD" w:rsidRPr="00A165B1" w:rsidRDefault="00B906DD">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2609C905" w:rsidR="00B906DD" w:rsidRPr="005B3CE4" w:rsidRDefault="00B906DD">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22692D" w:rsidRDefault="00B906DD" w:rsidP="00B906DD">
      <w:pPr>
        <w:jc w:val="both"/>
        <w:rPr>
          <w:bCs/>
          <w:sz w:val="16"/>
          <w:szCs w:val="16"/>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517F09D0" w:rsidR="00B906DD" w:rsidRPr="00193CD6" w:rsidRDefault="00B906DD">
      <w:pPr>
        <w:pStyle w:val="Akapitzlist"/>
        <w:numPr>
          <w:ilvl w:val="0"/>
          <w:numId w:val="19"/>
        </w:numPr>
        <w:jc w:val="both"/>
        <w:rPr>
          <w:sz w:val="22"/>
          <w:szCs w:val="22"/>
        </w:rPr>
      </w:pPr>
      <w:r w:rsidRPr="00193CD6">
        <w:rPr>
          <w:b/>
          <w:bCs/>
          <w:sz w:val="22"/>
          <w:szCs w:val="22"/>
        </w:rPr>
        <w:lastRenderedPageBreak/>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w:t>
      </w:r>
      <w:r w:rsidR="0022692D">
        <w:rPr>
          <w:b/>
          <w:bCs/>
          <w:sz w:val="22"/>
          <w:szCs w:val="22"/>
          <w:u w:val="single"/>
        </w:rPr>
        <w:t> </w:t>
      </w:r>
      <w:r w:rsidRPr="00193CD6">
        <w:rPr>
          <w:b/>
          <w:bCs/>
          <w:sz w:val="22"/>
          <w:szCs w:val="22"/>
          <w:u w:val="single"/>
        </w:rPr>
        <w:t>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21187086" w:rsidR="00B906DD" w:rsidRPr="0069598A" w:rsidRDefault="00B906DD">
      <w:pPr>
        <w:pStyle w:val="Akapitzlist"/>
        <w:numPr>
          <w:ilvl w:val="0"/>
          <w:numId w:val="19"/>
        </w:numPr>
        <w:jc w:val="both"/>
        <w:rPr>
          <w:bCs/>
          <w:sz w:val="22"/>
          <w:szCs w:val="22"/>
        </w:rPr>
      </w:pPr>
      <w:r w:rsidRPr="0069598A">
        <w:rPr>
          <w:bCs/>
          <w:sz w:val="22"/>
          <w:szCs w:val="22"/>
        </w:rPr>
        <w:t>Formularz ofertowy w wersji elektronicznej dostępny jest po kliknięciu na link zamieszczony na</w:t>
      </w:r>
      <w:r w:rsidR="0022692D">
        <w:rPr>
          <w:bCs/>
          <w:sz w:val="22"/>
          <w:szCs w:val="22"/>
        </w:rPr>
        <w:t> </w:t>
      </w:r>
      <w:r w:rsidRPr="0069598A">
        <w:rPr>
          <w:bCs/>
          <w:sz w:val="22"/>
          <w:szCs w:val="22"/>
        </w:rPr>
        <w:t>stronie internetowej w Profilu Nabywcy. Wymagania stanowiskowe związane z</w:t>
      </w:r>
      <w:r w:rsidR="0022692D">
        <w:rPr>
          <w:bCs/>
          <w:sz w:val="22"/>
          <w:szCs w:val="22"/>
        </w:rPr>
        <w:t> </w:t>
      </w:r>
      <w:r w:rsidRPr="0069598A">
        <w:rPr>
          <w:bCs/>
          <w:sz w:val="22"/>
          <w:szCs w:val="22"/>
        </w:rPr>
        <w:t xml:space="preserve">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69598A">
        <w:rPr>
          <w:bCs/>
          <w:sz w:val="22"/>
          <w:szCs w:val="22"/>
        </w:rPr>
        <w:t>TECHNICZNE  -</w:t>
      </w:r>
      <w:proofErr w:type="gramEnd"/>
      <w:r w:rsidRPr="0069598A">
        <w:rPr>
          <w:bCs/>
          <w:sz w:val="22"/>
          <w:szCs w:val="22"/>
        </w:rPr>
        <w:t xml:space="preserve"> pod adresem </w:t>
      </w:r>
      <w:hyperlink r:id="rId14" w:history="1">
        <w:r w:rsidRPr="0069598A">
          <w:rPr>
            <w:rStyle w:val="Hipercze"/>
            <w:bCs/>
            <w:sz w:val="22"/>
            <w:szCs w:val="22"/>
          </w:rPr>
          <w:t>https://efo.coig.biz/index/pomoc/wymagania-techniczne</w:t>
        </w:r>
      </w:hyperlink>
      <w:r w:rsidRPr="0069598A">
        <w:rPr>
          <w:bCs/>
          <w:sz w:val="22"/>
          <w:szCs w:val="22"/>
        </w:rPr>
        <w:t xml:space="preserve"> </w:t>
      </w:r>
    </w:p>
    <w:p w14:paraId="1CD9B132" w14:textId="6C61630E" w:rsidR="00B906DD" w:rsidRPr="005B3CE4" w:rsidRDefault="00B906DD">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22692D">
        <w:rPr>
          <w:bCs/>
          <w:sz w:val="22"/>
          <w:szCs w:val="22"/>
        </w:rPr>
        <w:t> </w:t>
      </w:r>
      <w:r w:rsidRPr="005B3CE4">
        <w:rPr>
          <w:bCs/>
          <w:sz w:val="22"/>
          <w:szCs w:val="22"/>
        </w:rPr>
        <w:t>zaprezentowany wykaz zmian wprowadzonych w formularzu ofertowym i wysłać ją ponownie do</w:t>
      </w:r>
      <w:r w:rsidR="0022692D">
        <w:rPr>
          <w:bCs/>
          <w:sz w:val="22"/>
          <w:szCs w:val="22"/>
        </w:rPr>
        <w:t> </w:t>
      </w:r>
      <w:r w:rsidRPr="005B3CE4">
        <w:rPr>
          <w:bCs/>
          <w:sz w:val="22"/>
          <w:szCs w:val="22"/>
        </w:rPr>
        <w:t xml:space="preserve">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666F9903" w14:textId="77777777" w:rsidR="00B906DD" w:rsidRPr="005B3CE4" w:rsidRDefault="00B906DD">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72054569" w14:textId="77777777" w:rsidR="00B906DD" w:rsidRPr="00C45027" w:rsidRDefault="00B906DD">
      <w:pPr>
        <w:pStyle w:val="Akapitzlist"/>
        <w:numPr>
          <w:ilvl w:val="6"/>
          <w:numId w:val="20"/>
        </w:numPr>
        <w:ind w:left="284" w:hanging="284"/>
        <w:jc w:val="both"/>
        <w:rPr>
          <w:bCs/>
          <w:sz w:val="22"/>
          <w:szCs w:val="22"/>
        </w:rPr>
      </w:pPr>
      <w:r w:rsidRPr="00C45027">
        <w:rPr>
          <w:bCs/>
          <w:sz w:val="22"/>
          <w:szCs w:val="22"/>
        </w:rPr>
        <w:t>Do składania i otwarcia ofert używany jest portal EFO.</w:t>
      </w:r>
    </w:p>
    <w:p w14:paraId="4F44D43E" w14:textId="3EC3BAEF" w:rsidR="00B906DD" w:rsidRPr="00C45027" w:rsidRDefault="00B906DD">
      <w:pPr>
        <w:pStyle w:val="Akapitzlist"/>
        <w:numPr>
          <w:ilvl w:val="6"/>
          <w:numId w:val="20"/>
        </w:numPr>
        <w:ind w:left="284" w:hanging="284"/>
        <w:jc w:val="both"/>
        <w:rPr>
          <w:bCs/>
          <w:sz w:val="22"/>
          <w:szCs w:val="22"/>
        </w:rPr>
      </w:pPr>
      <w:r w:rsidRPr="00C45027">
        <w:rPr>
          <w:bCs/>
          <w:sz w:val="22"/>
          <w:szCs w:val="22"/>
        </w:rPr>
        <w:t xml:space="preserve">Ofertę należy złożyć </w:t>
      </w:r>
      <w:r w:rsidRPr="00C45027">
        <w:rPr>
          <w:b/>
          <w:sz w:val="22"/>
          <w:szCs w:val="22"/>
        </w:rPr>
        <w:t xml:space="preserve">do dnia </w:t>
      </w:r>
      <w:r w:rsidR="0022692D" w:rsidRPr="00C45027">
        <w:rPr>
          <w:b/>
          <w:sz w:val="22"/>
          <w:szCs w:val="22"/>
        </w:rPr>
        <w:t>0</w:t>
      </w:r>
      <w:r w:rsidR="00B97FB2">
        <w:rPr>
          <w:b/>
          <w:sz w:val="22"/>
          <w:szCs w:val="22"/>
        </w:rPr>
        <w:t>2</w:t>
      </w:r>
      <w:r w:rsidR="0022692D" w:rsidRPr="00C45027">
        <w:rPr>
          <w:b/>
          <w:sz w:val="22"/>
          <w:szCs w:val="22"/>
        </w:rPr>
        <w:t>.09.2025r.</w:t>
      </w:r>
      <w:r w:rsidRPr="00C45027">
        <w:rPr>
          <w:b/>
          <w:sz w:val="22"/>
          <w:szCs w:val="22"/>
        </w:rPr>
        <w:t xml:space="preserve"> godz. </w:t>
      </w:r>
      <w:r w:rsidR="0022692D" w:rsidRPr="00C45027">
        <w:rPr>
          <w:b/>
          <w:sz w:val="22"/>
          <w:szCs w:val="22"/>
        </w:rPr>
        <w:t>08:45.</w:t>
      </w:r>
      <w:r w:rsidRPr="00C45027">
        <w:rPr>
          <w:bCs/>
          <w:sz w:val="22"/>
          <w:szCs w:val="22"/>
        </w:rPr>
        <w:t xml:space="preserve"> </w:t>
      </w:r>
    </w:p>
    <w:p w14:paraId="1E8F2C1C" w14:textId="40715590" w:rsidR="00B906DD" w:rsidRPr="00C45027" w:rsidRDefault="00B906DD">
      <w:pPr>
        <w:pStyle w:val="Akapitzlist"/>
        <w:numPr>
          <w:ilvl w:val="6"/>
          <w:numId w:val="20"/>
        </w:numPr>
        <w:ind w:left="284" w:hanging="284"/>
        <w:jc w:val="both"/>
        <w:rPr>
          <w:bCs/>
          <w:sz w:val="22"/>
          <w:szCs w:val="22"/>
        </w:rPr>
      </w:pPr>
      <w:r w:rsidRPr="00C45027">
        <w:rPr>
          <w:bCs/>
          <w:sz w:val="22"/>
          <w:szCs w:val="22"/>
        </w:rPr>
        <w:t xml:space="preserve">Otwarcie ofert jest niejawne i nastąpi </w:t>
      </w:r>
      <w:r w:rsidRPr="00C45027">
        <w:rPr>
          <w:b/>
          <w:sz w:val="22"/>
          <w:szCs w:val="22"/>
        </w:rPr>
        <w:t xml:space="preserve">w dniu </w:t>
      </w:r>
      <w:r w:rsidR="0022692D" w:rsidRPr="00C45027">
        <w:rPr>
          <w:b/>
          <w:sz w:val="22"/>
          <w:szCs w:val="22"/>
        </w:rPr>
        <w:t>0</w:t>
      </w:r>
      <w:r w:rsidR="00B97FB2">
        <w:rPr>
          <w:b/>
          <w:sz w:val="22"/>
          <w:szCs w:val="22"/>
        </w:rPr>
        <w:t>2</w:t>
      </w:r>
      <w:r w:rsidR="0022692D" w:rsidRPr="00C45027">
        <w:rPr>
          <w:b/>
          <w:sz w:val="22"/>
          <w:szCs w:val="22"/>
        </w:rPr>
        <w:t>.09.2025r.</w:t>
      </w:r>
      <w:r w:rsidRPr="00C45027">
        <w:rPr>
          <w:b/>
          <w:sz w:val="22"/>
          <w:szCs w:val="22"/>
        </w:rPr>
        <w:t xml:space="preserve"> o godz. </w:t>
      </w:r>
      <w:r w:rsidR="0022692D" w:rsidRPr="00C45027">
        <w:rPr>
          <w:b/>
          <w:sz w:val="22"/>
          <w:szCs w:val="22"/>
        </w:rPr>
        <w:t>09:00.</w:t>
      </w:r>
    </w:p>
    <w:p w14:paraId="759C02FD" w14:textId="3295392F" w:rsidR="00B906DD" w:rsidRPr="00C45027" w:rsidRDefault="00B906DD">
      <w:pPr>
        <w:numPr>
          <w:ilvl w:val="6"/>
          <w:numId w:val="20"/>
        </w:numPr>
        <w:ind w:left="284" w:hanging="284"/>
        <w:jc w:val="both"/>
        <w:rPr>
          <w:sz w:val="22"/>
          <w:szCs w:val="22"/>
        </w:rPr>
      </w:pPr>
      <w:r w:rsidRPr="00C45027">
        <w:rPr>
          <w:sz w:val="22"/>
          <w:szCs w:val="22"/>
        </w:rPr>
        <w:t>Aukcja elektroniczna rozpocznie się</w:t>
      </w:r>
      <w:r w:rsidRPr="00C45027">
        <w:rPr>
          <w:sz w:val="22"/>
          <w:szCs w:val="22"/>
          <w:u w:val="single"/>
        </w:rPr>
        <w:t xml:space="preserve"> </w:t>
      </w:r>
      <w:r w:rsidR="007F34C0" w:rsidRPr="00BD1372">
        <w:rPr>
          <w:b/>
          <w:bCs/>
          <w:sz w:val="22"/>
          <w:szCs w:val="22"/>
          <w:u w:val="single"/>
        </w:rPr>
        <w:t>24 godziny</w:t>
      </w:r>
      <w:r w:rsidRPr="00BD1372">
        <w:rPr>
          <w:b/>
          <w:bCs/>
          <w:sz w:val="22"/>
          <w:szCs w:val="22"/>
          <w:u w:val="single"/>
        </w:rPr>
        <w:t xml:space="preserve"> po terminie otwarcia ofert</w:t>
      </w:r>
      <w:r w:rsidRPr="00BD1372">
        <w:rPr>
          <w:b/>
          <w:bCs/>
          <w:sz w:val="22"/>
          <w:szCs w:val="22"/>
        </w:rPr>
        <w:t xml:space="preserve"> </w:t>
      </w:r>
      <w:r w:rsidRPr="00C45027">
        <w:rPr>
          <w:sz w:val="22"/>
          <w:szCs w:val="22"/>
        </w:rPr>
        <w:t xml:space="preserve">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C45027" w:rsidRDefault="00BE34B0">
      <w:pPr>
        <w:pStyle w:val="Akapitzlist"/>
        <w:numPr>
          <w:ilvl w:val="6"/>
          <w:numId w:val="20"/>
        </w:numPr>
        <w:ind w:left="284" w:hanging="284"/>
        <w:jc w:val="both"/>
        <w:rPr>
          <w:bCs/>
          <w:sz w:val="22"/>
          <w:szCs w:val="22"/>
        </w:rPr>
      </w:pPr>
      <w:r w:rsidRPr="00C45027">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C45027" w:rsidRDefault="00B906DD">
      <w:pPr>
        <w:pStyle w:val="Akapitzlist"/>
        <w:numPr>
          <w:ilvl w:val="6"/>
          <w:numId w:val="20"/>
        </w:numPr>
        <w:ind w:left="284" w:hanging="284"/>
        <w:jc w:val="both"/>
        <w:rPr>
          <w:bCs/>
          <w:sz w:val="22"/>
          <w:szCs w:val="22"/>
        </w:rPr>
      </w:pPr>
      <w:r w:rsidRPr="00C45027">
        <w:rPr>
          <w:bCs/>
          <w:sz w:val="22"/>
          <w:szCs w:val="22"/>
        </w:rPr>
        <w:t>Wykonawca pozostaje związany złożoną ofertą przez okres 90 dni. Pierwszym dniem terminu jest dzień, w którym upływa termin składania ofert.</w:t>
      </w:r>
    </w:p>
    <w:p w14:paraId="6A2B1B6D" w14:textId="4B3E60D5"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lastRenderedPageBreak/>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7C4CC78E" w:rsidR="00B906DD" w:rsidRPr="001E71F4" w:rsidRDefault="00B906DD">
      <w:pPr>
        <w:pStyle w:val="Akapitzlist"/>
        <w:numPr>
          <w:ilvl w:val="0"/>
          <w:numId w:val="21"/>
        </w:numPr>
        <w:jc w:val="both"/>
        <w:rPr>
          <w:bCs/>
          <w:sz w:val="22"/>
          <w:szCs w:val="22"/>
        </w:rPr>
      </w:pPr>
      <w:r w:rsidRPr="001E71F4">
        <w:rPr>
          <w:bCs/>
          <w:sz w:val="22"/>
          <w:szCs w:val="22"/>
        </w:rPr>
        <w:t>Pracownikami uprawnionymi do kontaktów z Wykonawcami są:</w:t>
      </w:r>
      <w:r>
        <w:rPr>
          <w:bCs/>
          <w:sz w:val="22"/>
          <w:szCs w:val="22"/>
        </w:rPr>
        <w:t xml:space="preserve"> </w:t>
      </w:r>
    </w:p>
    <w:p w14:paraId="6AD7F3C4" w14:textId="77777777" w:rsidR="00C45027" w:rsidRPr="00D85812" w:rsidRDefault="00C45027">
      <w:pPr>
        <w:pStyle w:val="Akapitzlist"/>
        <w:numPr>
          <w:ilvl w:val="1"/>
          <w:numId w:val="21"/>
        </w:numPr>
        <w:jc w:val="both"/>
        <w:rPr>
          <w:bCs/>
          <w:sz w:val="22"/>
          <w:szCs w:val="22"/>
        </w:rPr>
      </w:pPr>
      <w:r w:rsidRPr="00D85812">
        <w:rPr>
          <w:bCs/>
          <w:sz w:val="22"/>
          <w:szCs w:val="22"/>
        </w:rPr>
        <w:t>Sekretarz Komisji Przetargowej: Bożena Cwielung</w:t>
      </w:r>
    </w:p>
    <w:p w14:paraId="79AF91F2" w14:textId="77777777" w:rsidR="00C45027" w:rsidRPr="00D85812" w:rsidRDefault="00C45027">
      <w:pPr>
        <w:pStyle w:val="Akapitzlist"/>
        <w:numPr>
          <w:ilvl w:val="1"/>
          <w:numId w:val="21"/>
        </w:numPr>
        <w:jc w:val="both"/>
        <w:rPr>
          <w:bCs/>
          <w:sz w:val="22"/>
          <w:szCs w:val="22"/>
        </w:rPr>
      </w:pPr>
      <w:r w:rsidRPr="00D85812">
        <w:rPr>
          <w:bCs/>
          <w:sz w:val="22"/>
          <w:szCs w:val="22"/>
        </w:rPr>
        <w:t>Przewodniczący Komisji Przetargowej: Tomasz Nastula</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BF4556" w:rsidRDefault="00B906DD">
      <w:pPr>
        <w:pStyle w:val="Akapitzlist"/>
        <w:numPr>
          <w:ilvl w:val="0"/>
          <w:numId w:val="23"/>
        </w:numPr>
        <w:jc w:val="both"/>
        <w:rPr>
          <w:bCs/>
          <w:spacing w:val="-6"/>
          <w:sz w:val="22"/>
          <w:szCs w:val="22"/>
        </w:rPr>
      </w:pPr>
      <w:r w:rsidRPr="00BF4556">
        <w:rPr>
          <w:bCs/>
          <w:spacing w:val="-6"/>
          <w:sz w:val="22"/>
          <w:szCs w:val="22"/>
        </w:rPr>
        <w:t xml:space="preserve">Wykonawca podaje cenę oferty zgodnie z wymaganiami wynikającymi z Formularza ofertowego. </w:t>
      </w:r>
    </w:p>
    <w:p w14:paraId="38EFE1B9" w14:textId="77777777" w:rsidR="00B906DD" w:rsidRPr="00BF4556" w:rsidRDefault="00B906DD">
      <w:pPr>
        <w:pStyle w:val="Akapitzlist"/>
        <w:numPr>
          <w:ilvl w:val="0"/>
          <w:numId w:val="23"/>
        </w:numPr>
        <w:jc w:val="both"/>
        <w:rPr>
          <w:bCs/>
          <w:spacing w:val="-6"/>
          <w:sz w:val="22"/>
          <w:szCs w:val="22"/>
        </w:rPr>
      </w:pPr>
      <w:r w:rsidRPr="00BF4556">
        <w:rPr>
          <w:bCs/>
          <w:spacing w:val="-6"/>
          <w:sz w:val="22"/>
          <w:szCs w:val="22"/>
        </w:rPr>
        <w:t xml:space="preserve">Cena całkowita netto oferty musi wynikać z sumy wartości wszystkich pozycji Formularza ofertowego. </w:t>
      </w:r>
    </w:p>
    <w:p w14:paraId="65B34867" w14:textId="77777777" w:rsidR="00B906DD" w:rsidRPr="00BF4556" w:rsidRDefault="00B906DD">
      <w:pPr>
        <w:pStyle w:val="Akapitzlist"/>
        <w:numPr>
          <w:ilvl w:val="0"/>
          <w:numId w:val="23"/>
        </w:numPr>
        <w:jc w:val="both"/>
        <w:rPr>
          <w:bCs/>
          <w:spacing w:val="-6"/>
          <w:sz w:val="22"/>
          <w:szCs w:val="22"/>
        </w:rPr>
      </w:pPr>
      <w:r w:rsidRPr="00BF4556">
        <w:rPr>
          <w:bCs/>
          <w:spacing w:val="-6"/>
          <w:sz w:val="22"/>
          <w:szCs w:val="22"/>
        </w:rPr>
        <w:t>Ceny należy podać w złotych polskich z dokładnością co do grosza.</w:t>
      </w:r>
    </w:p>
    <w:p w14:paraId="29ED7B39" w14:textId="77777777" w:rsidR="00B906DD" w:rsidRPr="00BF4556" w:rsidRDefault="00B906DD">
      <w:pPr>
        <w:pStyle w:val="Akapitzlist"/>
        <w:numPr>
          <w:ilvl w:val="0"/>
          <w:numId w:val="23"/>
        </w:numPr>
        <w:jc w:val="both"/>
        <w:rPr>
          <w:bCs/>
          <w:spacing w:val="-6"/>
          <w:sz w:val="22"/>
          <w:szCs w:val="22"/>
        </w:rPr>
      </w:pPr>
      <w:r w:rsidRPr="00BF4556">
        <w:rPr>
          <w:bCs/>
          <w:spacing w:val="-6"/>
          <w:sz w:val="22"/>
          <w:szCs w:val="22"/>
        </w:rPr>
        <w:t xml:space="preserve">Cena obejmuje </w:t>
      </w:r>
      <w:r w:rsidRPr="00BF4556">
        <w:rPr>
          <w:spacing w:val="-6"/>
          <w:sz w:val="22"/>
          <w:szCs w:val="22"/>
        </w:rPr>
        <w:t>wszystkie koszty, które będą poniesione w celu należytego wykonania przedmiotu zamówienia</w:t>
      </w:r>
      <w:r w:rsidRPr="00BF4556">
        <w:rPr>
          <w:bCs/>
          <w:spacing w:val="-6"/>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9"/>
    </w:p>
    <w:p w14:paraId="3F0D0AEC" w14:textId="77777777" w:rsidR="00EA3585" w:rsidRPr="0069598A" w:rsidRDefault="00EA3585">
      <w:pPr>
        <w:pStyle w:val="bullet"/>
        <w:numPr>
          <w:ilvl w:val="0"/>
          <w:numId w:val="66"/>
        </w:numPr>
        <w:tabs>
          <w:tab w:val="num" w:pos="284"/>
        </w:tabs>
        <w:spacing w:before="120" w:after="0"/>
        <w:ind w:left="284" w:hanging="284"/>
        <w:jc w:val="both"/>
        <w:rPr>
          <w:sz w:val="22"/>
          <w:szCs w:val="22"/>
        </w:rPr>
      </w:pPr>
      <w:bookmarkStart w:id="20" w:name="_Hlk192840137"/>
      <w:bookmarkStart w:id="21" w:name="_Hlk192833277"/>
      <w:r w:rsidRPr="0069598A">
        <w:rPr>
          <w:sz w:val="22"/>
          <w:szCs w:val="22"/>
        </w:rPr>
        <w:t xml:space="preserve">Zamawiający przeprowadzi aukcję elektroniczną </w:t>
      </w:r>
      <w:r w:rsidRPr="00C45027">
        <w:rPr>
          <w:b/>
          <w:bCs/>
          <w:sz w:val="22"/>
          <w:szCs w:val="22"/>
        </w:rPr>
        <w:t>w formie aukcji holenderskiej</w:t>
      </w:r>
      <w:r w:rsidRPr="00C45027">
        <w:rPr>
          <w:sz w:val="22"/>
          <w:szCs w:val="22"/>
        </w:rPr>
        <w:t xml:space="preserve">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268D839" w14:textId="77777777" w:rsidR="00EA3585" w:rsidRPr="0069598A" w:rsidRDefault="00EA3585">
      <w:pPr>
        <w:pStyle w:val="bullet"/>
        <w:numPr>
          <w:ilvl w:val="0"/>
          <w:numId w:val="66"/>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pPr>
        <w:pStyle w:val="bullet"/>
        <w:numPr>
          <w:ilvl w:val="0"/>
          <w:numId w:val="66"/>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8"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pPr>
        <w:pStyle w:val="bullet"/>
        <w:numPr>
          <w:ilvl w:val="0"/>
          <w:numId w:val="66"/>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pPr>
        <w:pStyle w:val="Tekstpodstawowy3"/>
        <w:numPr>
          <w:ilvl w:val="0"/>
          <w:numId w:val="66"/>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w:t>
      </w:r>
      <w:proofErr w:type="gramStart"/>
      <w:r w:rsidRPr="00DB6411">
        <w:rPr>
          <w:b w:val="0"/>
          <w:sz w:val="22"/>
          <w:szCs w:val="22"/>
        </w:rPr>
        <w:t>nadal pomimo,</w:t>
      </w:r>
      <w:proofErr w:type="gramEnd"/>
      <w:r w:rsidRPr="00DB6411">
        <w:rPr>
          <w:b w:val="0"/>
          <w:sz w:val="22"/>
          <w:szCs w:val="22"/>
        </w:rPr>
        <w:t xml:space="preserve"> że doszło do pierwszego potwierdzenia - aby ustalić ceny ofert następnych wykonawców. </w:t>
      </w:r>
    </w:p>
    <w:p w14:paraId="0408F012" w14:textId="77777777" w:rsidR="00EA3585" w:rsidRDefault="00EA3585">
      <w:pPr>
        <w:pStyle w:val="Tekstpodstawowy3"/>
        <w:numPr>
          <w:ilvl w:val="0"/>
          <w:numId w:val="66"/>
        </w:numPr>
        <w:ind w:left="284" w:hanging="284"/>
        <w:rPr>
          <w:b w:val="0"/>
          <w:sz w:val="22"/>
          <w:szCs w:val="22"/>
        </w:rPr>
      </w:pPr>
      <w:r w:rsidRPr="00DB6411">
        <w:rPr>
          <w:b w:val="0"/>
          <w:sz w:val="22"/>
          <w:szCs w:val="22"/>
        </w:rPr>
        <w:t>Licytacja zakończy się w momencie, gdy:</w:t>
      </w:r>
    </w:p>
    <w:p w14:paraId="65EEA1DA" w14:textId="77777777" w:rsidR="00EA3585" w:rsidRDefault="00EA3585">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pPr>
        <w:pStyle w:val="Tekstpodstawowy3"/>
        <w:numPr>
          <w:ilvl w:val="0"/>
          <w:numId w:val="66"/>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5EA0BC0B" w:rsidR="00EA3585" w:rsidRPr="0038264A" w:rsidRDefault="00EA3585">
      <w:pPr>
        <w:pStyle w:val="Tekstpodstawowy3"/>
        <w:numPr>
          <w:ilvl w:val="0"/>
          <w:numId w:val="66"/>
        </w:numPr>
        <w:ind w:left="284" w:hanging="284"/>
        <w:rPr>
          <w:b w:val="0"/>
          <w:sz w:val="22"/>
          <w:szCs w:val="22"/>
        </w:rPr>
      </w:pPr>
      <w:r w:rsidRPr="00203ACF">
        <w:rPr>
          <w:b w:val="0"/>
          <w:bCs w:val="0"/>
          <w:sz w:val="22"/>
          <w:szCs w:val="22"/>
        </w:rPr>
        <w:lastRenderedPageBreak/>
        <w:t>Informacje dotyczące aukcji elektronicznej zostaną przekazane wraz z zaproszeniem do udziału w</w:t>
      </w:r>
      <w:r w:rsidR="00BF4556">
        <w:rPr>
          <w:b w:val="0"/>
          <w:bCs w:val="0"/>
          <w:sz w:val="22"/>
          <w:szCs w:val="22"/>
        </w:rPr>
        <w:t> </w:t>
      </w:r>
      <w:r w:rsidRPr="00203ACF">
        <w:rPr>
          <w:b w:val="0"/>
          <w:bCs w:val="0"/>
          <w:sz w:val="22"/>
          <w:szCs w:val="22"/>
        </w:rPr>
        <w:t>aukcji.</w:t>
      </w:r>
    </w:p>
    <w:p w14:paraId="1B3D11EE" w14:textId="77777777" w:rsidR="00EA3585" w:rsidRPr="0038264A" w:rsidRDefault="00EA3585">
      <w:pPr>
        <w:pStyle w:val="Tekstpodstawowy3"/>
        <w:numPr>
          <w:ilvl w:val="0"/>
          <w:numId w:val="66"/>
        </w:numPr>
        <w:ind w:left="284" w:hanging="284"/>
        <w:rPr>
          <w:b w:val="0"/>
          <w:sz w:val="22"/>
          <w:szCs w:val="22"/>
        </w:rPr>
      </w:pPr>
      <w:bookmarkStart w:id="22"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2"/>
      <w:r>
        <w:rPr>
          <w:b w:val="0"/>
          <w:bCs w:val="0"/>
          <w:sz w:val="22"/>
          <w:szCs w:val="22"/>
        </w:rPr>
        <w:t xml:space="preserve">  </w:t>
      </w:r>
    </w:p>
    <w:p w14:paraId="10E5870B" w14:textId="78B216CB" w:rsidR="00EA3585" w:rsidRPr="00203ACF" w:rsidRDefault="001935E2">
      <w:pPr>
        <w:pStyle w:val="Tekstpodstawowy3"/>
        <w:numPr>
          <w:ilvl w:val="0"/>
          <w:numId w:val="66"/>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pPr>
        <w:pStyle w:val="Tekstpodstawowy3"/>
        <w:numPr>
          <w:ilvl w:val="0"/>
          <w:numId w:val="66"/>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203ACF">
          <w:rPr>
            <w:rStyle w:val="Hipercze"/>
            <w:b w:val="0"/>
            <w:sz w:val="22"/>
            <w:szCs w:val="22"/>
          </w:rPr>
          <w:t>zgloszenie@coig.pl</w:t>
        </w:r>
      </w:hyperlink>
      <w:bookmarkEnd w:id="20"/>
    </w:p>
    <w:p w14:paraId="70F8D761" w14:textId="77777777" w:rsidR="0043102E" w:rsidRDefault="0043102E" w:rsidP="0043102E">
      <w:pPr>
        <w:pStyle w:val="Tekstpodstawowy3"/>
        <w:ind w:left="709"/>
        <w:rPr>
          <w:b w:val="0"/>
          <w:sz w:val="22"/>
          <w:szCs w:val="22"/>
        </w:rPr>
      </w:pPr>
    </w:p>
    <w:p w14:paraId="771E4F47" w14:textId="1620EFEE" w:rsidR="0035712B" w:rsidRPr="00BD1372"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3" w:name="_Toc122513363"/>
      <w:bookmarkEnd w:id="21"/>
      <w:r w:rsidRPr="00BD1372">
        <w:rPr>
          <w:rFonts w:ascii="Times New Roman" w:hAnsi="Times New Roman" w:cs="Times New Roman"/>
          <w:color w:val="auto"/>
          <w:sz w:val="22"/>
          <w:szCs w:val="22"/>
        </w:rPr>
        <w:t xml:space="preserve">Część XVII. Kolejność podejmowania czynności przez </w:t>
      </w:r>
      <w:proofErr w:type="gramStart"/>
      <w:r w:rsidR="006B32F5" w:rsidRPr="00BD1372">
        <w:rPr>
          <w:rFonts w:ascii="Times New Roman" w:hAnsi="Times New Roman" w:cs="Times New Roman"/>
          <w:color w:val="auto"/>
          <w:sz w:val="22"/>
          <w:szCs w:val="22"/>
        </w:rPr>
        <w:t>Z</w:t>
      </w:r>
      <w:r w:rsidRPr="00BD1372">
        <w:rPr>
          <w:rFonts w:ascii="Times New Roman" w:hAnsi="Times New Roman" w:cs="Times New Roman"/>
          <w:color w:val="auto"/>
          <w:sz w:val="22"/>
          <w:szCs w:val="22"/>
        </w:rPr>
        <w:t xml:space="preserve">amawiającego </w:t>
      </w:r>
      <w:r w:rsidR="006B32F5" w:rsidRPr="00BD1372">
        <w:rPr>
          <w:rFonts w:ascii="Times New Roman" w:hAnsi="Times New Roman" w:cs="Times New Roman"/>
          <w:color w:val="auto"/>
          <w:sz w:val="22"/>
          <w:szCs w:val="22"/>
        </w:rPr>
        <w:t>.</w:t>
      </w:r>
      <w:bookmarkEnd w:id="23"/>
      <w:proofErr w:type="gramEnd"/>
    </w:p>
    <w:p w14:paraId="1AF9F7A6" w14:textId="0A0D1DCF" w:rsidR="00B906DD" w:rsidRPr="00BD1372" w:rsidRDefault="00B906DD">
      <w:pPr>
        <w:pStyle w:val="Akapitzlist"/>
        <w:numPr>
          <w:ilvl w:val="0"/>
          <w:numId w:val="24"/>
        </w:numPr>
        <w:jc w:val="both"/>
        <w:rPr>
          <w:bCs/>
          <w:sz w:val="22"/>
          <w:szCs w:val="22"/>
        </w:rPr>
      </w:pPr>
      <w:r w:rsidRPr="00BD1372">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Default="00B906DD">
      <w:pPr>
        <w:pStyle w:val="Ustp"/>
        <w:numPr>
          <w:ilvl w:val="0"/>
          <w:numId w:val="24"/>
        </w:numPr>
        <w:spacing w:before="0" w:line="240" w:lineRule="auto"/>
        <w:rPr>
          <w:sz w:val="22"/>
          <w:szCs w:val="22"/>
        </w:rPr>
      </w:pPr>
      <w:r w:rsidRPr="00BD1372">
        <w:rPr>
          <w:sz w:val="22"/>
          <w:szCs w:val="22"/>
        </w:rPr>
        <w:t>Oświadczenia lub dokumenty złożone przez Wykonawcę, który złożył najkorzystniejszą ofertę winny potwierdzać na dzień ich złożenia:</w:t>
      </w:r>
    </w:p>
    <w:p w14:paraId="6EA34B06" w14:textId="77777777" w:rsidR="00BD1372" w:rsidRPr="00BD1372" w:rsidRDefault="00BD1372">
      <w:pPr>
        <w:pStyle w:val="Punkt"/>
        <w:numPr>
          <w:ilvl w:val="0"/>
          <w:numId w:val="46"/>
        </w:numPr>
        <w:spacing w:line="240" w:lineRule="auto"/>
        <w:ind w:left="851" w:hanging="454"/>
        <w:rPr>
          <w:sz w:val="22"/>
          <w:szCs w:val="22"/>
        </w:rPr>
      </w:pPr>
      <w:r w:rsidRPr="00BD1372">
        <w:rPr>
          <w:sz w:val="22"/>
          <w:szCs w:val="22"/>
        </w:rPr>
        <w:t>spełnienie warunków udziału w postępowaniu,</w:t>
      </w:r>
    </w:p>
    <w:p w14:paraId="098221F0" w14:textId="77777777" w:rsidR="00BD1372" w:rsidRPr="00BD1372" w:rsidRDefault="00BD1372">
      <w:pPr>
        <w:pStyle w:val="Punkt"/>
        <w:numPr>
          <w:ilvl w:val="0"/>
          <w:numId w:val="46"/>
        </w:numPr>
        <w:spacing w:line="240" w:lineRule="auto"/>
        <w:ind w:left="851" w:hanging="454"/>
        <w:rPr>
          <w:sz w:val="22"/>
          <w:szCs w:val="22"/>
        </w:rPr>
      </w:pPr>
      <w:r w:rsidRPr="00BD1372">
        <w:rPr>
          <w:sz w:val="22"/>
          <w:szCs w:val="22"/>
        </w:rPr>
        <w:t>brak podstaw do wykluczenia</w:t>
      </w:r>
    </w:p>
    <w:p w14:paraId="605CB84C" w14:textId="77777777" w:rsidR="00BD1372" w:rsidRPr="00BD1372" w:rsidRDefault="00BD1372">
      <w:pPr>
        <w:pStyle w:val="Punkt"/>
        <w:numPr>
          <w:ilvl w:val="0"/>
          <w:numId w:val="46"/>
        </w:numPr>
        <w:spacing w:line="240" w:lineRule="auto"/>
        <w:ind w:left="851" w:hanging="454"/>
        <w:rPr>
          <w:sz w:val="22"/>
          <w:szCs w:val="22"/>
        </w:rPr>
      </w:pPr>
      <w:r w:rsidRPr="00BD1372">
        <w:rPr>
          <w:sz w:val="22"/>
          <w:szCs w:val="22"/>
        </w:rPr>
        <w:t>spełnienie wymagań odnoszących się do przedmiotu zamówienia,</w:t>
      </w:r>
    </w:p>
    <w:p w14:paraId="38ED3D46" w14:textId="5016FD4C" w:rsidR="00B906DD" w:rsidRDefault="00B906DD">
      <w:pPr>
        <w:pStyle w:val="Ustp"/>
        <w:numPr>
          <w:ilvl w:val="0"/>
          <w:numId w:val="24"/>
        </w:numPr>
        <w:spacing w:before="0" w:line="240" w:lineRule="auto"/>
        <w:rPr>
          <w:sz w:val="22"/>
          <w:szCs w:val="22"/>
        </w:rPr>
      </w:pPr>
      <w:r w:rsidRPr="00BD1372">
        <w:rPr>
          <w:sz w:val="22"/>
          <w:szCs w:val="22"/>
        </w:rPr>
        <w:t>Jeżeli Wykonawca dołączył wymagane oświadczenia i dokumenty do oferty pomimo braku takiego obowiązku - to Zamawiający może odstąpić od wezwania do ich złożenia, pod warunkiem, że</w:t>
      </w:r>
      <w:r w:rsidR="00BD1372">
        <w:rPr>
          <w:sz w:val="22"/>
          <w:szCs w:val="22"/>
        </w:rPr>
        <w:t> </w:t>
      </w:r>
      <w:r w:rsidRPr="00BD1372">
        <w:rPr>
          <w:sz w:val="22"/>
          <w:szCs w:val="22"/>
        </w:rPr>
        <w:t>dokumenty te potwierdzają spełnienie wymagań Zamawiającego.</w:t>
      </w:r>
    </w:p>
    <w:p w14:paraId="079EB819" w14:textId="726D1169" w:rsidR="00BD1372" w:rsidRDefault="00B906DD">
      <w:pPr>
        <w:pStyle w:val="Ustp"/>
        <w:numPr>
          <w:ilvl w:val="0"/>
          <w:numId w:val="24"/>
        </w:numPr>
        <w:spacing w:before="0" w:line="240" w:lineRule="auto"/>
        <w:rPr>
          <w:sz w:val="22"/>
          <w:szCs w:val="22"/>
        </w:rPr>
      </w:pPr>
      <w:r w:rsidRPr="00BD1372">
        <w:rPr>
          <w:sz w:val="22"/>
          <w:szCs w:val="22"/>
        </w:rPr>
        <w:t>Zamawiający wezwie Wykonawcę, który w wyznaczonym terminie nie złożył oświadczeń i</w:t>
      </w:r>
      <w:r w:rsidR="00BD1372">
        <w:rPr>
          <w:sz w:val="22"/>
          <w:szCs w:val="22"/>
        </w:rPr>
        <w:t> </w:t>
      </w:r>
      <w:r w:rsidRPr="00BD1372">
        <w:rPr>
          <w:sz w:val="22"/>
          <w:szCs w:val="22"/>
        </w:rPr>
        <w:t>dokumentów lub złożył oświadczenia lub dokumenty zawierające błędy, do ich uzupełnienia w</w:t>
      </w:r>
      <w:r w:rsidR="00BD1372">
        <w:rPr>
          <w:sz w:val="22"/>
          <w:szCs w:val="22"/>
        </w:rPr>
        <w:t> </w:t>
      </w:r>
      <w:r w:rsidRPr="00BD1372">
        <w:rPr>
          <w:sz w:val="22"/>
          <w:szCs w:val="22"/>
        </w:rPr>
        <w:t>określonym terminie, chyba, że pomimo ich uzupełnienia konieczne byłoby unieważnienie postępowania lub odrzucenie oferty.</w:t>
      </w:r>
    </w:p>
    <w:p w14:paraId="415170B3" w14:textId="5264FF30" w:rsidR="00B906DD" w:rsidRPr="00BD1372" w:rsidRDefault="00B906DD">
      <w:pPr>
        <w:pStyle w:val="Ustp"/>
        <w:numPr>
          <w:ilvl w:val="0"/>
          <w:numId w:val="24"/>
        </w:numPr>
        <w:spacing w:before="0" w:line="240" w:lineRule="auto"/>
        <w:rPr>
          <w:sz w:val="22"/>
          <w:szCs w:val="22"/>
        </w:rPr>
      </w:pPr>
      <w:r w:rsidRPr="00BD1372">
        <w:rPr>
          <w:sz w:val="22"/>
          <w:szCs w:val="22"/>
        </w:rPr>
        <w:t>Zamawiający w uzasadnionych przypadkach może żądać od Wykonawcy wyjaśnień dotyczących treści złożonej oferty.</w:t>
      </w:r>
    </w:p>
    <w:p w14:paraId="7D4EC82D" w14:textId="77777777" w:rsidR="0035712B" w:rsidRPr="00BF4556" w:rsidRDefault="0035712B" w:rsidP="0035712B">
      <w:pPr>
        <w:spacing w:line="276" w:lineRule="auto"/>
        <w:jc w:val="both"/>
        <w:rPr>
          <w:bCs/>
          <w:sz w:val="16"/>
          <w:szCs w:val="16"/>
        </w:rPr>
      </w:pPr>
    </w:p>
    <w:p w14:paraId="52626BF2" w14:textId="08A12D6B"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BF4556" w:rsidRDefault="0035712B" w:rsidP="0035712B">
      <w:pPr>
        <w:spacing w:line="276" w:lineRule="auto"/>
        <w:jc w:val="both"/>
        <w:rPr>
          <w:sz w:val="16"/>
          <w:szCs w:val="16"/>
        </w:rPr>
      </w:pPr>
    </w:p>
    <w:p w14:paraId="502B5CD8" w14:textId="2A581EF0"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2B301789" w:rsidR="00B906DD" w:rsidRPr="009102A5" w:rsidRDefault="00B906DD">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Pr="00BF4556" w:rsidRDefault="0035712B" w:rsidP="0035712B">
      <w:pPr>
        <w:jc w:val="both"/>
        <w:rPr>
          <w:sz w:val="16"/>
          <w:szCs w:val="16"/>
        </w:rPr>
      </w:pPr>
    </w:p>
    <w:p w14:paraId="6273A69C" w14:textId="77777777"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1823A5E3" w14:textId="11A7B874" w:rsidR="0035712B" w:rsidRPr="008D2F4B" w:rsidRDefault="0035712B" w:rsidP="00CF5898">
      <w:pPr>
        <w:pStyle w:val="Nagwek1"/>
        <w:shd w:val="clear" w:color="auto" w:fill="D9D9D9" w:themeFill="background1" w:themeFillShade="D9"/>
        <w:spacing w:before="0" w:after="120" w:line="276" w:lineRule="auto"/>
        <w:ind w:left="1276" w:hanging="1276"/>
        <w:jc w:val="both"/>
        <w:rPr>
          <w:rFonts w:ascii="Times New Roman" w:hAnsi="Times New Roman" w:cs="Times New Roman"/>
          <w:bCs w:val="0"/>
          <w:color w:val="auto"/>
          <w:spacing w:val="-4"/>
          <w:sz w:val="22"/>
          <w:szCs w:val="22"/>
        </w:rPr>
      </w:pPr>
      <w:bookmarkStart w:id="27" w:name="_Toc122513367"/>
      <w:r w:rsidRPr="008D2F4B">
        <w:rPr>
          <w:rFonts w:ascii="Times New Roman" w:hAnsi="Times New Roman" w:cs="Times New Roman"/>
          <w:color w:val="auto"/>
          <w:spacing w:val="-4"/>
          <w:sz w:val="22"/>
          <w:szCs w:val="22"/>
        </w:rPr>
        <w:lastRenderedPageBreak/>
        <w:t xml:space="preserve">Część XXI. </w:t>
      </w:r>
      <w:r w:rsidRPr="008D2F4B">
        <w:rPr>
          <w:rFonts w:ascii="Times New Roman" w:hAnsi="Times New Roman" w:cs="Times New Roman"/>
          <w:bCs w:val="0"/>
          <w:color w:val="auto"/>
          <w:spacing w:val="-4"/>
          <w:sz w:val="22"/>
          <w:szCs w:val="22"/>
        </w:rPr>
        <w:t>Sposób wyliczenia cen jednostkowych i wartości zamówienia najkorzystniejszej oferty</w:t>
      </w:r>
      <w:r w:rsidR="006B32F5" w:rsidRPr="008D2F4B">
        <w:rPr>
          <w:rFonts w:ascii="Times New Roman" w:hAnsi="Times New Roman" w:cs="Times New Roman"/>
          <w:bCs w:val="0"/>
          <w:color w:val="auto"/>
          <w:spacing w:val="-4"/>
          <w:sz w:val="22"/>
          <w:szCs w:val="22"/>
        </w:rPr>
        <w:t>.</w:t>
      </w:r>
      <w:bookmarkEnd w:id="27"/>
    </w:p>
    <w:p w14:paraId="18280D63" w14:textId="77777777" w:rsidR="00B906DD" w:rsidRPr="00BD1372" w:rsidRDefault="00B906DD">
      <w:pPr>
        <w:numPr>
          <w:ilvl w:val="0"/>
          <w:numId w:val="47"/>
        </w:numPr>
        <w:tabs>
          <w:tab w:val="left" w:pos="284"/>
        </w:tabs>
        <w:ind w:left="284" w:hanging="284"/>
        <w:jc w:val="both"/>
        <w:rPr>
          <w:sz w:val="22"/>
          <w:szCs w:val="22"/>
        </w:rPr>
      </w:pPr>
      <w:r w:rsidRPr="00BD1372">
        <w:rPr>
          <w:sz w:val="22"/>
          <w:szCs w:val="22"/>
        </w:rPr>
        <w:t>Zamawiający, w niniejszym postępowaniu, w celu uzyskania ostatecznej ceny przeprowadzi aukcję elektroniczną.</w:t>
      </w:r>
    </w:p>
    <w:p w14:paraId="53964643" w14:textId="77777777" w:rsidR="00B906DD" w:rsidRPr="00BD1372" w:rsidRDefault="00B906DD">
      <w:pPr>
        <w:numPr>
          <w:ilvl w:val="0"/>
          <w:numId w:val="47"/>
        </w:numPr>
        <w:tabs>
          <w:tab w:val="left" w:pos="284"/>
        </w:tabs>
        <w:ind w:left="284" w:hanging="284"/>
        <w:jc w:val="both"/>
        <w:rPr>
          <w:sz w:val="22"/>
          <w:szCs w:val="22"/>
        </w:rPr>
      </w:pPr>
      <w:r w:rsidRPr="00BD1372">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BD1372" w:rsidRDefault="00B906DD">
      <w:pPr>
        <w:numPr>
          <w:ilvl w:val="0"/>
          <w:numId w:val="47"/>
        </w:numPr>
        <w:tabs>
          <w:tab w:val="left" w:pos="284"/>
        </w:tabs>
        <w:ind w:left="284" w:hanging="284"/>
        <w:jc w:val="both"/>
        <w:rPr>
          <w:sz w:val="22"/>
          <w:szCs w:val="22"/>
        </w:rPr>
      </w:pPr>
      <w:r w:rsidRPr="00BD1372">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BD1372" w:rsidRDefault="00B906DD" w:rsidP="00B906DD">
      <w:pPr>
        <w:tabs>
          <w:tab w:val="left" w:pos="284"/>
        </w:tabs>
        <w:ind w:left="284"/>
        <w:jc w:val="both"/>
        <w:rPr>
          <w:sz w:val="22"/>
          <w:szCs w:val="22"/>
        </w:rPr>
      </w:pPr>
    </w:p>
    <w:p w14:paraId="07B1A7B7" w14:textId="79D0A2A3" w:rsidR="0035712B" w:rsidRPr="008D2F4B" w:rsidRDefault="0035712B" w:rsidP="00CF5898">
      <w:pPr>
        <w:pStyle w:val="Nagwek1"/>
        <w:shd w:val="clear" w:color="auto" w:fill="D9D9D9" w:themeFill="background1" w:themeFillShade="D9"/>
        <w:spacing w:before="0" w:after="120" w:line="276" w:lineRule="auto"/>
        <w:ind w:left="1276" w:hanging="1276"/>
        <w:jc w:val="both"/>
        <w:rPr>
          <w:rFonts w:ascii="Times New Roman" w:hAnsi="Times New Roman" w:cs="Times New Roman"/>
          <w:color w:val="auto"/>
          <w:spacing w:val="-6"/>
          <w:sz w:val="22"/>
          <w:szCs w:val="22"/>
        </w:rPr>
      </w:pPr>
      <w:bookmarkStart w:id="28" w:name="_Toc122513368"/>
      <w:r w:rsidRPr="008D2F4B">
        <w:rPr>
          <w:rFonts w:ascii="Times New Roman" w:hAnsi="Times New Roman" w:cs="Times New Roman"/>
          <w:color w:val="auto"/>
          <w:spacing w:val="-6"/>
          <w:sz w:val="22"/>
          <w:szCs w:val="22"/>
        </w:rPr>
        <w:t xml:space="preserve">Część XXII. </w:t>
      </w:r>
      <w:r w:rsidRPr="008D2F4B">
        <w:rPr>
          <w:rFonts w:ascii="Times New Roman" w:hAnsi="Times New Roman" w:cs="Times New Roman"/>
          <w:color w:val="000000"/>
          <w:spacing w:val="-6"/>
          <w:sz w:val="22"/>
          <w:szCs w:val="22"/>
        </w:rPr>
        <w:t>Formalności, jakie muszą zostać dopełnione po wyborze oferty w celu zawarcia umowy</w:t>
      </w:r>
      <w:r w:rsidR="006B32F5" w:rsidRPr="008D2F4B">
        <w:rPr>
          <w:rFonts w:ascii="Times New Roman" w:hAnsi="Times New Roman" w:cs="Times New Roman"/>
          <w:color w:val="000000"/>
          <w:spacing w:val="-6"/>
          <w:sz w:val="22"/>
          <w:szCs w:val="22"/>
        </w:rPr>
        <w:t>.</w:t>
      </w:r>
      <w:bookmarkEnd w:id="28"/>
    </w:p>
    <w:p w14:paraId="463EA1B7" w14:textId="5A200B44" w:rsidR="00B906DD" w:rsidRPr="00BD1372" w:rsidRDefault="00B906DD">
      <w:pPr>
        <w:numPr>
          <w:ilvl w:val="0"/>
          <w:numId w:val="48"/>
        </w:numPr>
        <w:jc w:val="both"/>
        <w:rPr>
          <w:bCs/>
          <w:sz w:val="22"/>
          <w:szCs w:val="22"/>
        </w:rPr>
      </w:pPr>
      <w:r w:rsidRPr="00BD1372">
        <w:rPr>
          <w:bCs/>
          <w:sz w:val="22"/>
          <w:szCs w:val="22"/>
        </w:rPr>
        <w:t xml:space="preserve">Niezwłocznie po wyborze najkorzystniejszej oferty Zamawiający przekaże w formie przewidzianej w SWZ oraz zamieści </w:t>
      </w:r>
      <w:r w:rsidRPr="00BD1372">
        <w:rPr>
          <w:sz w:val="22"/>
          <w:szCs w:val="22"/>
        </w:rPr>
        <w:t xml:space="preserve">na stronie internetowej Zamawiającego w profilu nabywcy </w:t>
      </w:r>
      <w:r w:rsidRPr="00BD1372">
        <w:rPr>
          <w:bCs/>
          <w:sz w:val="22"/>
          <w:szCs w:val="22"/>
        </w:rPr>
        <w:t>i</w:t>
      </w:r>
      <w:r w:rsidRPr="00BD1372">
        <w:rPr>
          <w:sz w:val="22"/>
          <w:szCs w:val="22"/>
        </w:rPr>
        <w:t>nformację o</w:t>
      </w:r>
      <w:r w:rsidR="008D2F4B">
        <w:rPr>
          <w:sz w:val="22"/>
          <w:szCs w:val="22"/>
        </w:rPr>
        <w:t> </w:t>
      </w:r>
      <w:r w:rsidRPr="00BD1372">
        <w:rPr>
          <w:sz w:val="22"/>
          <w:szCs w:val="22"/>
        </w:rPr>
        <w:t>sposobie rozstrzygnięcia postępowania zawierającą informacje o</w:t>
      </w:r>
      <w:r w:rsidRPr="00BD1372">
        <w:rPr>
          <w:bCs/>
          <w:sz w:val="22"/>
          <w:szCs w:val="22"/>
        </w:rPr>
        <w:t>:</w:t>
      </w:r>
    </w:p>
    <w:p w14:paraId="6BCEC1F8" w14:textId="77777777" w:rsidR="00B906DD" w:rsidRPr="00BD1372" w:rsidRDefault="00B906DD">
      <w:pPr>
        <w:pStyle w:val="Tekstpodstawowy"/>
        <w:widowControl w:val="0"/>
        <w:numPr>
          <w:ilvl w:val="1"/>
          <w:numId w:val="48"/>
        </w:numPr>
        <w:adjustRightInd w:val="0"/>
        <w:spacing w:after="0"/>
        <w:ind w:left="709" w:hanging="283"/>
        <w:jc w:val="both"/>
        <w:textAlignment w:val="baseline"/>
        <w:rPr>
          <w:sz w:val="22"/>
          <w:szCs w:val="22"/>
        </w:rPr>
      </w:pPr>
      <w:r w:rsidRPr="00BD1372">
        <w:rPr>
          <w:sz w:val="22"/>
          <w:szCs w:val="22"/>
        </w:rPr>
        <w:t>Wykonawcach, których oferty wybrano,</w:t>
      </w:r>
    </w:p>
    <w:p w14:paraId="75F434C9" w14:textId="00D35926" w:rsidR="00B906DD" w:rsidRPr="00BD1372" w:rsidRDefault="00B906DD">
      <w:pPr>
        <w:pStyle w:val="Tekstpodstawowy"/>
        <w:widowControl w:val="0"/>
        <w:numPr>
          <w:ilvl w:val="1"/>
          <w:numId w:val="48"/>
        </w:numPr>
        <w:adjustRightInd w:val="0"/>
        <w:spacing w:after="0"/>
        <w:ind w:left="709" w:hanging="283"/>
        <w:jc w:val="both"/>
        <w:textAlignment w:val="baseline"/>
        <w:rPr>
          <w:sz w:val="22"/>
          <w:szCs w:val="22"/>
        </w:rPr>
      </w:pPr>
      <w:r w:rsidRPr="00BD1372">
        <w:rPr>
          <w:sz w:val="22"/>
          <w:szCs w:val="22"/>
        </w:rPr>
        <w:t>Wykonawcach, których oferty zostały odrzucone wskazując podstawę wynikającą z</w:t>
      </w:r>
      <w:r w:rsidR="008D2F4B">
        <w:rPr>
          <w:sz w:val="22"/>
          <w:szCs w:val="22"/>
        </w:rPr>
        <w:t> </w:t>
      </w:r>
      <w:r w:rsidRPr="00BD1372">
        <w:rPr>
          <w:sz w:val="22"/>
          <w:szCs w:val="22"/>
        </w:rPr>
        <w:t>Regulaminu oraz uzasadnienie faktyczne,</w:t>
      </w:r>
    </w:p>
    <w:p w14:paraId="349A003A" w14:textId="77777777" w:rsidR="00B906DD" w:rsidRPr="00BD1372" w:rsidRDefault="00B906DD">
      <w:pPr>
        <w:pStyle w:val="Tekstpodstawowy"/>
        <w:widowControl w:val="0"/>
        <w:numPr>
          <w:ilvl w:val="1"/>
          <w:numId w:val="48"/>
        </w:numPr>
        <w:adjustRightInd w:val="0"/>
        <w:spacing w:after="0"/>
        <w:ind w:left="709" w:hanging="283"/>
        <w:jc w:val="both"/>
        <w:textAlignment w:val="baseline"/>
        <w:rPr>
          <w:sz w:val="22"/>
          <w:szCs w:val="22"/>
        </w:rPr>
      </w:pPr>
      <w:r w:rsidRPr="00BD1372">
        <w:rPr>
          <w:sz w:val="22"/>
          <w:szCs w:val="22"/>
        </w:rPr>
        <w:t>wykonawcach, którzy zostali wykluczeni wskazując podstawę wynikającą z Regulaminu oraz uzasadnienie faktyczne,</w:t>
      </w:r>
    </w:p>
    <w:p w14:paraId="130778A1" w14:textId="77777777" w:rsidR="00B906DD" w:rsidRPr="00BD1372" w:rsidRDefault="00B906DD">
      <w:pPr>
        <w:numPr>
          <w:ilvl w:val="1"/>
          <w:numId w:val="48"/>
        </w:numPr>
        <w:ind w:left="709" w:hanging="283"/>
        <w:jc w:val="both"/>
        <w:rPr>
          <w:bCs/>
          <w:sz w:val="22"/>
          <w:szCs w:val="22"/>
        </w:rPr>
      </w:pPr>
      <w:r w:rsidRPr="00BD1372">
        <w:rPr>
          <w:sz w:val="22"/>
          <w:szCs w:val="22"/>
        </w:rPr>
        <w:t xml:space="preserve">unieważnieniu postępowania wskazując podstawę wynikającą z Regulaminu oraz uzasadnienie faktyczne. </w:t>
      </w:r>
    </w:p>
    <w:p w14:paraId="20AB7DE0" w14:textId="5AEDE17D" w:rsidR="00B906DD" w:rsidRPr="00BD1372" w:rsidRDefault="00B906DD">
      <w:pPr>
        <w:numPr>
          <w:ilvl w:val="0"/>
          <w:numId w:val="48"/>
        </w:numPr>
        <w:jc w:val="both"/>
        <w:rPr>
          <w:bCs/>
          <w:strike/>
          <w:sz w:val="22"/>
          <w:szCs w:val="22"/>
        </w:rPr>
      </w:pPr>
      <w:r w:rsidRPr="00BD1372">
        <w:rPr>
          <w:bCs/>
          <w:sz w:val="22"/>
          <w:szCs w:val="22"/>
        </w:rPr>
        <w:t>Zamawiający zawrze umowę w formie pisemnej lub elektronicznej, w terminie nie krótszym niż</w:t>
      </w:r>
      <w:r w:rsidR="00C4062D">
        <w:rPr>
          <w:bCs/>
          <w:sz w:val="22"/>
          <w:szCs w:val="22"/>
        </w:rPr>
        <w:t xml:space="preserve"> </w:t>
      </w:r>
      <w:r w:rsidRPr="00BD1372">
        <w:rPr>
          <w:bCs/>
          <w:sz w:val="22"/>
          <w:szCs w:val="22"/>
        </w:rPr>
        <w:t>5</w:t>
      </w:r>
      <w:r w:rsidR="008D2F4B">
        <w:rPr>
          <w:bCs/>
          <w:sz w:val="22"/>
          <w:szCs w:val="22"/>
        </w:rPr>
        <w:t> </w:t>
      </w:r>
      <w:r w:rsidRPr="00BD1372">
        <w:rPr>
          <w:bCs/>
          <w:sz w:val="22"/>
          <w:szCs w:val="22"/>
        </w:rPr>
        <w:t xml:space="preserve">dni od daty publikacji w profilu nabywcy informacji </w:t>
      </w:r>
      <w:r w:rsidRPr="00BD1372">
        <w:rPr>
          <w:sz w:val="22"/>
          <w:szCs w:val="22"/>
        </w:rPr>
        <w:t>o sposobie rozstrzygnięcia postępowania</w:t>
      </w:r>
      <w:r w:rsidRPr="00BD1372">
        <w:rPr>
          <w:bCs/>
          <w:sz w:val="22"/>
          <w:szCs w:val="22"/>
        </w:rPr>
        <w:t xml:space="preserve">. </w:t>
      </w:r>
    </w:p>
    <w:p w14:paraId="6E08B57E" w14:textId="77777777" w:rsidR="00B906DD" w:rsidRPr="00BD1372" w:rsidRDefault="00B906DD" w:rsidP="00B906DD">
      <w:pPr>
        <w:ind w:left="425"/>
        <w:jc w:val="both"/>
        <w:rPr>
          <w:bCs/>
          <w:strike/>
          <w:sz w:val="22"/>
          <w:szCs w:val="22"/>
        </w:rPr>
      </w:pPr>
      <w:r w:rsidRPr="00BD1372">
        <w:rPr>
          <w:bCs/>
          <w:sz w:val="22"/>
          <w:szCs w:val="22"/>
        </w:rPr>
        <w:t xml:space="preserve">Termin zawarcia umowy może być krótszy w przypadkach określonych w </w:t>
      </w:r>
      <w:r w:rsidRPr="00BD1372">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CF5898">
      <w:pPr>
        <w:spacing w:after="120"/>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2EA3FCA3" w14:textId="77777777" w:rsidR="0035712B" w:rsidRPr="00A40845" w:rsidRDefault="0035712B" w:rsidP="00CF5898">
      <w:pPr>
        <w:pStyle w:val="Nagwek1"/>
        <w:shd w:val="clear" w:color="auto" w:fill="D9D9D9" w:themeFill="background1" w:themeFillShade="D9"/>
        <w:spacing w:before="0" w:after="12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t>Wykaz załączników</w:t>
      </w:r>
      <w:bookmarkEnd w:id="30"/>
    </w:p>
    <w:p w14:paraId="658CFF2F" w14:textId="77777777" w:rsidR="00B906DD" w:rsidRPr="00AB3DD4" w:rsidRDefault="00B906DD">
      <w:pPr>
        <w:numPr>
          <w:ilvl w:val="0"/>
          <w:numId w:val="49"/>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49"/>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49"/>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49"/>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pPr>
        <w:numPr>
          <w:ilvl w:val="0"/>
          <w:numId w:val="49"/>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49"/>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49"/>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3B21E029" w14:textId="6B975C24" w:rsidR="0069598A" w:rsidRPr="00750E51" w:rsidRDefault="0035712B" w:rsidP="000C7EA6">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pPr>
        <w:numPr>
          <w:ilvl w:val="0"/>
          <w:numId w:val="35"/>
        </w:numPr>
        <w:ind w:left="426" w:hanging="426"/>
        <w:jc w:val="both"/>
        <w:rPr>
          <w:sz w:val="22"/>
          <w:szCs w:val="22"/>
        </w:rPr>
      </w:pPr>
      <w:r w:rsidRPr="00BF63D6">
        <w:rPr>
          <w:b/>
          <w:sz w:val="22"/>
          <w:szCs w:val="22"/>
        </w:rPr>
        <w:t xml:space="preserve">Opis przedmiotu zamówienia </w:t>
      </w:r>
    </w:p>
    <w:p w14:paraId="2162C453" w14:textId="77777777" w:rsidR="0069598A" w:rsidRDefault="0069598A" w:rsidP="0069598A">
      <w:pPr>
        <w:rPr>
          <w:sz w:val="22"/>
          <w:szCs w:val="22"/>
        </w:rPr>
      </w:pPr>
    </w:p>
    <w:p w14:paraId="51F564C3" w14:textId="77777777" w:rsidR="00B0742D" w:rsidRPr="00BB2BFE" w:rsidRDefault="00B0742D" w:rsidP="00B0742D">
      <w:pPr>
        <w:jc w:val="both"/>
        <w:rPr>
          <w:bCs/>
          <w:sz w:val="22"/>
          <w:szCs w:val="22"/>
        </w:rPr>
      </w:pPr>
      <w:r w:rsidRPr="00BB2BFE">
        <w:rPr>
          <w:sz w:val="22"/>
        </w:rPr>
        <w:t>Przedmiotem zamówienia są materiały w ilości i rodzaju szczegółowo określonym w </w:t>
      </w:r>
      <w:proofErr w:type="gramStart"/>
      <w:r w:rsidRPr="00BB2BFE">
        <w:rPr>
          <w:sz w:val="22"/>
        </w:rPr>
        <w:t>Formularzu  Ofertowym</w:t>
      </w:r>
      <w:proofErr w:type="gramEnd"/>
      <w:r w:rsidRPr="00BB2BFE">
        <w:rPr>
          <w:sz w:val="22"/>
        </w:rPr>
        <w:t>, który stanowi Załącznik nr 2 do SWZ.</w:t>
      </w:r>
    </w:p>
    <w:p w14:paraId="4E2777FD" w14:textId="77777777" w:rsidR="00B0742D" w:rsidRDefault="00B0742D" w:rsidP="00B0742D">
      <w:pPr>
        <w:jc w:val="both"/>
        <w:rPr>
          <w:b/>
          <w:bCs/>
          <w:sz w:val="22"/>
          <w:szCs w:val="22"/>
        </w:rPr>
      </w:pPr>
    </w:p>
    <w:p w14:paraId="5B32F502" w14:textId="77777777" w:rsidR="00B0742D" w:rsidRDefault="00B0742D" w:rsidP="00B0742D">
      <w:pPr>
        <w:ind w:left="360" w:hanging="360"/>
        <w:jc w:val="both"/>
        <w:rPr>
          <w:b/>
          <w:sz w:val="22"/>
          <w:szCs w:val="22"/>
        </w:rPr>
      </w:pPr>
      <w:r w:rsidRPr="00BB2BFE">
        <w:rPr>
          <w:b/>
          <w:sz w:val="22"/>
          <w:szCs w:val="22"/>
        </w:rPr>
        <w:t>Podział przedmiotu zamówienia na częśc</w:t>
      </w:r>
      <w:r>
        <w:rPr>
          <w:b/>
          <w:sz w:val="22"/>
          <w:szCs w:val="22"/>
        </w:rPr>
        <w:t>i zamówienia – pozycje.</w:t>
      </w:r>
    </w:p>
    <w:p w14:paraId="4CEE2E3C" w14:textId="77777777" w:rsidR="00B0742D" w:rsidRPr="00BB2BFE" w:rsidRDefault="00B0742D" w:rsidP="00B0742D">
      <w:pPr>
        <w:ind w:left="360" w:hanging="426"/>
        <w:jc w:val="both"/>
        <w:rPr>
          <w:b/>
        </w:rPr>
      </w:pPr>
    </w:p>
    <w:tbl>
      <w:tblPr>
        <w:tblW w:w="9195" w:type="dxa"/>
        <w:tblInd w:w="5" w:type="dxa"/>
        <w:tblLayout w:type="fixed"/>
        <w:tblCellMar>
          <w:left w:w="0" w:type="dxa"/>
          <w:right w:w="0" w:type="dxa"/>
        </w:tblCellMar>
        <w:tblLook w:val="04A0" w:firstRow="1" w:lastRow="0" w:firstColumn="1" w:lastColumn="0" w:noHBand="0" w:noVBand="1"/>
      </w:tblPr>
      <w:tblGrid>
        <w:gridCol w:w="993"/>
        <w:gridCol w:w="8202"/>
      </w:tblGrid>
      <w:tr w:rsidR="00B0742D" w:rsidRPr="00BB2BFE" w14:paraId="73C82B7A" w14:textId="77777777" w:rsidTr="00597010">
        <w:trPr>
          <w:trHeight w:val="323"/>
        </w:trPr>
        <w:tc>
          <w:tcPr>
            <w:tcW w:w="993" w:type="dxa"/>
            <w:tcBorders>
              <w:top w:val="single" w:sz="4" w:space="0" w:color="000000"/>
              <w:left w:val="single" w:sz="4" w:space="0" w:color="000000"/>
              <w:bottom w:val="single" w:sz="4" w:space="0" w:color="000000"/>
              <w:right w:val="nil"/>
            </w:tcBorders>
            <w:vAlign w:val="center"/>
            <w:hideMark/>
          </w:tcPr>
          <w:p w14:paraId="68708BD6" w14:textId="77777777" w:rsidR="00B0742D" w:rsidRPr="00351B39" w:rsidRDefault="00B0742D" w:rsidP="00597010">
            <w:pPr>
              <w:jc w:val="center"/>
              <w:rPr>
                <w:b/>
              </w:rPr>
            </w:pPr>
            <w:r w:rsidRPr="00351B39">
              <w:rPr>
                <w:b/>
              </w:rPr>
              <w:t xml:space="preserve">Numer </w:t>
            </w:r>
            <w:r>
              <w:rPr>
                <w:b/>
              </w:rPr>
              <w:t>pozycji</w:t>
            </w:r>
          </w:p>
        </w:tc>
        <w:tc>
          <w:tcPr>
            <w:tcW w:w="8202" w:type="dxa"/>
            <w:tcBorders>
              <w:top w:val="single" w:sz="4" w:space="0" w:color="000000"/>
              <w:left w:val="single" w:sz="4" w:space="0" w:color="000000"/>
              <w:bottom w:val="single" w:sz="4" w:space="0" w:color="000000"/>
              <w:right w:val="single" w:sz="4" w:space="0" w:color="000000"/>
            </w:tcBorders>
            <w:vAlign w:val="center"/>
            <w:hideMark/>
          </w:tcPr>
          <w:p w14:paraId="40B17AFE" w14:textId="77777777" w:rsidR="00B0742D" w:rsidRPr="00351B39" w:rsidRDefault="00B0742D" w:rsidP="00597010">
            <w:pPr>
              <w:jc w:val="center"/>
            </w:pPr>
            <w:r w:rsidRPr="00351B39">
              <w:rPr>
                <w:b/>
              </w:rPr>
              <w:t>Nazwa przedmiotu zamówienia</w:t>
            </w:r>
          </w:p>
        </w:tc>
      </w:tr>
      <w:tr w:rsidR="00B0742D" w:rsidRPr="00BB2BFE" w14:paraId="13C68328"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6138D2EA" w14:textId="77777777" w:rsidR="00B0742D" w:rsidRPr="00351B39" w:rsidRDefault="00B0742D" w:rsidP="00597010">
            <w:pPr>
              <w:pStyle w:val="Bezodstpw"/>
              <w:jc w:val="center"/>
              <w:rPr>
                <w:lang w:eastAsia="zh-CN"/>
              </w:rPr>
            </w:pPr>
            <w:r w:rsidRPr="00351B39">
              <w:rPr>
                <w:lang w:eastAsia="zh-CN"/>
              </w:rPr>
              <w:t>1.</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054EA" w14:textId="77777777" w:rsidR="00B0742D" w:rsidRPr="00D8141D" w:rsidRDefault="00B0742D" w:rsidP="00597010">
            <w:pPr>
              <w:suppressAutoHyphens/>
              <w:ind w:left="141"/>
              <w:rPr>
                <w:rFonts w:asciiTheme="minorHAnsi" w:eastAsia="Arial Unicode MS" w:hAnsiTheme="minorHAnsi" w:cstheme="minorHAnsi"/>
                <w:b/>
                <w:lang w:eastAsia="zh-CN"/>
              </w:rPr>
            </w:pPr>
            <w:r w:rsidRPr="00F71F97">
              <w:rPr>
                <w:rFonts w:asciiTheme="minorHAnsi" w:hAnsiTheme="minorHAnsi" w:cstheme="minorHAnsi"/>
                <w:lang w:eastAsia="zh-CN"/>
              </w:rPr>
              <w:t>LAMPA OGNIOSZCZELNA ŚWIETLÓWKOWA/</w:t>
            </w:r>
            <w:proofErr w:type="gramStart"/>
            <w:r w:rsidRPr="00F71F97">
              <w:rPr>
                <w:rFonts w:asciiTheme="minorHAnsi" w:hAnsiTheme="minorHAnsi" w:cstheme="minorHAnsi"/>
                <w:lang w:eastAsia="zh-CN"/>
              </w:rPr>
              <w:t>LED  GÓRNICZA</w:t>
            </w:r>
            <w:proofErr w:type="gramEnd"/>
            <w:r w:rsidRPr="00F71F97">
              <w:rPr>
                <w:rFonts w:asciiTheme="minorHAnsi" w:hAnsiTheme="minorHAnsi" w:cstheme="minorHAnsi"/>
                <w:lang w:eastAsia="zh-CN"/>
              </w:rPr>
              <w:t>, STRUMIEŃ ŚWIETLNY 1200-1800 lm lub więcej, 230V 50HZ IP-min.54 - GRUPA URZĄDZEŃ I</w:t>
            </w:r>
          </w:p>
        </w:tc>
      </w:tr>
      <w:tr w:rsidR="00B0742D" w:rsidRPr="00BB2BFE" w14:paraId="464AD4CA"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41A24975" w14:textId="77777777" w:rsidR="00B0742D" w:rsidRPr="00351B39" w:rsidRDefault="00B0742D" w:rsidP="00597010">
            <w:pPr>
              <w:pStyle w:val="Bezodstpw"/>
              <w:jc w:val="center"/>
              <w:rPr>
                <w:rFonts w:eastAsia="Arial Unicode MS"/>
              </w:rPr>
            </w:pPr>
            <w:r w:rsidRPr="00351B39">
              <w:rPr>
                <w:rFonts w:eastAsia="Arial Unicode MS"/>
              </w:rPr>
              <w:t>2.</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E8E2A0" w14:textId="77777777" w:rsidR="00B0742D" w:rsidRPr="00D8141D" w:rsidRDefault="00B0742D" w:rsidP="00597010">
            <w:pPr>
              <w:ind w:left="255" w:hanging="113"/>
              <w:rPr>
                <w:rFonts w:asciiTheme="minorHAnsi" w:eastAsia="Arial Unicode MS" w:hAnsiTheme="minorHAnsi" w:cstheme="minorHAnsi"/>
              </w:rPr>
            </w:pPr>
            <w:r w:rsidRPr="00F71F97">
              <w:rPr>
                <w:rFonts w:asciiTheme="minorHAnsi" w:hAnsiTheme="minorHAnsi" w:cstheme="minorHAnsi"/>
              </w:rPr>
              <w:t>LAMPA OGNIOSZCZELNA LED PŁASKA  24W 230V AC IP- min.54</w:t>
            </w:r>
          </w:p>
        </w:tc>
      </w:tr>
      <w:tr w:rsidR="00B0742D" w:rsidRPr="00BB2BFE" w14:paraId="21F8954C"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3FD219DB" w14:textId="77777777" w:rsidR="00B0742D" w:rsidRPr="00351B39" w:rsidRDefault="00B0742D" w:rsidP="00597010">
            <w:pPr>
              <w:pStyle w:val="Bezodstpw"/>
              <w:jc w:val="center"/>
              <w:rPr>
                <w:rFonts w:eastAsia="Arial Unicode MS"/>
              </w:rPr>
            </w:pPr>
            <w:r w:rsidRPr="00351B39">
              <w:rPr>
                <w:rFonts w:eastAsia="Arial Unicode MS"/>
              </w:rPr>
              <w:t>3.</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36C38B" w14:textId="77777777" w:rsidR="00B0742D" w:rsidRPr="00D8141D" w:rsidRDefault="00B0742D" w:rsidP="00597010">
            <w:pPr>
              <w:ind w:left="255" w:hanging="113"/>
              <w:rPr>
                <w:rFonts w:asciiTheme="minorHAnsi" w:hAnsiTheme="minorHAnsi" w:cstheme="minorHAnsi"/>
              </w:rPr>
            </w:pPr>
            <w:r w:rsidRPr="00F71F97">
              <w:rPr>
                <w:rFonts w:asciiTheme="minorHAnsi" w:hAnsiTheme="minorHAnsi" w:cstheme="minorHAnsi"/>
              </w:rPr>
              <w:t>LAMPA OGNIOSZCZELNA LED PŁASKA  32W 230V AC IP- min.54 BEZ ROZŁĄCZNIKA AWARYJNEGO</w:t>
            </w:r>
          </w:p>
        </w:tc>
      </w:tr>
      <w:tr w:rsidR="00B0742D" w:rsidRPr="00BB2BFE" w14:paraId="5493C178"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58844A5E" w14:textId="77777777" w:rsidR="00B0742D" w:rsidRPr="00351B39" w:rsidRDefault="00B0742D" w:rsidP="00597010">
            <w:pPr>
              <w:pStyle w:val="Bezodstpw"/>
              <w:jc w:val="center"/>
              <w:rPr>
                <w:rFonts w:eastAsia="Arial Unicode MS"/>
              </w:rPr>
            </w:pPr>
            <w:r w:rsidRPr="00351B39">
              <w:rPr>
                <w:rFonts w:eastAsia="Arial Unicode MS"/>
              </w:rPr>
              <w:t>4.</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25D61B" w14:textId="77777777" w:rsidR="00B0742D" w:rsidRPr="00D8141D" w:rsidRDefault="00B0742D" w:rsidP="00597010">
            <w:pPr>
              <w:ind w:left="141"/>
              <w:rPr>
                <w:rFonts w:asciiTheme="minorHAnsi" w:eastAsia="Arial Unicode MS" w:hAnsiTheme="minorHAnsi" w:cstheme="minorHAnsi"/>
              </w:rPr>
            </w:pPr>
            <w:r w:rsidRPr="00F71F97">
              <w:rPr>
                <w:rFonts w:asciiTheme="minorHAnsi" w:hAnsiTheme="minorHAnsi" w:cstheme="minorHAnsi"/>
              </w:rPr>
              <w:t>LAMPA OGNIOSZCZELNA LED PŁASKA  25W 110-230V AC IP- min.54 Z FILTREM PFC ORAZ ROZŁĄCZNIKIEM AWARYJNYM SERWISOWYM DLA USZKODZONEGO FRAGMENTU SIECI 3380 (LM)</w:t>
            </w:r>
          </w:p>
        </w:tc>
      </w:tr>
      <w:tr w:rsidR="00B0742D" w:rsidRPr="00BB2BFE" w14:paraId="1F5FCE8C"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4371F581" w14:textId="77777777" w:rsidR="00B0742D" w:rsidRPr="00351B39" w:rsidRDefault="00B0742D" w:rsidP="00597010">
            <w:pPr>
              <w:pStyle w:val="Bezodstpw"/>
              <w:jc w:val="center"/>
              <w:rPr>
                <w:rFonts w:eastAsia="Arial Unicode MS"/>
              </w:rPr>
            </w:pPr>
            <w:r>
              <w:rPr>
                <w:rFonts w:eastAsia="Arial Unicode MS"/>
              </w:rPr>
              <w:t>5</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E438B3" w14:textId="77777777" w:rsidR="00B0742D" w:rsidRPr="00D8141D" w:rsidRDefault="00B0742D" w:rsidP="00597010">
            <w:pPr>
              <w:ind w:left="141"/>
              <w:rPr>
                <w:rFonts w:asciiTheme="minorHAnsi" w:hAnsiTheme="minorHAnsi" w:cstheme="minorHAnsi"/>
              </w:rPr>
            </w:pPr>
            <w:r w:rsidRPr="00F71F97">
              <w:rPr>
                <w:rFonts w:asciiTheme="minorHAnsi" w:hAnsiTheme="minorHAnsi" w:cstheme="minorHAnsi"/>
              </w:rPr>
              <w:t xml:space="preserve">LAMPA ŚWIETLÓWKOWA   2X18W T8 G13 230V AC IP- min.65 DO POMIESZCZEŃ I WYROBISK GÓRNICZYCH Z ZASILANIEM PRZELOTOWYM ZA POMOCĄ </w:t>
            </w:r>
            <w:proofErr w:type="spellStart"/>
            <w:r w:rsidRPr="00F71F97">
              <w:rPr>
                <w:rFonts w:asciiTheme="minorHAnsi" w:hAnsiTheme="minorHAnsi" w:cstheme="minorHAnsi"/>
              </w:rPr>
              <w:t>YnHOGy</w:t>
            </w:r>
            <w:proofErr w:type="spellEnd"/>
            <w:r w:rsidRPr="00F71F97">
              <w:rPr>
                <w:rFonts w:asciiTheme="minorHAnsi" w:hAnsiTheme="minorHAnsi" w:cstheme="minorHAnsi"/>
              </w:rPr>
              <w:t xml:space="preserve"> (lub równoważny) 2,5 mm2</w:t>
            </w:r>
          </w:p>
        </w:tc>
      </w:tr>
      <w:tr w:rsidR="00B0742D" w:rsidRPr="00BB2BFE" w14:paraId="0AB5A0EF"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39838815" w14:textId="77777777" w:rsidR="00B0742D" w:rsidRPr="00351B39" w:rsidRDefault="00B0742D" w:rsidP="00597010">
            <w:pPr>
              <w:pStyle w:val="Bezodstpw"/>
              <w:jc w:val="center"/>
              <w:rPr>
                <w:rFonts w:eastAsia="Arial Unicode MS"/>
              </w:rPr>
            </w:pPr>
            <w:r>
              <w:rPr>
                <w:rFonts w:eastAsia="Arial Unicode MS"/>
              </w:rPr>
              <w:t>6</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086274" w14:textId="77777777" w:rsidR="00B0742D" w:rsidRPr="00D8141D" w:rsidRDefault="00B0742D" w:rsidP="00597010">
            <w:pPr>
              <w:ind w:left="141"/>
              <w:rPr>
                <w:rFonts w:asciiTheme="minorHAnsi" w:hAnsiTheme="minorHAnsi" w:cstheme="minorHAnsi"/>
              </w:rPr>
            </w:pPr>
            <w:r w:rsidRPr="00F71F97">
              <w:rPr>
                <w:rFonts w:asciiTheme="minorHAnsi" w:hAnsiTheme="minorHAnsi" w:cstheme="minorHAnsi"/>
              </w:rPr>
              <w:t>LAMPA LEDOWA DWURZĘDOWA 37W 120-277VAC IP-min.54 MIN. 4850LM DO POMIESZCZEŃ I WYROBISK GÓRNICZYCH</w:t>
            </w:r>
          </w:p>
        </w:tc>
      </w:tr>
      <w:tr w:rsidR="00B0742D" w:rsidRPr="00BB2BFE" w14:paraId="1DB9B205"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74EBAB6A" w14:textId="77777777" w:rsidR="00B0742D" w:rsidRPr="00351B39" w:rsidRDefault="00B0742D" w:rsidP="00597010">
            <w:pPr>
              <w:pStyle w:val="Bezodstpw"/>
              <w:jc w:val="center"/>
              <w:rPr>
                <w:rFonts w:eastAsia="Arial Unicode MS"/>
              </w:rPr>
            </w:pPr>
            <w:r>
              <w:rPr>
                <w:rFonts w:eastAsia="Arial Unicode MS"/>
              </w:rPr>
              <w:t>7</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1C035D" w14:textId="77777777" w:rsidR="00B0742D" w:rsidRPr="00D8141D" w:rsidRDefault="00B0742D" w:rsidP="00597010">
            <w:pPr>
              <w:ind w:left="141"/>
              <w:rPr>
                <w:rFonts w:asciiTheme="minorHAnsi" w:hAnsiTheme="minorHAnsi" w:cstheme="minorHAnsi"/>
              </w:rPr>
            </w:pPr>
            <w:r w:rsidRPr="00F71F97">
              <w:rPr>
                <w:rFonts w:asciiTheme="minorHAnsi" w:hAnsiTheme="minorHAnsi" w:cstheme="minorHAnsi"/>
              </w:rPr>
              <w:t>OPRAWA PRZECIWWYBUCHOWA ŚWIETLÓWKOWA 2X36W 230V T8 G-13 IP- min.65 DO ZABUDOWY W STREFIE Z21</w:t>
            </w:r>
          </w:p>
        </w:tc>
      </w:tr>
      <w:tr w:rsidR="00B0742D" w:rsidRPr="00BB2BFE" w14:paraId="42C0C0AE"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77EF3C3C" w14:textId="77777777" w:rsidR="00B0742D" w:rsidRPr="00351B39" w:rsidRDefault="00B0742D" w:rsidP="00597010">
            <w:pPr>
              <w:pStyle w:val="Bezodstpw"/>
              <w:jc w:val="center"/>
              <w:rPr>
                <w:rFonts w:eastAsia="Arial Unicode MS"/>
              </w:rPr>
            </w:pPr>
            <w:r>
              <w:rPr>
                <w:rFonts w:eastAsia="Arial Unicode MS"/>
              </w:rPr>
              <w:t>8</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E6C282" w14:textId="77777777" w:rsidR="00B0742D" w:rsidRPr="00D8141D" w:rsidRDefault="00B0742D" w:rsidP="00597010">
            <w:pPr>
              <w:ind w:left="141"/>
              <w:rPr>
                <w:rFonts w:asciiTheme="minorHAnsi" w:hAnsiTheme="minorHAnsi" w:cstheme="minorHAnsi"/>
              </w:rPr>
            </w:pPr>
            <w:r w:rsidRPr="00F71F97">
              <w:rPr>
                <w:rFonts w:asciiTheme="minorHAnsi" w:hAnsiTheme="minorHAnsi" w:cstheme="minorHAnsi"/>
              </w:rPr>
              <w:t xml:space="preserve">OPRAWA </w:t>
            </w:r>
            <w:proofErr w:type="gramStart"/>
            <w:r w:rsidRPr="00F71F97">
              <w:rPr>
                <w:rFonts w:asciiTheme="minorHAnsi" w:hAnsiTheme="minorHAnsi" w:cstheme="minorHAnsi"/>
              </w:rPr>
              <w:t>ULICZNA  E</w:t>
            </w:r>
            <w:proofErr w:type="gramEnd"/>
            <w:r w:rsidRPr="00F71F97">
              <w:rPr>
                <w:rFonts w:asciiTheme="minorHAnsi" w:hAnsiTheme="minorHAnsi" w:cstheme="minorHAnsi"/>
              </w:rPr>
              <w:t>-40 250W 230V 50HZ IP- min.54 DO LAMP SODOWYCH MOCOWANA NA SŁUPIE</w:t>
            </w:r>
          </w:p>
        </w:tc>
      </w:tr>
      <w:tr w:rsidR="00B0742D" w:rsidRPr="00BB2BFE" w14:paraId="437D6813"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77ACA9AD" w14:textId="77777777" w:rsidR="00B0742D" w:rsidRPr="00351B39" w:rsidRDefault="00B0742D" w:rsidP="00597010">
            <w:pPr>
              <w:pStyle w:val="Bezodstpw"/>
              <w:jc w:val="center"/>
              <w:rPr>
                <w:rFonts w:eastAsia="Arial Unicode MS"/>
              </w:rPr>
            </w:pPr>
            <w:r>
              <w:rPr>
                <w:rFonts w:eastAsia="Arial Unicode MS"/>
              </w:rPr>
              <w:t>9</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64337" w14:textId="77777777" w:rsidR="00B0742D" w:rsidRPr="00D8141D" w:rsidRDefault="00B0742D" w:rsidP="00597010">
            <w:pPr>
              <w:ind w:left="142"/>
              <w:rPr>
                <w:rFonts w:asciiTheme="minorHAnsi" w:hAnsiTheme="minorHAnsi" w:cstheme="minorHAnsi"/>
              </w:rPr>
            </w:pPr>
            <w:r w:rsidRPr="002562E6">
              <w:rPr>
                <w:rFonts w:asciiTheme="minorHAnsi" w:hAnsiTheme="minorHAnsi" w:cstheme="minorHAnsi"/>
              </w:rPr>
              <w:t xml:space="preserve">OPRAWA </w:t>
            </w:r>
            <w:proofErr w:type="gramStart"/>
            <w:r w:rsidRPr="002562E6">
              <w:rPr>
                <w:rFonts w:asciiTheme="minorHAnsi" w:hAnsiTheme="minorHAnsi" w:cstheme="minorHAnsi"/>
              </w:rPr>
              <w:t>ULICZNA  E</w:t>
            </w:r>
            <w:proofErr w:type="gramEnd"/>
            <w:r w:rsidRPr="002562E6">
              <w:rPr>
                <w:rFonts w:asciiTheme="minorHAnsi" w:hAnsiTheme="minorHAnsi" w:cstheme="minorHAnsi"/>
              </w:rPr>
              <w:t>-40 400W 230V 50HZ IP- min.54 DO LAMP SODOWYCH MOCOWANA NA SŁUPIE</w:t>
            </w:r>
          </w:p>
        </w:tc>
      </w:tr>
      <w:tr w:rsidR="00B0742D" w:rsidRPr="00BB2BFE" w14:paraId="2C764374"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3D0E8B9A" w14:textId="77777777" w:rsidR="00B0742D" w:rsidRPr="00351B39" w:rsidRDefault="00B0742D" w:rsidP="00597010">
            <w:pPr>
              <w:pStyle w:val="Bezodstpw"/>
              <w:jc w:val="center"/>
              <w:rPr>
                <w:rFonts w:eastAsia="Arial Unicode MS"/>
              </w:rPr>
            </w:pPr>
            <w:r>
              <w:rPr>
                <w:rFonts w:eastAsia="Arial Unicode MS"/>
              </w:rPr>
              <w:t>10</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0E5F98" w14:textId="77777777" w:rsidR="00B0742D" w:rsidRPr="00D8141D" w:rsidRDefault="00B0742D" w:rsidP="00597010">
            <w:pPr>
              <w:ind w:left="141"/>
              <w:rPr>
                <w:rFonts w:asciiTheme="minorHAnsi" w:eastAsia="Arial Unicode MS" w:hAnsiTheme="minorHAnsi" w:cstheme="minorHAnsi"/>
              </w:rPr>
            </w:pPr>
            <w:r w:rsidRPr="002562E6">
              <w:rPr>
                <w:rFonts w:asciiTheme="minorHAnsi" w:hAnsiTheme="minorHAnsi" w:cstheme="minorHAnsi"/>
              </w:rPr>
              <w:t xml:space="preserve">OPRAWA </w:t>
            </w:r>
            <w:proofErr w:type="gramStart"/>
            <w:r w:rsidRPr="002562E6">
              <w:rPr>
                <w:rFonts w:asciiTheme="minorHAnsi" w:hAnsiTheme="minorHAnsi" w:cstheme="minorHAnsi"/>
              </w:rPr>
              <w:t>ULICZNA  E</w:t>
            </w:r>
            <w:proofErr w:type="gramEnd"/>
            <w:r w:rsidRPr="002562E6">
              <w:rPr>
                <w:rFonts w:asciiTheme="minorHAnsi" w:hAnsiTheme="minorHAnsi" w:cstheme="minorHAnsi"/>
              </w:rPr>
              <w:t>-40 250W 230V 50HZ IP- min.65 DO LAMP METALOHALOGENOWYCH MOCOWANA NA SŁUPIE</w:t>
            </w:r>
          </w:p>
        </w:tc>
      </w:tr>
      <w:tr w:rsidR="00B0742D" w:rsidRPr="00BB2BFE" w14:paraId="2F78C0A3"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50068F15" w14:textId="77777777" w:rsidR="00B0742D" w:rsidRPr="00351B39" w:rsidRDefault="00B0742D" w:rsidP="00597010">
            <w:pPr>
              <w:pStyle w:val="Bezodstpw"/>
              <w:jc w:val="center"/>
              <w:rPr>
                <w:rFonts w:eastAsia="Arial Unicode MS"/>
              </w:rPr>
            </w:pPr>
            <w:r>
              <w:rPr>
                <w:rFonts w:eastAsia="Arial Unicode MS"/>
              </w:rPr>
              <w:t>11</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BFF95" w14:textId="77777777" w:rsidR="00B0742D" w:rsidRPr="00D8141D" w:rsidRDefault="00B0742D" w:rsidP="00597010">
            <w:pPr>
              <w:ind w:left="141"/>
              <w:rPr>
                <w:rFonts w:asciiTheme="minorHAnsi" w:hAnsiTheme="minorHAnsi" w:cstheme="minorHAnsi"/>
              </w:rPr>
            </w:pPr>
            <w:r w:rsidRPr="002562E6">
              <w:rPr>
                <w:rFonts w:asciiTheme="minorHAnsi" w:hAnsiTheme="minorHAnsi" w:cstheme="minorHAnsi"/>
              </w:rPr>
              <w:t xml:space="preserve">STATECZNIK </w:t>
            </w:r>
            <w:proofErr w:type="gramStart"/>
            <w:r w:rsidRPr="002562E6">
              <w:rPr>
                <w:rFonts w:asciiTheme="minorHAnsi" w:hAnsiTheme="minorHAnsi" w:cstheme="minorHAnsi"/>
              </w:rPr>
              <w:t>ELEKTRONICZNY  DO</w:t>
            </w:r>
            <w:proofErr w:type="gramEnd"/>
            <w:r w:rsidRPr="002562E6">
              <w:rPr>
                <w:rFonts w:asciiTheme="minorHAnsi" w:hAnsiTheme="minorHAnsi" w:cstheme="minorHAnsi"/>
              </w:rPr>
              <w:t xml:space="preserve"> STABILIZACJI NATĘŻENIA PRĄDU LAMP FLUOROSCENCYJNYCH 1X40W 230V 50HZ IP- min.20</w:t>
            </w:r>
          </w:p>
        </w:tc>
      </w:tr>
      <w:tr w:rsidR="00B0742D" w:rsidRPr="00BB2BFE" w14:paraId="3436C43E"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4682E7F5" w14:textId="77777777" w:rsidR="00B0742D" w:rsidRPr="00351B39" w:rsidRDefault="00B0742D" w:rsidP="00597010">
            <w:pPr>
              <w:pStyle w:val="Bezodstpw"/>
              <w:jc w:val="center"/>
              <w:rPr>
                <w:rFonts w:eastAsia="Arial Unicode MS"/>
              </w:rPr>
            </w:pPr>
            <w:r>
              <w:rPr>
                <w:rFonts w:eastAsia="Arial Unicode MS"/>
              </w:rPr>
              <w:t>12</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098B6E" w14:textId="77777777" w:rsidR="00B0742D" w:rsidRPr="00D8141D" w:rsidRDefault="00B0742D" w:rsidP="00597010">
            <w:pPr>
              <w:ind w:left="141"/>
              <w:rPr>
                <w:rFonts w:asciiTheme="minorHAnsi" w:hAnsiTheme="minorHAnsi" w:cstheme="minorHAnsi"/>
              </w:rPr>
            </w:pPr>
            <w:r w:rsidRPr="002562E6">
              <w:rPr>
                <w:rFonts w:asciiTheme="minorHAnsi" w:hAnsiTheme="minorHAnsi" w:cstheme="minorHAnsi"/>
              </w:rPr>
              <w:t>STATECZNIK ELEKTRONICZNY DO STABILIZACJI NATĘŻENIA PRĄDU LAMP FLUOROSCENCYJNYCH 4X18W 230V 50HZ IP- min.20</w:t>
            </w:r>
          </w:p>
        </w:tc>
      </w:tr>
      <w:tr w:rsidR="00B0742D" w:rsidRPr="00BB2BFE" w14:paraId="59954ECB"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34134ABA" w14:textId="77777777" w:rsidR="00B0742D" w:rsidRPr="00351B39" w:rsidRDefault="00B0742D" w:rsidP="00597010">
            <w:pPr>
              <w:pStyle w:val="Bezodstpw"/>
              <w:jc w:val="center"/>
              <w:rPr>
                <w:rFonts w:eastAsia="Arial Unicode MS"/>
              </w:rPr>
            </w:pPr>
            <w:r>
              <w:rPr>
                <w:rFonts w:eastAsia="Arial Unicode MS"/>
              </w:rPr>
              <w:t>13</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2690FE" w14:textId="77777777" w:rsidR="00B0742D" w:rsidRPr="00D8141D" w:rsidRDefault="00B0742D" w:rsidP="00597010">
            <w:pPr>
              <w:ind w:left="141"/>
              <w:rPr>
                <w:rFonts w:asciiTheme="minorHAnsi" w:hAnsiTheme="minorHAnsi" w:cstheme="minorHAnsi"/>
              </w:rPr>
            </w:pPr>
            <w:r w:rsidRPr="002562E6">
              <w:rPr>
                <w:rFonts w:asciiTheme="minorHAnsi" w:hAnsiTheme="minorHAnsi" w:cstheme="minorHAnsi"/>
              </w:rPr>
              <w:t>STATECZNIK ELEKTRONICZNY DO STABILIZACJI NATĘŻENIA PRĄDU LAMP FLUOROSCENCYJNYCH 1X36W 230V 50HZ IP- min.20</w:t>
            </w:r>
          </w:p>
        </w:tc>
      </w:tr>
      <w:tr w:rsidR="00B0742D" w:rsidRPr="00BB2BFE" w14:paraId="7BAB7E20"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4FFC9883" w14:textId="77777777" w:rsidR="00B0742D" w:rsidRPr="00351B39" w:rsidRDefault="00B0742D" w:rsidP="00597010">
            <w:pPr>
              <w:pStyle w:val="Bezodstpw"/>
              <w:jc w:val="center"/>
              <w:rPr>
                <w:rFonts w:eastAsia="Arial Unicode MS"/>
              </w:rPr>
            </w:pPr>
            <w:r>
              <w:rPr>
                <w:rFonts w:eastAsia="Arial Unicode MS"/>
              </w:rPr>
              <w:t>14</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73C078" w14:textId="77777777" w:rsidR="00B0742D" w:rsidRPr="00D8141D" w:rsidRDefault="00B0742D" w:rsidP="00597010">
            <w:pPr>
              <w:ind w:left="255" w:hanging="113"/>
              <w:rPr>
                <w:rFonts w:asciiTheme="minorHAnsi" w:hAnsiTheme="minorHAnsi" w:cstheme="minorHAnsi"/>
              </w:rPr>
            </w:pPr>
            <w:r w:rsidRPr="002562E6">
              <w:rPr>
                <w:rFonts w:asciiTheme="minorHAnsi" w:hAnsiTheme="minorHAnsi" w:cstheme="minorHAnsi"/>
              </w:rPr>
              <w:t>STATECZNIK MAGNETYCZNY 150W 230V DO LAMP SODOWYCH I METALOHALOGENOWYCH</w:t>
            </w:r>
          </w:p>
        </w:tc>
      </w:tr>
      <w:tr w:rsidR="00B0742D" w:rsidRPr="00BB2BFE" w14:paraId="2A104FA8"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7D129D37" w14:textId="77777777" w:rsidR="00B0742D" w:rsidRPr="00351B39" w:rsidRDefault="00B0742D" w:rsidP="00597010">
            <w:pPr>
              <w:pStyle w:val="Bezodstpw"/>
              <w:jc w:val="center"/>
              <w:rPr>
                <w:rFonts w:eastAsia="Arial Unicode MS"/>
              </w:rPr>
            </w:pPr>
            <w:r>
              <w:rPr>
                <w:rFonts w:eastAsia="Arial Unicode MS"/>
              </w:rPr>
              <w:t>15</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6301B" w14:textId="77777777" w:rsidR="00B0742D" w:rsidRPr="00D8141D" w:rsidRDefault="00B0742D" w:rsidP="00597010">
            <w:pPr>
              <w:ind w:left="255" w:hanging="113"/>
              <w:rPr>
                <w:rFonts w:asciiTheme="minorHAnsi" w:hAnsiTheme="minorHAnsi" w:cstheme="minorHAnsi"/>
              </w:rPr>
            </w:pPr>
            <w:r w:rsidRPr="002562E6">
              <w:rPr>
                <w:rFonts w:asciiTheme="minorHAnsi" w:hAnsiTheme="minorHAnsi" w:cstheme="minorHAnsi"/>
              </w:rPr>
              <w:t>STATECZNIK MAGNETYCZNY 250W 230V DO LAMP SODOWYCH I METALOHALOGENOWYCH</w:t>
            </w:r>
          </w:p>
        </w:tc>
      </w:tr>
      <w:tr w:rsidR="00B0742D" w:rsidRPr="00BB2BFE" w14:paraId="4361879F"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4ECC9D52" w14:textId="77777777" w:rsidR="00B0742D" w:rsidRPr="00351B39" w:rsidRDefault="00B0742D" w:rsidP="00597010">
            <w:pPr>
              <w:pStyle w:val="Bezodstpw"/>
              <w:jc w:val="center"/>
              <w:rPr>
                <w:rFonts w:eastAsia="Arial Unicode MS"/>
              </w:rPr>
            </w:pPr>
            <w:r>
              <w:rPr>
                <w:rFonts w:eastAsia="Arial Unicode MS"/>
              </w:rPr>
              <w:t>16</w:t>
            </w:r>
            <w:r w:rsidRPr="00351B39">
              <w:rPr>
                <w:rFonts w:eastAsia="Arial Unicode MS"/>
              </w:rPr>
              <w:t>.</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BC42F6" w14:textId="77777777" w:rsidR="00B0742D" w:rsidRPr="00D8141D" w:rsidRDefault="00B0742D" w:rsidP="00597010">
            <w:pPr>
              <w:ind w:left="255" w:hanging="113"/>
              <w:rPr>
                <w:rFonts w:asciiTheme="minorHAnsi" w:hAnsiTheme="minorHAnsi" w:cstheme="minorHAnsi"/>
              </w:rPr>
            </w:pPr>
            <w:r w:rsidRPr="002562E6">
              <w:rPr>
                <w:rFonts w:asciiTheme="minorHAnsi" w:hAnsiTheme="minorHAnsi" w:cstheme="minorHAnsi"/>
              </w:rPr>
              <w:t>STATECZNIK MAGNETYCZNY 400W 230V DO LAMP SODOWYCH I METALOHALOGENOWYCH</w:t>
            </w:r>
          </w:p>
        </w:tc>
      </w:tr>
      <w:tr w:rsidR="00B0742D" w:rsidRPr="00BB2BFE" w14:paraId="5DC43919"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0F9CB7B4" w14:textId="77777777" w:rsidR="00B0742D" w:rsidRPr="00351B39" w:rsidRDefault="00B0742D" w:rsidP="00597010">
            <w:pPr>
              <w:pStyle w:val="Bezodstpw"/>
              <w:jc w:val="center"/>
              <w:rPr>
                <w:rFonts w:eastAsia="Arial Unicode MS"/>
              </w:rPr>
            </w:pPr>
            <w:r>
              <w:rPr>
                <w:rFonts w:eastAsia="Arial Unicode MS"/>
              </w:rPr>
              <w:t>17.</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3F2C" w14:textId="77777777" w:rsidR="00B0742D" w:rsidRPr="00D8141D" w:rsidRDefault="00B0742D" w:rsidP="00597010">
            <w:pPr>
              <w:ind w:left="141"/>
              <w:rPr>
                <w:rFonts w:asciiTheme="minorHAnsi" w:hAnsiTheme="minorHAnsi" w:cstheme="minorHAnsi"/>
              </w:rPr>
            </w:pPr>
            <w:r w:rsidRPr="002562E6">
              <w:rPr>
                <w:rFonts w:asciiTheme="minorHAnsi" w:hAnsiTheme="minorHAnsi" w:cstheme="minorHAnsi"/>
              </w:rPr>
              <w:t>IMPULSOWY UKŁAD ZAPŁONOWY  100-600W 35-1000W 230V 50Hz DO LAMP WYŁADOWCZYCH WYSOKOPRĘŻNYCH (np. UZ-M21)</w:t>
            </w:r>
          </w:p>
        </w:tc>
      </w:tr>
      <w:tr w:rsidR="00B0742D" w:rsidRPr="00BB2BFE" w14:paraId="16E4D0B3"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4BCF642D" w14:textId="77777777" w:rsidR="00B0742D" w:rsidRPr="00351B39" w:rsidRDefault="00B0742D" w:rsidP="00597010">
            <w:pPr>
              <w:pStyle w:val="Bezodstpw"/>
              <w:jc w:val="center"/>
              <w:rPr>
                <w:rFonts w:eastAsia="Arial Unicode MS"/>
              </w:rPr>
            </w:pPr>
            <w:r>
              <w:rPr>
                <w:rFonts w:eastAsia="Arial Unicode MS"/>
              </w:rPr>
              <w:t>18.</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2E1FE" w14:textId="77777777" w:rsidR="00B0742D" w:rsidRPr="00D8141D" w:rsidRDefault="00B0742D" w:rsidP="00597010">
            <w:pPr>
              <w:ind w:left="141"/>
              <w:rPr>
                <w:rFonts w:asciiTheme="minorHAnsi" w:hAnsiTheme="minorHAnsi" w:cstheme="minorHAnsi"/>
              </w:rPr>
            </w:pPr>
            <w:r w:rsidRPr="002562E6">
              <w:rPr>
                <w:rFonts w:asciiTheme="minorHAnsi" w:hAnsiTheme="minorHAnsi" w:cstheme="minorHAnsi"/>
              </w:rPr>
              <w:t>STATECZNIK INDUKCYJNY DO STABILIZACJI NATĘŻENIA PRĄDU LAMP FLUOROSCENCYJNYCH 1X20W 230V</w:t>
            </w:r>
          </w:p>
        </w:tc>
      </w:tr>
      <w:tr w:rsidR="00B0742D" w:rsidRPr="00BB2BFE" w14:paraId="0718DB7D"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63272D94" w14:textId="77777777" w:rsidR="00B0742D" w:rsidRPr="00351B39" w:rsidRDefault="00B0742D" w:rsidP="00597010">
            <w:pPr>
              <w:pStyle w:val="Bezodstpw"/>
              <w:jc w:val="center"/>
              <w:rPr>
                <w:rFonts w:eastAsia="Arial Unicode MS"/>
              </w:rPr>
            </w:pPr>
            <w:r>
              <w:rPr>
                <w:rFonts w:eastAsia="Arial Unicode MS"/>
              </w:rPr>
              <w:t>19.</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C7CB3" w14:textId="77777777" w:rsidR="00B0742D" w:rsidRPr="00D8141D" w:rsidRDefault="00B0742D" w:rsidP="00597010">
            <w:pPr>
              <w:ind w:left="141"/>
              <w:rPr>
                <w:rFonts w:asciiTheme="minorHAnsi" w:hAnsiTheme="minorHAnsi" w:cstheme="minorHAnsi"/>
              </w:rPr>
            </w:pPr>
            <w:r w:rsidRPr="002562E6">
              <w:rPr>
                <w:rFonts w:asciiTheme="minorHAnsi" w:hAnsiTheme="minorHAnsi" w:cstheme="minorHAnsi"/>
              </w:rPr>
              <w:t>STATECZNIK INDUKCYJNY DO STABILIZACJI NATĘŻENIA PRĄDU LAMP FLUOROSCENCYJNYCH 1X40W 230V</w:t>
            </w:r>
          </w:p>
        </w:tc>
      </w:tr>
      <w:tr w:rsidR="00B0742D" w:rsidRPr="00BB2BFE" w14:paraId="730F6F81"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5FA8F2A5" w14:textId="77777777" w:rsidR="00B0742D" w:rsidRPr="00351B39" w:rsidRDefault="00B0742D" w:rsidP="00597010">
            <w:pPr>
              <w:pStyle w:val="Bezodstpw"/>
              <w:jc w:val="center"/>
              <w:rPr>
                <w:rFonts w:eastAsia="Arial Unicode MS"/>
              </w:rPr>
            </w:pPr>
            <w:r>
              <w:rPr>
                <w:rFonts w:eastAsia="Arial Unicode MS"/>
              </w:rPr>
              <w:t>20.</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19288" w14:textId="77777777" w:rsidR="00B0742D" w:rsidRPr="00D8141D" w:rsidRDefault="00B0742D" w:rsidP="00597010">
            <w:pPr>
              <w:ind w:left="141"/>
              <w:rPr>
                <w:rFonts w:asciiTheme="minorHAnsi" w:hAnsiTheme="minorHAnsi" w:cstheme="minorHAnsi"/>
              </w:rPr>
            </w:pPr>
            <w:r w:rsidRPr="002562E6">
              <w:rPr>
                <w:rFonts w:asciiTheme="minorHAnsi" w:hAnsiTheme="minorHAnsi" w:cstheme="minorHAnsi"/>
              </w:rPr>
              <w:t>STATECZNIK INDUKCYJNY DO STABILIZACJI NATĘŻENIA PRĄDU LAMP FLUOROSCENCYJNYCH 2X20W 230V</w:t>
            </w:r>
          </w:p>
        </w:tc>
      </w:tr>
      <w:tr w:rsidR="00B0742D" w:rsidRPr="00BB2BFE" w14:paraId="3CE9C9F4"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32358AB2" w14:textId="77777777" w:rsidR="00B0742D" w:rsidRPr="00351B39" w:rsidRDefault="00B0742D" w:rsidP="00597010">
            <w:pPr>
              <w:pStyle w:val="Bezodstpw"/>
              <w:jc w:val="center"/>
              <w:rPr>
                <w:rFonts w:eastAsia="Arial Unicode MS"/>
              </w:rPr>
            </w:pPr>
            <w:r>
              <w:rPr>
                <w:rFonts w:eastAsia="Arial Unicode MS"/>
              </w:rPr>
              <w:t>21.</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6989E" w14:textId="77777777" w:rsidR="00B0742D" w:rsidRPr="00D8141D" w:rsidRDefault="00B0742D" w:rsidP="00597010">
            <w:pPr>
              <w:ind w:left="141"/>
              <w:rPr>
                <w:rFonts w:asciiTheme="minorHAnsi" w:hAnsiTheme="minorHAnsi" w:cstheme="minorHAnsi"/>
              </w:rPr>
            </w:pPr>
            <w:r w:rsidRPr="002562E6">
              <w:rPr>
                <w:rFonts w:asciiTheme="minorHAnsi" w:hAnsiTheme="minorHAnsi" w:cstheme="minorHAnsi"/>
              </w:rPr>
              <w:t>STATECZNIK ELEKTRONICZNY DO STABILIZACJI NATĘŻENIA PRĄDU LAMP FLUOROSCENCYJNYCH 2X18W 230V 50HZ IP- min.20</w:t>
            </w:r>
          </w:p>
        </w:tc>
      </w:tr>
      <w:tr w:rsidR="00B0742D" w:rsidRPr="00BB2BFE" w14:paraId="770D6CC9" w14:textId="77777777" w:rsidTr="00597010">
        <w:trPr>
          <w:trHeight w:val="340"/>
        </w:trPr>
        <w:tc>
          <w:tcPr>
            <w:tcW w:w="993" w:type="dxa"/>
            <w:tcBorders>
              <w:top w:val="single" w:sz="4" w:space="0" w:color="000000"/>
              <w:left w:val="single" w:sz="4" w:space="0" w:color="000000"/>
              <w:bottom w:val="single" w:sz="4" w:space="0" w:color="000000"/>
              <w:right w:val="nil"/>
            </w:tcBorders>
            <w:shd w:val="clear" w:color="auto" w:fill="FFFFFF"/>
            <w:vAlign w:val="center"/>
          </w:tcPr>
          <w:p w14:paraId="6FF56656" w14:textId="77777777" w:rsidR="00B0742D" w:rsidRPr="00351B39" w:rsidRDefault="00B0742D" w:rsidP="00597010">
            <w:pPr>
              <w:pStyle w:val="Bezodstpw"/>
              <w:jc w:val="center"/>
              <w:rPr>
                <w:rFonts w:eastAsia="Arial Unicode MS"/>
              </w:rPr>
            </w:pPr>
            <w:r>
              <w:rPr>
                <w:rFonts w:eastAsia="Arial Unicode MS"/>
              </w:rPr>
              <w:t>22.</w:t>
            </w:r>
          </w:p>
        </w:tc>
        <w:tc>
          <w:tcPr>
            <w:tcW w:w="82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3E322" w14:textId="77777777" w:rsidR="00B0742D" w:rsidRPr="00D8141D" w:rsidRDefault="00B0742D" w:rsidP="00597010">
            <w:pPr>
              <w:ind w:left="141"/>
              <w:rPr>
                <w:rFonts w:asciiTheme="minorHAnsi" w:hAnsiTheme="minorHAnsi" w:cstheme="minorHAnsi"/>
              </w:rPr>
            </w:pPr>
            <w:r w:rsidRPr="002562E6">
              <w:rPr>
                <w:rFonts w:asciiTheme="minorHAnsi" w:hAnsiTheme="minorHAnsi" w:cstheme="minorHAnsi"/>
              </w:rPr>
              <w:t>STATECZNIK ELEKTRONICZNY DO STABILIZACJI NATĘŻENIA PRĄDU LAMP FLUOROSCENCYJNYCH 2X36W 230V 50HZ IP- min.20</w:t>
            </w:r>
          </w:p>
        </w:tc>
      </w:tr>
    </w:tbl>
    <w:p w14:paraId="59134844" w14:textId="77777777" w:rsidR="00B0742D" w:rsidRDefault="00B0742D" w:rsidP="00B0742D">
      <w:pPr>
        <w:rPr>
          <w:sz w:val="22"/>
          <w:szCs w:val="22"/>
        </w:rPr>
      </w:pPr>
    </w:p>
    <w:p w14:paraId="53C82C3F" w14:textId="77777777" w:rsidR="00B0742D" w:rsidRDefault="00B0742D" w:rsidP="00B0742D">
      <w:pPr>
        <w:rPr>
          <w:sz w:val="22"/>
          <w:szCs w:val="22"/>
        </w:rPr>
      </w:pPr>
    </w:p>
    <w:p w14:paraId="1D9AAD41" w14:textId="77777777" w:rsidR="00B0742D" w:rsidRDefault="00B0742D" w:rsidP="0069598A">
      <w:pPr>
        <w:rPr>
          <w:sz w:val="22"/>
          <w:szCs w:val="22"/>
        </w:rPr>
      </w:pPr>
    </w:p>
    <w:p w14:paraId="65126770" w14:textId="77777777" w:rsidR="0069598A" w:rsidRPr="00536B25" w:rsidRDefault="0069598A" w:rsidP="0069598A">
      <w:pPr>
        <w:rPr>
          <w:sz w:val="22"/>
          <w:szCs w:val="22"/>
        </w:rPr>
      </w:pPr>
    </w:p>
    <w:p w14:paraId="0E1711E0" w14:textId="77777777" w:rsidR="0069598A" w:rsidRDefault="0069598A">
      <w:pPr>
        <w:numPr>
          <w:ilvl w:val="0"/>
          <w:numId w:val="35"/>
        </w:numPr>
        <w:ind w:left="426" w:hanging="426"/>
        <w:jc w:val="both"/>
        <w:rPr>
          <w:b/>
          <w:sz w:val="22"/>
          <w:szCs w:val="22"/>
        </w:rPr>
      </w:pPr>
      <w:r w:rsidRPr="00536B25">
        <w:rPr>
          <w:b/>
          <w:sz w:val="22"/>
          <w:szCs w:val="22"/>
        </w:rPr>
        <w:lastRenderedPageBreak/>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4B30B01D" w14:textId="77777777" w:rsidR="00FA5265" w:rsidRPr="00FA5265" w:rsidRDefault="00FA5265">
      <w:pPr>
        <w:numPr>
          <w:ilvl w:val="0"/>
          <w:numId w:val="69"/>
        </w:numPr>
        <w:tabs>
          <w:tab w:val="clear" w:pos="624"/>
          <w:tab w:val="num" w:pos="709"/>
        </w:tabs>
        <w:spacing w:before="120"/>
        <w:ind w:left="709" w:hanging="284"/>
        <w:jc w:val="both"/>
        <w:rPr>
          <w:b/>
          <w:bCs/>
          <w:sz w:val="22"/>
          <w:szCs w:val="22"/>
        </w:rPr>
      </w:pPr>
      <w:r w:rsidRPr="00FA5265">
        <w:rPr>
          <w:sz w:val="22"/>
          <w:szCs w:val="22"/>
        </w:rPr>
        <w:t xml:space="preserve">Przedmiot zamówienia jest przewidziany do zabudowy w podziemnych wyrobiskach górniczych w pomieszczeniach ze stopniem „a”, „b” i „c” niebezpieczeństwa wybuchu metanu oraz „A” i „B” niebezpieczeństwa wybuchu pyłu węglowego oraz musi spełniać wymogi w zakresie ochrony przeciwwybuchowej obowiązujące dla urządzeń grupy I kategorii M2 </w:t>
      </w:r>
      <w:r w:rsidRPr="00FA5265">
        <w:rPr>
          <w:sz w:val="22"/>
          <w:szCs w:val="22"/>
        </w:rPr>
        <w:br/>
        <w:t xml:space="preserve">- </w:t>
      </w:r>
      <w:r w:rsidRPr="00FA5265">
        <w:rPr>
          <w:b/>
          <w:bCs/>
          <w:sz w:val="22"/>
          <w:szCs w:val="22"/>
        </w:rPr>
        <w:t>dotyczy części pozycji nr 1-4.</w:t>
      </w:r>
    </w:p>
    <w:p w14:paraId="25E125F9" w14:textId="77777777" w:rsidR="00FA5265" w:rsidRPr="00FA5265" w:rsidRDefault="00FA5265">
      <w:pPr>
        <w:numPr>
          <w:ilvl w:val="0"/>
          <w:numId w:val="69"/>
        </w:numPr>
        <w:tabs>
          <w:tab w:val="clear" w:pos="624"/>
          <w:tab w:val="num" w:pos="709"/>
        </w:tabs>
        <w:spacing w:before="120"/>
        <w:ind w:left="709" w:hanging="284"/>
        <w:jc w:val="both"/>
        <w:rPr>
          <w:sz w:val="22"/>
          <w:szCs w:val="22"/>
        </w:rPr>
      </w:pPr>
      <w:r w:rsidRPr="00FA5265">
        <w:rPr>
          <w:sz w:val="22"/>
          <w:szCs w:val="22"/>
        </w:rPr>
        <w:t>Przedmiot zamówienia</w:t>
      </w:r>
      <w:r w:rsidRPr="00FA5265">
        <w:rPr>
          <w:color w:val="FF0000"/>
          <w:sz w:val="22"/>
          <w:szCs w:val="22"/>
        </w:rPr>
        <w:t xml:space="preserve"> </w:t>
      </w:r>
      <w:r w:rsidRPr="00FA5265">
        <w:rPr>
          <w:sz w:val="22"/>
          <w:szCs w:val="22"/>
        </w:rPr>
        <w:t xml:space="preserve">jest przewidziany do zabudowy w podziemnych wyrobiskach górniczych w pomieszczeniach ze stopniem „a”, niebezpieczeństwa wybuchu metanu oraz „A” niebezpieczeństwa wybuchu pyłu węglowego oraz stref zagrożonych wybuchem na powierzchni </w:t>
      </w:r>
      <w:r w:rsidRPr="00FA5265">
        <w:rPr>
          <w:sz w:val="22"/>
          <w:szCs w:val="22"/>
        </w:rPr>
        <w:br/>
        <w:t xml:space="preserve">- </w:t>
      </w:r>
      <w:r w:rsidRPr="00FA5265">
        <w:rPr>
          <w:b/>
          <w:bCs/>
          <w:sz w:val="22"/>
          <w:szCs w:val="22"/>
        </w:rPr>
        <w:t>dotyczy pozycji nr 5-7.</w:t>
      </w:r>
    </w:p>
    <w:p w14:paraId="497A8857" w14:textId="77777777" w:rsidR="00FA5265" w:rsidRPr="00FA5265" w:rsidRDefault="00FA5265">
      <w:pPr>
        <w:numPr>
          <w:ilvl w:val="0"/>
          <w:numId w:val="69"/>
        </w:numPr>
        <w:tabs>
          <w:tab w:val="clear" w:pos="624"/>
          <w:tab w:val="num" w:pos="709"/>
        </w:tabs>
        <w:spacing w:before="120"/>
        <w:ind w:left="709" w:hanging="284"/>
        <w:jc w:val="both"/>
        <w:rPr>
          <w:sz w:val="22"/>
          <w:szCs w:val="22"/>
        </w:rPr>
      </w:pPr>
      <w:r w:rsidRPr="00FA5265">
        <w:rPr>
          <w:sz w:val="22"/>
          <w:szCs w:val="22"/>
        </w:rPr>
        <w:t xml:space="preserve">Przedmiot zamówienia powinien spełniać wymagania szczegółowe w zależności od rodzaju i budowy </w:t>
      </w:r>
      <w:proofErr w:type="gramStart"/>
      <w:r w:rsidRPr="00FA5265">
        <w:rPr>
          <w:sz w:val="22"/>
          <w:szCs w:val="22"/>
        </w:rPr>
        <w:t>urządzeń  zawarte</w:t>
      </w:r>
      <w:proofErr w:type="gramEnd"/>
      <w:r w:rsidRPr="00FA5265">
        <w:rPr>
          <w:sz w:val="22"/>
          <w:szCs w:val="22"/>
        </w:rPr>
        <w:t xml:space="preserve"> w:</w:t>
      </w:r>
    </w:p>
    <w:p w14:paraId="7CCD44FF" w14:textId="77777777" w:rsidR="00FA5265" w:rsidRPr="00FA5265" w:rsidRDefault="00FA5265">
      <w:pPr>
        <w:numPr>
          <w:ilvl w:val="0"/>
          <w:numId w:val="70"/>
        </w:numPr>
        <w:tabs>
          <w:tab w:val="clear" w:pos="720"/>
        </w:tabs>
        <w:ind w:left="1134" w:hanging="357"/>
        <w:jc w:val="both"/>
        <w:rPr>
          <w:iCs/>
          <w:sz w:val="22"/>
          <w:szCs w:val="22"/>
        </w:rPr>
      </w:pPr>
      <w:r w:rsidRPr="00FA5265">
        <w:rPr>
          <w:iCs/>
          <w:sz w:val="22"/>
          <w:szCs w:val="22"/>
        </w:rPr>
        <w:t>Ustawie z dnia 09.06.2011r. Prawo Geologiczne i Górnicze (</w:t>
      </w:r>
      <w:proofErr w:type="spellStart"/>
      <w:r w:rsidRPr="00FA5265">
        <w:rPr>
          <w:iCs/>
          <w:sz w:val="22"/>
          <w:szCs w:val="22"/>
        </w:rPr>
        <w:t>t.j</w:t>
      </w:r>
      <w:proofErr w:type="spellEnd"/>
      <w:r w:rsidRPr="00FA5265">
        <w:rPr>
          <w:iCs/>
          <w:sz w:val="22"/>
          <w:szCs w:val="22"/>
        </w:rPr>
        <w:t>. Dz.U. z 2024r.  poz. 1290 z </w:t>
      </w:r>
      <w:proofErr w:type="spellStart"/>
      <w:r w:rsidRPr="00FA5265">
        <w:rPr>
          <w:iCs/>
          <w:sz w:val="22"/>
          <w:szCs w:val="22"/>
        </w:rPr>
        <w:t>późn</w:t>
      </w:r>
      <w:proofErr w:type="spellEnd"/>
      <w:r w:rsidRPr="00FA5265">
        <w:rPr>
          <w:iCs/>
          <w:sz w:val="22"/>
          <w:szCs w:val="22"/>
        </w:rPr>
        <w:t>. zm.).</w:t>
      </w:r>
    </w:p>
    <w:p w14:paraId="69DCF135" w14:textId="77777777" w:rsidR="00FA5265" w:rsidRPr="00FA5265" w:rsidRDefault="00FA5265">
      <w:pPr>
        <w:numPr>
          <w:ilvl w:val="0"/>
          <w:numId w:val="70"/>
        </w:numPr>
        <w:tabs>
          <w:tab w:val="clear" w:pos="720"/>
        </w:tabs>
        <w:ind w:left="1134" w:hanging="357"/>
        <w:jc w:val="both"/>
        <w:rPr>
          <w:sz w:val="22"/>
          <w:szCs w:val="22"/>
        </w:rPr>
      </w:pPr>
      <w:r w:rsidRPr="00FA5265">
        <w:rPr>
          <w:sz w:val="22"/>
          <w:szCs w:val="22"/>
        </w:rPr>
        <w:t xml:space="preserve">Ustawie o systemach oceny zgodności i nadzoru rynku </w:t>
      </w:r>
      <w:proofErr w:type="gramStart"/>
      <w:r w:rsidRPr="00FA5265">
        <w:rPr>
          <w:sz w:val="22"/>
          <w:szCs w:val="22"/>
        </w:rPr>
        <w:t xml:space="preserve">( </w:t>
      </w:r>
      <w:proofErr w:type="spellStart"/>
      <w:r w:rsidRPr="00FA5265">
        <w:rPr>
          <w:sz w:val="22"/>
          <w:szCs w:val="22"/>
        </w:rPr>
        <w:t>t.j</w:t>
      </w:r>
      <w:proofErr w:type="spellEnd"/>
      <w:r w:rsidRPr="00FA5265">
        <w:rPr>
          <w:sz w:val="22"/>
          <w:szCs w:val="22"/>
        </w:rPr>
        <w:t>.</w:t>
      </w:r>
      <w:proofErr w:type="gramEnd"/>
      <w:r w:rsidRPr="00FA5265">
        <w:rPr>
          <w:sz w:val="22"/>
          <w:szCs w:val="22"/>
        </w:rPr>
        <w:t xml:space="preserve"> Dz. U. z 2022r. poz.1854 </w:t>
      </w:r>
      <w:r w:rsidRPr="00FA5265">
        <w:rPr>
          <w:sz w:val="22"/>
          <w:szCs w:val="22"/>
        </w:rPr>
        <w:br/>
      </w:r>
      <w:r w:rsidRPr="00FA5265">
        <w:rPr>
          <w:iCs/>
          <w:sz w:val="22"/>
          <w:szCs w:val="22"/>
        </w:rPr>
        <w:t>z </w:t>
      </w:r>
      <w:proofErr w:type="spellStart"/>
      <w:r w:rsidRPr="00FA5265">
        <w:rPr>
          <w:iCs/>
          <w:sz w:val="22"/>
          <w:szCs w:val="22"/>
        </w:rPr>
        <w:t>późn</w:t>
      </w:r>
      <w:proofErr w:type="spellEnd"/>
      <w:r w:rsidRPr="00FA5265">
        <w:rPr>
          <w:iCs/>
          <w:sz w:val="22"/>
          <w:szCs w:val="22"/>
        </w:rPr>
        <w:t xml:space="preserve">. </w:t>
      </w:r>
      <w:proofErr w:type="spellStart"/>
      <w:r w:rsidRPr="00FA5265">
        <w:rPr>
          <w:iCs/>
          <w:sz w:val="22"/>
          <w:szCs w:val="22"/>
        </w:rPr>
        <w:t>zm</w:t>
      </w:r>
      <w:proofErr w:type="spellEnd"/>
      <w:r w:rsidRPr="00FA5265">
        <w:rPr>
          <w:sz w:val="22"/>
          <w:szCs w:val="22"/>
        </w:rPr>
        <w:t>).</w:t>
      </w:r>
    </w:p>
    <w:p w14:paraId="5C1E60C9" w14:textId="77777777" w:rsidR="00FA5265" w:rsidRPr="00FA5265" w:rsidRDefault="00FA5265">
      <w:pPr>
        <w:numPr>
          <w:ilvl w:val="0"/>
          <w:numId w:val="70"/>
        </w:numPr>
        <w:tabs>
          <w:tab w:val="clear" w:pos="720"/>
        </w:tabs>
        <w:ind w:left="1134" w:hanging="357"/>
        <w:jc w:val="both"/>
        <w:rPr>
          <w:sz w:val="22"/>
          <w:szCs w:val="22"/>
        </w:rPr>
      </w:pPr>
      <w:r w:rsidRPr="00FA5265">
        <w:rPr>
          <w:bCs/>
          <w:sz w:val="22"/>
          <w:szCs w:val="22"/>
        </w:rPr>
        <w:t>Dyrektywie Parlamentu Europejskiego i Rady w sprawie harmonizacji ustawodawstw państw członkowskich odnoszących się do urządzeń i systemów ochronnych przeznaczonych do użytku w atmosferze potencjalnie wybuchowej – Dyrektywa ATEX.</w:t>
      </w:r>
    </w:p>
    <w:p w14:paraId="1473D364" w14:textId="77777777" w:rsidR="00FA5265" w:rsidRPr="00FA5265" w:rsidRDefault="00FA5265">
      <w:pPr>
        <w:numPr>
          <w:ilvl w:val="0"/>
          <w:numId w:val="70"/>
        </w:numPr>
        <w:tabs>
          <w:tab w:val="clear" w:pos="720"/>
        </w:tabs>
        <w:ind w:left="1134" w:hanging="357"/>
        <w:jc w:val="both"/>
        <w:rPr>
          <w:sz w:val="22"/>
          <w:szCs w:val="22"/>
        </w:rPr>
      </w:pPr>
      <w:r w:rsidRPr="00FA5265">
        <w:rPr>
          <w:sz w:val="22"/>
          <w:szCs w:val="22"/>
        </w:rPr>
        <w:t>Dyrektywie Parlamentu Europejskiego i Rady 2014/30/UE w sprawie harmonizacji ustawodawstw państw członkowskich odnoszących się do kompatybilności elektromagnetycznej.</w:t>
      </w:r>
    </w:p>
    <w:p w14:paraId="3A816B09" w14:textId="77777777" w:rsidR="00FA5265" w:rsidRPr="00FA5265" w:rsidRDefault="00FA5265">
      <w:pPr>
        <w:numPr>
          <w:ilvl w:val="0"/>
          <w:numId w:val="70"/>
        </w:numPr>
        <w:tabs>
          <w:tab w:val="clear" w:pos="720"/>
        </w:tabs>
        <w:ind w:left="1134" w:hanging="357"/>
        <w:jc w:val="both"/>
        <w:rPr>
          <w:sz w:val="22"/>
          <w:szCs w:val="22"/>
        </w:rPr>
      </w:pPr>
      <w:r w:rsidRPr="00FA5265">
        <w:rPr>
          <w:sz w:val="22"/>
          <w:szCs w:val="22"/>
        </w:rPr>
        <w:t xml:space="preserve">Ustawie z dnia 13 kwietnia 2007r. o kompatybilności elektromagnetycznej </w:t>
      </w:r>
      <w:r w:rsidRPr="00FA5265">
        <w:rPr>
          <w:sz w:val="22"/>
          <w:szCs w:val="22"/>
        </w:rPr>
        <w:br/>
        <w:t xml:space="preserve">(tj. Dz. U. 2025 poz. 180 </w:t>
      </w:r>
      <w:r w:rsidRPr="00FA5265">
        <w:rPr>
          <w:iCs/>
          <w:sz w:val="22"/>
          <w:szCs w:val="22"/>
        </w:rPr>
        <w:t>z </w:t>
      </w:r>
      <w:proofErr w:type="spellStart"/>
      <w:r w:rsidRPr="00FA5265">
        <w:rPr>
          <w:iCs/>
          <w:sz w:val="22"/>
          <w:szCs w:val="22"/>
        </w:rPr>
        <w:t>późn</w:t>
      </w:r>
      <w:proofErr w:type="spellEnd"/>
      <w:r w:rsidRPr="00FA5265">
        <w:rPr>
          <w:iCs/>
          <w:sz w:val="22"/>
          <w:szCs w:val="22"/>
        </w:rPr>
        <w:t xml:space="preserve">. </w:t>
      </w:r>
      <w:proofErr w:type="spellStart"/>
      <w:r w:rsidRPr="00FA5265">
        <w:rPr>
          <w:iCs/>
          <w:sz w:val="22"/>
          <w:szCs w:val="22"/>
        </w:rPr>
        <w:t>zm</w:t>
      </w:r>
      <w:proofErr w:type="spellEnd"/>
      <w:r w:rsidRPr="00FA5265">
        <w:rPr>
          <w:sz w:val="22"/>
          <w:szCs w:val="22"/>
        </w:rPr>
        <w:t>), a w szczególności:</w:t>
      </w:r>
    </w:p>
    <w:p w14:paraId="11F40B98" w14:textId="77777777" w:rsidR="00FA5265" w:rsidRPr="00FA5265" w:rsidRDefault="00FA5265">
      <w:pPr>
        <w:numPr>
          <w:ilvl w:val="0"/>
          <w:numId w:val="67"/>
        </w:numPr>
        <w:tabs>
          <w:tab w:val="clear" w:pos="720"/>
        </w:tabs>
        <w:ind w:left="1275" w:hanging="215"/>
        <w:jc w:val="both"/>
        <w:rPr>
          <w:b/>
          <w:sz w:val="22"/>
          <w:szCs w:val="22"/>
        </w:rPr>
      </w:pPr>
      <w:r w:rsidRPr="00FA5265">
        <w:rPr>
          <w:sz w:val="22"/>
          <w:szCs w:val="22"/>
        </w:rPr>
        <w:t xml:space="preserve">Rozporządzeniu Ministra Energii z dnia 23 listopada 2016r. w sprawie szczegółowych wymagań dotyczących prowadzenia ruchu podziemnych zakładów górniczych </w:t>
      </w:r>
      <w:r w:rsidRPr="00FA5265">
        <w:rPr>
          <w:sz w:val="22"/>
          <w:szCs w:val="22"/>
        </w:rPr>
        <w:br/>
        <w:t>(Dz.U. 2017, poz. 1118), w zakresie możliwości zapewnienia bezpieczeństwa ich użytkowania w warunkach zagrożeń występujących w ruchu zakładów górniczych.</w:t>
      </w:r>
    </w:p>
    <w:p w14:paraId="5A6D7918" w14:textId="77777777" w:rsidR="00FA5265" w:rsidRPr="00FA5265" w:rsidRDefault="00FA5265">
      <w:pPr>
        <w:numPr>
          <w:ilvl w:val="0"/>
          <w:numId w:val="67"/>
        </w:numPr>
        <w:tabs>
          <w:tab w:val="clear" w:pos="720"/>
        </w:tabs>
        <w:ind w:left="1275" w:hanging="215"/>
        <w:jc w:val="both"/>
        <w:rPr>
          <w:b/>
          <w:sz w:val="22"/>
          <w:szCs w:val="22"/>
        </w:rPr>
      </w:pPr>
      <w:r w:rsidRPr="00FA5265">
        <w:rPr>
          <w:sz w:val="22"/>
          <w:szCs w:val="22"/>
        </w:rPr>
        <w:t>Rozporządzeniu Ministra Rozwoju z dnia 6 czerwca 2016r. w sprawie wymagań dla urządzeń i systemów ochronnych przeznaczonych do użytku w atmosferze potencjalnie wybuchowej (Dz. U. z 2016 r.  poz. 817).</w:t>
      </w:r>
    </w:p>
    <w:p w14:paraId="34CB745F" w14:textId="77777777" w:rsidR="00FA5265" w:rsidRPr="00FA5265" w:rsidRDefault="00FA5265">
      <w:pPr>
        <w:numPr>
          <w:ilvl w:val="0"/>
          <w:numId w:val="67"/>
        </w:numPr>
        <w:tabs>
          <w:tab w:val="clear" w:pos="720"/>
        </w:tabs>
        <w:ind w:left="1275" w:hanging="215"/>
        <w:jc w:val="both"/>
        <w:rPr>
          <w:b/>
          <w:sz w:val="22"/>
          <w:szCs w:val="22"/>
        </w:rPr>
      </w:pPr>
      <w:r w:rsidRPr="00FA5265">
        <w:rPr>
          <w:sz w:val="22"/>
          <w:szCs w:val="22"/>
        </w:rPr>
        <w:t>Rozporządzeniu Ministra Rozwoju z dnia 2 czerwca 2016 r. w sprawie wymagań dla sprzętu elektrycznego (Dz.U. 2016, poz. 806);</w:t>
      </w:r>
    </w:p>
    <w:p w14:paraId="7C3C3481" w14:textId="77777777" w:rsidR="00FA5265" w:rsidRPr="00FA5265" w:rsidRDefault="00FA5265">
      <w:pPr>
        <w:numPr>
          <w:ilvl w:val="0"/>
          <w:numId w:val="69"/>
        </w:numPr>
        <w:tabs>
          <w:tab w:val="clear" w:pos="624"/>
          <w:tab w:val="num" w:pos="709"/>
        </w:tabs>
        <w:spacing w:before="120"/>
        <w:ind w:left="851" w:hanging="284"/>
        <w:jc w:val="both"/>
        <w:rPr>
          <w:sz w:val="22"/>
          <w:szCs w:val="22"/>
        </w:rPr>
      </w:pPr>
      <w:r w:rsidRPr="00FA5265">
        <w:rPr>
          <w:sz w:val="22"/>
          <w:szCs w:val="22"/>
        </w:rPr>
        <w:t xml:space="preserve">Przedmiot zamówienia musi posiadać instrukcję obsługi, montażu i konserwacji </w:t>
      </w:r>
      <w:r>
        <w:rPr>
          <w:sz w:val="22"/>
          <w:szCs w:val="22"/>
        </w:rPr>
        <w:br/>
      </w:r>
      <w:r w:rsidRPr="00FA5265">
        <w:rPr>
          <w:sz w:val="22"/>
          <w:szCs w:val="22"/>
        </w:rPr>
        <w:t xml:space="preserve">- </w:t>
      </w:r>
      <w:r w:rsidRPr="00FA5265">
        <w:rPr>
          <w:b/>
          <w:bCs/>
          <w:sz w:val="22"/>
          <w:szCs w:val="22"/>
        </w:rPr>
        <w:t xml:space="preserve">dotyczy pozycji nr 1-12, </w:t>
      </w:r>
      <w:r w:rsidRPr="00FA5265">
        <w:rPr>
          <w:sz w:val="22"/>
          <w:szCs w:val="22"/>
        </w:rPr>
        <w:t xml:space="preserve">a dla </w:t>
      </w:r>
      <w:r w:rsidRPr="00FA5265">
        <w:rPr>
          <w:b/>
          <w:sz w:val="22"/>
          <w:szCs w:val="22"/>
        </w:rPr>
        <w:t>pozycji</w:t>
      </w:r>
      <w:r w:rsidRPr="00FA5265">
        <w:rPr>
          <w:b/>
          <w:bCs/>
          <w:sz w:val="22"/>
          <w:szCs w:val="22"/>
        </w:rPr>
        <w:t xml:space="preserve"> nr 1-7:</w:t>
      </w:r>
    </w:p>
    <w:p w14:paraId="2CB72A75" w14:textId="77777777" w:rsidR="00FA5265" w:rsidRPr="00FA5265" w:rsidRDefault="00FA5265" w:rsidP="002E31CF">
      <w:pPr>
        <w:spacing w:before="120"/>
        <w:ind w:left="1276" w:hanging="284"/>
        <w:jc w:val="both"/>
        <w:rPr>
          <w:sz w:val="22"/>
          <w:szCs w:val="22"/>
        </w:rPr>
      </w:pPr>
      <w:r w:rsidRPr="00FA5265">
        <w:rPr>
          <w:sz w:val="22"/>
          <w:szCs w:val="22"/>
        </w:rPr>
        <w:t>a)</w:t>
      </w:r>
      <w:r w:rsidRPr="00FA5265">
        <w:rPr>
          <w:b/>
          <w:bCs/>
          <w:sz w:val="22"/>
          <w:szCs w:val="22"/>
        </w:rPr>
        <w:tab/>
      </w:r>
      <w:r w:rsidRPr="00FA5265">
        <w:rPr>
          <w:sz w:val="22"/>
          <w:szCs w:val="22"/>
        </w:rPr>
        <w:t>instrukcję zgodną z wymaganiami ujętymi Rozporządzeniu Ministra Rozwoju z dnia 6 czerwca 2016r. w sprawie zasadniczych wymagań dla urządzeń i systemów ochronnych przeznaczonych do użytku w przestrzeniach zagrożonych wybuchem zawierającą:</w:t>
      </w:r>
    </w:p>
    <w:p w14:paraId="09E48C12" w14:textId="77777777" w:rsidR="00FA5265" w:rsidRPr="00FA5265" w:rsidRDefault="00FA5265">
      <w:pPr>
        <w:numPr>
          <w:ilvl w:val="0"/>
          <w:numId w:val="68"/>
        </w:numPr>
        <w:tabs>
          <w:tab w:val="clear" w:pos="1060"/>
          <w:tab w:val="num" w:pos="1276"/>
        </w:tabs>
        <w:ind w:left="1276" w:hanging="215"/>
        <w:jc w:val="both"/>
        <w:rPr>
          <w:sz w:val="22"/>
          <w:szCs w:val="22"/>
        </w:rPr>
      </w:pPr>
      <w:r w:rsidRPr="00FA5265">
        <w:rPr>
          <w:sz w:val="22"/>
          <w:szCs w:val="22"/>
        </w:rPr>
        <w:t>informacje zamieszczone w oznaczeniu: nazwę i adres producenta, oznakowanie CE, serię lub typ urządzenia, oznaczenie przeciwwybuchowe,</w:t>
      </w:r>
    </w:p>
    <w:p w14:paraId="1FDE3F8B" w14:textId="77777777" w:rsidR="00FA5265" w:rsidRPr="00FA5265" w:rsidRDefault="00FA5265">
      <w:pPr>
        <w:numPr>
          <w:ilvl w:val="0"/>
          <w:numId w:val="68"/>
        </w:numPr>
        <w:tabs>
          <w:tab w:val="clear" w:pos="1060"/>
          <w:tab w:val="num" w:pos="1276"/>
        </w:tabs>
        <w:ind w:left="1276" w:hanging="215"/>
        <w:jc w:val="both"/>
        <w:rPr>
          <w:sz w:val="22"/>
          <w:szCs w:val="22"/>
        </w:rPr>
      </w:pPr>
      <w:r w:rsidRPr="00FA5265">
        <w:rPr>
          <w:sz w:val="22"/>
          <w:szCs w:val="22"/>
        </w:rPr>
        <w:t>informacje ułatwiające konserwację urządzenia, w szczególności adres osoby wprowadzającej je do obrotu oraz adres serwisu,</w:t>
      </w:r>
    </w:p>
    <w:p w14:paraId="2C388965" w14:textId="77777777" w:rsidR="00FA5265" w:rsidRPr="00FA5265" w:rsidRDefault="00FA5265">
      <w:pPr>
        <w:numPr>
          <w:ilvl w:val="0"/>
          <w:numId w:val="68"/>
        </w:numPr>
        <w:tabs>
          <w:tab w:val="clear" w:pos="1060"/>
          <w:tab w:val="num" w:pos="1276"/>
        </w:tabs>
        <w:ind w:left="1276" w:hanging="215"/>
        <w:jc w:val="both"/>
        <w:rPr>
          <w:sz w:val="22"/>
          <w:szCs w:val="22"/>
        </w:rPr>
      </w:pPr>
      <w:r w:rsidRPr="00FA5265">
        <w:rPr>
          <w:sz w:val="22"/>
          <w:szCs w:val="22"/>
        </w:rPr>
        <w:t>wytyczne w zakresie bezpieczeństwa podczas instalowania, oddawania do eksploatacji, uruchamiania, użytkowania, montażu i demontażu, regulacji oraz konserwacji tych urządzeń,</w:t>
      </w:r>
    </w:p>
    <w:p w14:paraId="0FFBAFA0" w14:textId="77777777" w:rsidR="00FA5265" w:rsidRPr="00FA5265" w:rsidRDefault="00FA5265">
      <w:pPr>
        <w:numPr>
          <w:ilvl w:val="0"/>
          <w:numId w:val="68"/>
        </w:numPr>
        <w:tabs>
          <w:tab w:val="clear" w:pos="1060"/>
          <w:tab w:val="num" w:pos="1276"/>
        </w:tabs>
        <w:ind w:left="1276" w:hanging="215"/>
        <w:jc w:val="both"/>
        <w:rPr>
          <w:sz w:val="22"/>
          <w:szCs w:val="22"/>
        </w:rPr>
      </w:pPr>
      <w:r w:rsidRPr="00FA5265">
        <w:rPr>
          <w:sz w:val="22"/>
          <w:szCs w:val="22"/>
        </w:rPr>
        <w:t xml:space="preserve">informacje umożliwiające </w:t>
      </w:r>
      <w:proofErr w:type="gramStart"/>
      <w:r w:rsidRPr="00FA5265">
        <w:rPr>
          <w:sz w:val="22"/>
          <w:szCs w:val="22"/>
        </w:rPr>
        <w:t>określenie,</w:t>
      </w:r>
      <w:proofErr w:type="gramEnd"/>
      <w:r w:rsidRPr="00FA5265">
        <w:rPr>
          <w:sz w:val="22"/>
          <w:szCs w:val="22"/>
        </w:rPr>
        <w:t xml:space="preserve"> czy urządzenie zaliczane do danej kategorii może być używane bezpiecznie w przewidywanej przestrzeni i warunkach pracy,</w:t>
      </w:r>
    </w:p>
    <w:p w14:paraId="458D4EFD" w14:textId="77777777" w:rsidR="00FA5265" w:rsidRPr="00FA5265" w:rsidRDefault="00FA5265">
      <w:pPr>
        <w:numPr>
          <w:ilvl w:val="0"/>
          <w:numId w:val="68"/>
        </w:numPr>
        <w:tabs>
          <w:tab w:val="clear" w:pos="1060"/>
          <w:tab w:val="num" w:pos="1276"/>
        </w:tabs>
        <w:ind w:left="1276" w:hanging="215"/>
        <w:jc w:val="both"/>
        <w:rPr>
          <w:sz w:val="22"/>
          <w:szCs w:val="22"/>
        </w:rPr>
      </w:pPr>
      <w:r w:rsidRPr="00FA5265">
        <w:rPr>
          <w:sz w:val="22"/>
          <w:szCs w:val="22"/>
        </w:rPr>
        <w:t>parametry elektryczne, zakresy nastaw zabezpieczeń elektroenergetycznych, maksymalne temperatury powierzchni lub inne wartości dopuszczalne,</w:t>
      </w:r>
    </w:p>
    <w:p w14:paraId="591C0CC9" w14:textId="77777777" w:rsidR="00FA5265" w:rsidRPr="00FA5265" w:rsidRDefault="00FA5265">
      <w:pPr>
        <w:numPr>
          <w:ilvl w:val="0"/>
          <w:numId w:val="68"/>
        </w:numPr>
        <w:tabs>
          <w:tab w:val="clear" w:pos="1060"/>
          <w:tab w:val="num" w:pos="1276"/>
        </w:tabs>
        <w:ind w:left="1276" w:hanging="215"/>
        <w:jc w:val="both"/>
        <w:rPr>
          <w:sz w:val="22"/>
          <w:szCs w:val="22"/>
        </w:rPr>
      </w:pPr>
      <w:r w:rsidRPr="00FA5265">
        <w:rPr>
          <w:sz w:val="22"/>
          <w:szCs w:val="22"/>
        </w:rPr>
        <w:t>rysunki i schematy poglądowo-montażowe potrzebne do: uruchomienia, konserwacji, kontroli sprawdzenia poprawnego działania oraz naprawy urządzenia, a także istotne zalecenia, w szczególności dotyczące bezpieczeństwa,</w:t>
      </w:r>
    </w:p>
    <w:p w14:paraId="242362CC" w14:textId="77777777" w:rsidR="00FA5265" w:rsidRPr="00FA5265" w:rsidRDefault="00FA5265">
      <w:pPr>
        <w:numPr>
          <w:ilvl w:val="0"/>
          <w:numId w:val="68"/>
        </w:numPr>
        <w:tabs>
          <w:tab w:val="clear" w:pos="1060"/>
          <w:tab w:val="num" w:pos="1276"/>
        </w:tabs>
        <w:ind w:left="1276" w:hanging="215"/>
        <w:jc w:val="both"/>
        <w:rPr>
          <w:sz w:val="22"/>
          <w:szCs w:val="22"/>
        </w:rPr>
      </w:pPr>
      <w:r w:rsidRPr="00FA5265">
        <w:rPr>
          <w:sz w:val="22"/>
          <w:szCs w:val="22"/>
        </w:rPr>
        <w:t>informacje potwierdzające spełnienie wymagań załącznika nr 3 do SWZ;</w:t>
      </w:r>
    </w:p>
    <w:p w14:paraId="7C91F589" w14:textId="77777777" w:rsidR="00FA5265" w:rsidRPr="00FA5265" w:rsidRDefault="00FA5265">
      <w:pPr>
        <w:numPr>
          <w:ilvl w:val="0"/>
          <w:numId w:val="69"/>
        </w:numPr>
        <w:tabs>
          <w:tab w:val="clear" w:pos="624"/>
        </w:tabs>
        <w:spacing w:before="120"/>
        <w:ind w:left="851" w:hanging="284"/>
        <w:jc w:val="both"/>
        <w:rPr>
          <w:sz w:val="22"/>
          <w:szCs w:val="22"/>
        </w:rPr>
      </w:pPr>
      <w:r w:rsidRPr="00FA5265">
        <w:rPr>
          <w:sz w:val="22"/>
          <w:szCs w:val="22"/>
        </w:rPr>
        <w:lastRenderedPageBreak/>
        <w:t>Oprawy oświetleniowe oraz części będące przedmiotem postępowania muszą być fabrycznie nowe. Elementy i podzespoły wykorzystane do ich produkcji nie mogą być wcześniej używane lub regenerowane.</w:t>
      </w:r>
    </w:p>
    <w:p w14:paraId="06858946" w14:textId="77777777" w:rsidR="00FA5265" w:rsidRPr="00FA5265" w:rsidRDefault="00FA5265">
      <w:pPr>
        <w:numPr>
          <w:ilvl w:val="0"/>
          <w:numId w:val="69"/>
        </w:numPr>
        <w:tabs>
          <w:tab w:val="clear" w:pos="624"/>
        </w:tabs>
        <w:spacing w:before="120"/>
        <w:ind w:left="851" w:hanging="284"/>
        <w:jc w:val="both"/>
        <w:rPr>
          <w:sz w:val="22"/>
          <w:szCs w:val="22"/>
        </w:rPr>
      </w:pPr>
      <w:r w:rsidRPr="00FA5265">
        <w:rPr>
          <w:sz w:val="22"/>
          <w:szCs w:val="22"/>
        </w:rPr>
        <w:t>Cena ofertowa musi uwzględniać wszystkie koszty związane z dostawą i kosztami gospodarowania odpadami.</w:t>
      </w:r>
    </w:p>
    <w:p w14:paraId="4BF009B0" w14:textId="77777777" w:rsidR="00FA5265" w:rsidRPr="00FA5265" w:rsidRDefault="00FA5265">
      <w:pPr>
        <w:numPr>
          <w:ilvl w:val="0"/>
          <w:numId w:val="69"/>
        </w:numPr>
        <w:tabs>
          <w:tab w:val="clear" w:pos="624"/>
        </w:tabs>
        <w:spacing w:before="120"/>
        <w:ind w:left="851" w:hanging="284"/>
        <w:jc w:val="both"/>
        <w:rPr>
          <w:sz w:val="22"/>
          <w:szCs w:val="22"/>
        </w:rPr>
      </w:pPr>
      <w:r w:rsidRPr="00FA5265">
        <w:rPr>
          <w:sz w:val="22"/>
          <w:szCs w:val="22"/>
        </w:rPr>
        <w:t>Zaoferowany równoważny przedmiot zamówienia musi spełniać wymagane parametry techniczne jakie zostały określone w formularzu ofertowym i załączniku nr 3.</w:t>
      </w:r>
    </w:p>
    <w:p w14:paraId="23C78B83" w14:textId="77777777" w:rsidR="00FA5265" w:rsidRDefault="00FA5265" w:rsidP="00FA5265">
      <w:pPr>
        <w:jc w:val="both"/>
        <w:rPr>
          <w:b/>
          <w:sz w:val="22"/>
          <w:szCs w:val="22"/>
        </w:rPr>
      </w:pPr>
    </w:p>
    <w:p w14:paraId="04687652" w14:textId="40744EB6" w:rsidR="0069598A" w:rsidRPr="00064597" w:rsidRDefault="0069598A">
      <w:pPr>
        <w:numPr>
          <w:ilvl w:val="0"/>
          <w:numId w:val="35"/>
        </w:numPr>
        <w:ind w:left="426" w:hanging="426"/>
        <w:jc w:val="both"/>
        <w:rPr>
          <w:b/>
          <w:i/>
          <w:iCs/>
          <w:sz w:val="22"/>
          <w:szCs w:val="22"/>
        </w:rPr>
      </w:pPr>
      <w:r w:rsidRPr="00064597">
        <w:rPr>
          <w:b/>
          <w:sz w:val="22"/>
          <w:szCs w:val="22"/>
        </w:rPr>
        <w:t xml:space="preserve">Przedmiotowe środki dowodowe wymagane w celu potwierdzenia spełnienia wymagań </w:t>
      </w:r>
      <w:r w:rsidRPr="00064597">
        <w:rPr>
          <w:b/>
          <w:bCs/>
          <w:sz w:val="22"/>
          <w:szCs w:val="22"/>
        </w:rPr>
        <w:t>odnoszących się do przedmiotu zamówienia</w:t>
      </w:r>
      <w:r w:rsidRPr="00064597">
        <w:t xml:space="preserve"> </w:t>
      </w:r>
      <w:r w:rsidRPr="00064597">
        <w:rPr>
          <w:b/>
          <w:sz w:val="22"/>
          <w:szCs w:val="22"/>
        </w:rPr>
        <w:t xml:space="preserve">określonych przez Zamawiającego </w:t>
      </w:r>
      <w:r w:rsidR="00064597">
        <w:rPr>
          <w:b/>
          <w:sz w:val="22"/>
          <w:szCs w:val="22"/>
        </w:rPr>
        <w:br/>
      </w:r>
      <w:r w:rsidRPr="00064597">
        <w:rPr>
          <w:b/>
          <w:i/>
          <w:iCs/>
          <w:sz w:val="22"/>
          <w:szCs w:val="22"/>
        </w:rPr>
        <w:t>– do złożenia na wezwanie Zamawiającego</w:t>
      </w:r>
      <w:r w:rsidR="00FA5265" w:rsidRPr="00064597">
        <w:rPr>
          <w:b/>
          <w:i/>
          <w:iCs/>
          <w:sz w:val="22"/>
          <w:szCs w:val="22"/>
        </w:rPr>
        <w:t>.</w:t>
      </w:r>
    </w:p>
    <w:p w14:paraId="368FC78F" w14:textId="77777777" w:rsidR="0069598A" w:rsidRPr="00FA5265" w:rsidRDefault="0069598A" w:rsidP="0069598A">
      <w:pPr>
        <w:ind w:left="426"/>
        <w:jc w:val="both"/>
        <w:rPr>
          <w:b/>
          <w:i/>
          <w:sz w:val="22"/>
          <w:szCs w:val="22"/>
        </w:rPr>
      </w:pPr>
    </w:p>
    <w:p w14:paraId="23ED4064" w14:textId="77777777" w:rsidR="00064597" w:rsidRPr="008E58DA" w:rsidRDefault="00064597">
      <w:pPr>
        <w:numPr>
          <w:ilvl w:val="0"/>
          <w:numId w:val="71"/>
        </w:numPr>
        <w:spacing w:before="120"/>
        <w:ind w:left="714" w:hanging="357"/>
        <w:jc w:val="both"/>
        <w:rPr>
          <w:sz w:val="22"/>
          <w:szCs w:val="22"/>
        </w:rPr>
      </w:pPr>
      <w:r w:rsidRPr="008E58DA">
        <w:rPr>
          <w:sz w:val="22"/>
          <w:szCs w:val="22"/>
        </w:rPr>
        <w:t xml:space="preserve">Wykaz parametrów techniczno-użytkowych oferowanego przedmiotu zamówienia </w:t>
      </w:r>
      <w:r w:rsidRPr="008E58DA">
        <w:rPr>
          <w:sz w:val="22"/>
          <w:szCs w:val="22"/>
        </w:rPr>
        <w:br/>
        <w:t xml:space="preserve">- </w:t>
      </w:r>
      <w:r w:rsidRPr="008E58DA">
        <w:rPr>
          <w:b/>
          <w:sz w:val="22"/>
          <w:szCs w:val="22"/>
        </w:rPr>
        <w:t>Załącznik nr 3 do SWZ</w:t>
      </w:r>
      <w:r w:rsidRPr="008E58DA">
        <w:rPr>
          <w:sz w:val="22"/>
          <w:szCs w:val="22"/>
        </w:rPr>
        <w:t>.</w:t>
      </w:r>
    </w:p>
    <w:p w14:paraId="5FCBEF0E" w14:textId="77777777" w:rsidR="00064597" w:rsidRPr="00944C5D" w:rsidRDefault="00064597">
      <w:pPr>
        <w:numPr>
          <w:ilvl w:val="0"/>
          <w:numId w:val="71"/>
        </w:numPr>
        <w:jc w:val="both"/>
        <w:rPr>
          <w:b/>
          <w:sz w:val="22"/>
          <w:szCs w:val="22"/>
        </w:rPr>
      </w:pPr>
      <w:r w:rsidRPr="008E58DA">
        <w:rPr>
          <w:sz w:val="22"/>
          <w:szCs w:val="22"/>
        </w:rPr>
        <w:t xml:space="preserve">Kopia certyfikatu badania typu WE/UE </w:t>
      </w:r>
      <w:r>
        <w:rPr>
          <w:sz w:val="22"/>
          <w:szCs w:val="22"/>
        </w:rPr>
        <w:t xml:space="preserve">wydanego przez jednostkę notyfikowaną, określającego </w:t>
      </w:r>
      <w:r w:rsidRPr="008E58DA">
        <w:rPr>
          <w:sz w:val="22"/>
          <w:szCs w:val="22"/>
        </w:rPr>
        <w:t>możliwość zabudowy urządzenia w przestrzeniach zagrożonych wybuchem, zgodnie z wymaganiami zamawiającego, ważny na dzień składania ofert -</w:t>
      </w:r>
      <w:r w:rsidRPr="008E58DA">
        <w:rPr>
          <w:bCs/>
          <w:iCs/>
          <w:sz w:val="22"/>
          <w:szCs w:val="22"/>
        </w:rPr>
        <w:t xml:space="preserve"> </w:t>
      </w:r>
      <w:r w:rsidRPr="008E58DA">
        <w:rPr>
          <w:b/>
          <w:bCs/>
          <w:iCs/>
          <w:sz w:val="22"/>
          <w:szCs w:val="22"/>
        </w:rPr>
        <w:t xml:space="preserve">dotyczy </w:t>
      </w:r>
      <w:r>
        <w:rPr>
          <w:b/>
          <w:bCs/>
          <w:iCs/>
          <w:sz w:val="22"/>
          <w:szCs w:val="22"/>
        </w:rPr>
        <w:t>pozycji</w:t>
      </w:r>
      <w:r w:rsidRPr="008E58DA">
        <w:rPr>
          <w:b/>
          <w:bCs/>
          <w:iCs/>
          <w:sz w:val="22"/>
          <w:szCs w:val="22"/>
        </w:rPr>
        <w:t xml:space="preserve"> </w:t>
      </w:r>
      <w:r w:rsidRPr="00944C5D">
        <w:rPr>
          <w:b/>
          <w:bCs/>
          <w:iCs/>
          <w:sz w:val="22"/>
          <w:szCs w:val="22"/>
        </w:rPr>
        <w:t xml:space="preserve">nr: 1 – </w:t>
      </w:r>
      <w:r>
        <w:rPr>
          <w:b/>
          <w:bCs/>
          <w:iCs/>
          <w:sz w:val="22"/>
          <w:szCs w:val="22"/>
        </w:rPr>
        <w:t>4</w:t>
      </w:r>
      <w:r w:rsidRPr="00944C5D">
        <w:rPr>
          <w:b/>
          <w:bCs/>
          <w:iCs/>
          <w:sz w:val="22"/>
          <w:szCs w:val="22"/>
        </w:rPr>
        <w:t xml:space="preserve">, </w:t>
      </w:r>
      <w:r>
        <w:rPr>
          <w:b/>
          <w:bCs/>
          <w:iCs/>
          <w:sz w:val="22"/>
          <w:szCs w:val="22"/>
        </w:rPr>
        <w:t>7</w:t>
      </w:r>
      <w:r w:rsidRPr="00944C5D">
        <w:rPr>
          <w:b/>
          <w:bCs/>
          <w:iCs/>
          <w:sz w:val="22"/>
          <w:szCs w:val="22"/>
        </w:rPr>
        <w:t>.</w:t>
      </w:r>
    </w:p>
    <w:p w14:paraId="2D9EC4CD" w14:textId="77777777" w:rsidR="00064597" w:rsidRPr="008E58DA" w:rsidRDefault="00064597">
      <w:pPr>
        <w:numPr>
          <w:ilvl w:val="0"/>
          <w:numId w:val="71"/>
        </w:numPr>
        <w:jc w:val="both"/>
        <w:rPr>
          <w:b/>
          <w:bCs/>
          <w:sz w:val="22"/>
          <w:szCs w:val="22"/>
        </w:rPr>
      </w:pPr>
      <w:r w:rsidRPr="008E58DA">
        <w:rPr>
          <w:sz w:val="22"/>
          <w:szCs w:val="22"/>
        </w:rPr>
        <w:t xml:space="preserve">Oświadczenie dotyczące przedmiotu oferty, iż oferowany wyrób spełnia wymagania prawa polskiego i Unii Europejskiej w zakresie wprowadzania na rynek i do użytku w podziemnych wyrobiskach zakładów górniczych w warunkach istniejących zagrożeń </w:t>
      </w:r>
      <w:r w:rsidRPr="008E58DA">
        <w:rPr>
          <w:b/>
          <w:bCs/>
          <w:sz w:val="22"/>
          <w:szCs w:val="22"/>
        </w:rPr>
        <w:t xml:space="preserve">– wg zapisu Załącznika Nr 3 SWZ – dotyczy </w:t>
      </w:r>
      <w:r>
        <w:rPr>
          <w:b/>
          <w:bCs/>
          <w:sz w:val="22"/>
          <w:szCs w:val="22"/>
        </w:rPr>
        <w:t>pozycji</w:t>
      </w:r>
      <w:r w:rsidRPr="008E58DA">
        <w:rPr>
          <w:b/>
          <w:bCs/>
          <w:sz w:val="22"/>
          <w:szCs w:val="22"/>
        </w:rPr>
        <w:t xml:space="preserve"> nr: 1 – </w:t>
      </w:r>
      <w:r>
        <w:rPr>
          <w:b/>
          <w:bCs/>
          <w:sz w:val="22"/>
          <w:szCs w:val="22"/>
        </w:rPr>
        <w:t>4</w:t>
      </w:r>
      <w:r w:rsidRPr="008E58DA">
        <w:rPr>
          <w:b/>
          <w:bCs/>
          <w:sz w:val="22"/>
          <w:szCs w:val="22"/>
        </w:rPr>
        <w:t>.</w:t>
      </w:r>
    </w:p>
    <w:p w14:paraId="3EF0C8B6" w14:textId="77777777" w:rsidR="00064597" w:rsidRPr="008E58DA" w:rsidRDefault="00064597">
      <w:pPr>
        <w:numPr>
          <w:ilvl w:val="0"/>
          <w:numId w:val="71"/>
        </w:numPr>
        <w:jc w:val="both"/>
        <w:rPr>
          <w:b/>
          <w:bCs/>
          <w:sz w:val="22"/>
          <w:szCs w:val="22"/>
        </w:rPr>
      </w:pPr>
      <w:r w:rsidRPr="008E58DA">
        <w:rPr>
          <w:sz w:val="22"/>
          <w:szCs w:val="22"/>
        </w:rPr>
        <w:t xml:space="preserve">Oświadczenie dotyczące przedmiotu oferty, iż oferowany wyrób spełnia wymagania prawa polskiego i Unii Europejskiej w zakresie wprowadzania na rynek i do użytku w podziemnych wyrobiskach zakładów górniczych w warunkach istniejących zagrożeń </w:t>
      </w:r>
      <w:r>
        <w:rPr>
          <w:sz w:val="22"/>
          <w:szCs w:val="22"/>
        </w:rPr>
        <w:t xml:space="preserve">(zgodnie z zapisem </w:t>
      </w:r>
      <w:r>
        <w:rPr>
          <w:sz w:val="22"/>
          <w:szCs w:val="22"/>
        </w:rPr>
        <w:br/>
        <w:t xml:space="preserve">części B pkt 2) oraz </w:t>
      </w:r>
      <w:r w:rsidRPr="008E58DA">
        <w:rPr>
          <w:sz w:val="22"/>
          <w:szCs w:val="22"/>
        </w:rPr>
        <w:t xml:space="preserve">w strefach </w:t>
      </w:r>
      <w:r w:rsidRPr="005740FE">
        <w:rPr>
          <w:sz w:val="22"/>
          <w:szCs w:val="22"/>
        </w:rPr>
        <w:t>zagrożonych</w:t>
      </w:r>
      <w:r w:rsidRPr="008E58DA">
        <w:rPr>
          <w:sz w:val="22"/>
          <w:szCs w:val="22"/>
        </w:rPr>
        <w:t xml:space="preserve"> wybuchem na powierzchni – </w:t>
      </w:r>
      <w:r w:rsidRPr="008E58DA">
        <w:rPr>
          <w:b/>
          <w:bCs/>
          <w:sz w:val="22"/>
          <w:szCs w:val="22"/>
        </w:rPr>
        <w:t xml:space="preserve">wg zapisu Załącznika Nr 3 SWZ – dotyczy </w:t>
      </w:r>
      <w:r>
        <w:rPr>
          <w:b/>
          <w:bCs/>
          <w:sz w:val="22"/>
          <w:szCs w:val="22"/>
        </w:rPr>
        <w:t>pozycji</w:t>
      </w:r>
      <w:r w:rsidRPr="008E58DA">
        <w:rPr>
          <w:b/>
          <w:bCs/>
          <w:sz w:val="22"/>
          <w:szCs w:val="22"/>
        </w:rPr>
        <w:t xml:space="preserve"> nr: </w:t>
      </w:r>
      <w:r>
        <w:rPr>
          <w:b/>
          <w:bCs/>
          <w:sz w:val="22"/>
          <w:szCs w:val="22"/>
        </w:rPr>
        <w:t>5 - 7</w:t>
      </w:r>
      <w:r w:rsidRPr="008E58DA">
        <w:rPr>
          <w:b/>
          <w:bCs/>
          <w:sz w:val="22"/>
          <w:szCs w:val="22"/>
        </w:rPr>
        <w:t>.</w:t>
      </w:r>
    </w:p>
    <w:p w14:paraId="3650B899" w14:textId="77777777" w:rsidR="00064597" w:rsidRPr="008E58DA" w:rsidRDefault="00064597">
      <w:pPr>
        <w:numPr>
          <w:ilvl w:val="0"/>
          <w:numId w:val="71"/>
        </w:numPr>
        <w:jc w:val="both"/>
        <w:rPr>
          <w:b/>
          <w:bCs/>
          <w:sz w:val="22"/>
          <w:szCs w:val="22"/>
        </w:rPr>
      </w:pPr>
      <w:r w:rsidRPr="008E58DA">
        <w:rPr>
          <w:sz w:val="22"/>
          <w:szCs w:val="22"/>
        </w:rPr>
        <w:t xml:space="preserve">Oświadczenie Wykonawcy dotyczące przedmiotu oferty, iż oferowany wyrób spełnia wymagania prawa polskiego i Unii Europejskiej w zakresie wprowadzania na rynek </w:t>
      </w:r>
      <w:r w:rsidRPr="008E58DA">
        <w:rPr>
          <w:sz w:val="22"/>
          <w:szCs w:val="22"/>
        </w:rPr>
        <w:br/>
      </w:r>
      <w:r w:rsidRPr="008E58DA">
        <w:rPr>
          <w:b/>
          <w:bCs/>
          <w:sz w:val="22"/>
          <w:szCs w:val="22"/>
        </w:rPr>
        <w:t>– wg zapisu</w:t>
      </w:r>
      <w:r w:rsidRPr="008E58DA">
        <w:rPr>
          <w:b/>
          <w:bCs/>
          <w:iCs/>
          <w:sz w:val="22"/>
          <w:szCs w:val="22"/>
        </w:rPr>
        <w:t xml:space="preserve"> Załącznika Nr 3 SWZ </w:t>
      </w:r>
      <w:proofErr w:type="gramStart"/>
      <w:r w:rsidRPr="008E58DA">
        <w:rPr>
          <w:b/>
          <w:bCs/>
          <w:iCs/>
          <w:sz w:val="22"/>
          <w:szCs w:val="22"/>
        </w:rPr>
        <w:t>-</w:t>
      </w:r>
      <w:r w:rsidRPr="008E58DA">
        <w:rPr>
          <w:b/>
          <w:bCs/>
          <w:sz w:val="22"/>
          <w:szCs w:val="22"/>
        </w:rPr>
        <w:t xml:space="preserve">  dotyczy</w:t>
      </w:r>
      <w:proofErr w:type="gramEnd"/>
      <w:r w:rsidRPr="008E58DA">
        <w:rPr>
          <w:b/>
          <w:bCs/>
          <w:iCs/>
          <w:sz w:val="22"/>
          <w:szCs w:val="22"/>
        </w:rPr>
        <w:t xml:space="preserve"> </w:t>
      </w:r>
      <w:r>
        <w:rPr>
          <w:b/>
          <w:bCs/>
          <w:iCs/>
          <w:sz w:val="22"/>
          <w:szCs w:val="22"/>
        </w:rPr>
        <w:t>pozycji</w:t>
      </w:r>
      <w:r w:rsidRPr="008E58DA">
        <w:rPr>
          <w:b/>
          <w:bCs/>
          <w:iCs/>
          <w:sz w:val="22"/>
          <w:szCs w:val="22"/>
        </w:rPr>
        <w:t xml:space="preserve"> nr: </w:t>
      </w:r>
      <w:r>
        <w:rPr>
          <w:b/>
          <w:bCs/>
          <w:iCs/>
          <w:sz w:val="22"/>
          <w:szCs w:val="22"/>
        </w:rPr>
        <w:t>8 - 22</w:t>
      </w:r>
      <w:r w:rsidRPr="008E58DA">
        <w:rPr>
          <w:b/>
          <w:bCs/>
          <w:iCs/>
          <w:sz w:val="22"/>
          <w:szCs w:val="22"/>
        </w:rPr>
        <w:t>.</w:t>
      </w:r>
    </w:p>
    <w:p w14:paraId="51C68E30" w14:textId="77777777" w:rsidR="00064597" w:rsidRPr="008E58DA" w:rsidRDefault="00064597">
      <w:pPr>
        <w:numPr>
          <w:ilvl w:val="0"/>
          <w:numId w:val="71"/>
        </w:numPr>
        <w:jc w:val="both"/>
        <w:rPr>
          <w:sz w:val="22"/>
          <w:szCs w:val="22"/>
        </w:rPr>
      </w:pPr>
      <w:r w:rsidRPr="008E58DA">
        <w:rPr>
          <w:sz w:val="22"/>
          <w:szCs w:val="22"/>
        </w:rPr>
        <w:t xml:space="preserve">Instrukcja obsługi zgodna z zapisami dokumentacji technicznej zdeponowanej w jednostce notyfikowanej oraz certyfikatu badania typu WE/UE i potwierdzająca parametry techniczne wymagane </w:t>
      </w:r>
      <w:r w:rsidRPr="008E58DA">
        <w:rPr>
          <w:b/>
          <w:bCs/>
          <w:sz w:val="22"/>
          <w:szCs w:val="22"/>
        </w:rPr>
        <w:t>w załączniku nr 3 - dotyczy</w:t>
      </w:r>
      <w:r w:rsidRPr="008E58DA">
        <w:rPr>
          <w:b/>
          <w:sz w:val="22"/>
          <w:szCs w:val="22"/>
        </w:rPr>
        <w:t xml:space="preserve"> </w:t>
      </w:r>
      <w:r>
        <w:rPr>
          <w:b/>
          <w:iCs/>
          <w:sz w:val="22"/>
          <w:szCs w:val="22"/>
        </w:rPr>
        <w:t xml:space="preserve">pozycji </w:t>
      </w:r>
      <w:r w:rsidRPr="008E58DA">
        <w:rPr>
          <w:b/>
          <w:iCs/>
          <w:sz w:val="22"/>
          <w:szCs w:val="22"/>
        </w:rPr>
        <w:t xml:space="preserve">nr: </w:t>
      </w:r>
      <w:r w:rsidRPr="008E58DA">
        <w:rPr>
          <w:b/>
          <w:sz w:val="22"/>
          <w:szCs w:val="22"/>
        </w:rPr>
        <w:t xml:space="preserve">1 </w:t>
      </w:r>
      <w:r>
        <w:rPr>
          <w:b/>
          <w:sz w:val="22"/>
          <w:szCs w:val="22"/>
        </w:rPr>
        <w:t>–</w:t>
      </w:r>
      <w:r w:rsidRPr="008E58DA">
        <w:rPr>
          <w:b/>
          <w:sz w:val="22"/>
          <w:szCs w:val="22"/>
        </w:rPr>
        <w:t xml:space="preserve"> </w:t>
      </w:r>
      <w:r>
        <w:rPr>
          <w:b/>
          <w:iCs/>
          <w:sz w:val="22"/>
          <w:szCs w:val="22"/>
        </w:rPr>
        <w:t>4</w:t>
      </w:r>
      <w:r w:rsidRPr="008E58DA">
        <w:rPr>
          <w:b/>
          <w:iCs/>
          <w:sz w:val="22"/>
          <w:szCs w:val="22"/>
        </w:rPr>
        <w:t>.</w:t>
      </w:r>
    </w:p>
    <w:p w14:paraId="4949A1A7" w14:textId="15E9E392" w:rsidR="00064597" w:rsidRPr="008E58DA" w:rsidRDefault="00064597">
      <w:pPr>
        <w:numPr>
          <w:ilvl w:val="0"/>
          <w:numId w:val="71"/>
        </w:numPr>
        <w:jc w:val="both"/>
        <w:rPr>
          <w:b/>
          <w:sz w:val="22"/>
          <w:szCs w:val="22"/>
        </w:rPr>
      </w:pPr>
      <w:r w:rsidRPr="008E58DA">
        <w:rPr>
          <w:bCs/>
          <w:iCs/>
          <w:sz w:val="22"/>
          <w:szCs w:val="22"/>
        </w:rPr>
        <w:t xml:space="preserve">Karty katalogowe oferowanych wyrobów lub instrukcje obsługi </w:t>
      </w:r>
      <w:r w:rsidRPr="008E58DA">
        <w:rPr>
          <w:sz w:val="22"/>
          <w:szCs w:val="22"/>
        </w:rPr>
        <w:t>potwierdzające wymagane parametry techniczne wg załącznika 3 lub formularza ofertowego</w:t>
      </w:r>
      <w:r w:rsidRPr="008E58DA">
        <w:rPr>
          <w:bCs/>
          <w:iCs/>
          <w:sz w:val="22"/>
          <w:szCs w:val="22"/>
        </w:rPr>
        <w:t xml:space="preserve"> </w:t>
      </w:r>
      <w:r w:rsidRPr="008E58DA">
        <w:rPr>
          <w:b/>
          <w:iCs/>
          <w:sz w:val="22"/>
          <w:szCs w:val="22"/>
        </w:rPr>
        <w:t xml:space="preserve">– dotyczy </w:t>
      </w:r>
      <w:r>
        <w:rPr>
          <w:b/>
          <w:iCs/>
          <w:sz w:val="22"/>
          <w:szCs w:val="22"/>
        </w:rPr>
        <w:t>pozycji</w:t>
      </w:r>
      <w:r w:rsidRPr="008E58DA">
        <w:rPr>
          <w:b/>
          <w:iCs/>
          <w:sz w:val="22"/>
          <w:szCs w:val="22"/>
        </w:rPr>
        <w:t xml:space="preserve"> nr: </w:t>
      </w:r>
      <w:r>
        <w:rPr>
          <w:b/>
          <w:iCs/>
          <w:sz w:val="22"/>
          <w:szCs w:val="22"/>
        </w:rPr>
        <w:t>5</w:t>
      </w:r>
      <w:r w:rsidRPr="008E58DA">
        <w:rPr>
          <w:b/>
          <w:iCs/>
          <w:sz w:val="22"/>
          <w:szCs w:val="22"/>
        </w:rPr>
        <w:t xml:space="preserve"> - </w:t>
      </w:r>
      <w:r>
        <w:rPr>
          <w:b/>
          <w:iCs/>
          <w:sz w:val="22"/>
          <w:szCs w:val="22"/>
        </w:rPr>
        <w:t>22</w:t>
      </w:r>
      <w:r w:rsidRPr="008E58DA">
        <w:rPr>
          <w:b/>
          <w:iCs/>
          <w:sz w:val="22"/>
          <w:szCs w:val="22"/>
        </w:rPr>
        <w:t>.</w:t>
      </w:r>
    </w:p>
    <w:p w14:paraId="28CB51D2" w14:textId="57C88E47" w:rsidR="00064597" w:rsidRPr="008E58DA" w:rsidRDefault="00064597">
      <w:pPr>
        <w:numPr>
          <w:ilvl w:val="0"/>
          <w:numId w:val="71"/>
        </w:numPr>
        <w:jc w:val="both"/>
        <w:rPr>
          <w:sz w:val="22"/>
          <w:szCs w:val="22"/>
        </w:rPr>
      </w:pPr>
      <w:r w:rsidRPr="008E58DA">
        <w:rPr>
          <w:sz w:val="22"/>
          <w:szCs w:val="22"/>
        </w:rPr>
        <w:t>Aktualne powiadomienie o zapewnieniu jakości wydane przez jednostkę notyfikowaną dla</w:t>
      </w:r>
      <w:r>
        <w:rPr>
          <w:sz w:val="22"/>
          <w:szCs w:val="22"/>
        </w:rPr>
        <w:t> </w:t>
      </w:r>
      <w:r w:rsidRPr="008E58DA">
        <w:rPr>
          <w:sz w:val="22"/>
          <w:szCs w:val="22"/>
        </w:rPr>
        <w:t xml:space="preserve">producenta urządzenia </w:t>
      </w:r>
      <w:r w:rsidRPr="008E58DA">
        <w:rPr>
          <w:b/>
          <w:bCs/>
          <w:sz w:val="22"/>
          <w:szCs w:val="22"/>
        </w:rPr>
        <w:t xml:space="preserve">- </w:t>
      </w:r>
      <w:r w:rsidRPr="008E58DA">
        <w:rPr>
          <w:b/>
          <w:bCs/>
          <w:iCs/>
          <w:sz w:val="22"/>
          <w:szCs w:val="22"/>
        </w:rPr>
        <w:t xml:space="preserve">dotyczy </w:t>
      </w:r>
      <w:r>
        <w:rPr>
          <w:b/>
          <w:bCs/>
          <w:iCs/>
          <w:sz w:val="22"/>
          <w:szCs w:val="22"/>
        </w:rPr>
        <w:t>pozycji</w:t>
      </w:r>
      <w:r w:rsidRPr="008E58DA">
        <w:rPr>
          <w:b/>
          <w:bCs/>
          <w:iCs/>
          <w:sz w:val="22"/>
          <w:szCs w:val="22"/>
        </w:rPr>
        <w:t xml:space="preserve"> nr: 1 - </w:t>
      </w:r>
      <w:r>
        <w:rPr>
          <w:b/>
          <w:bCs/>
          <w:iCs/>
          <w:sz w:val="22"/>
          <w:szCs w:val="22"/>
        </w:rPr>
        <w:t>4</w:t>
      </w:r>
      <w:r w:rsidRPr="008E58DA">
        <w:rPr>
          <w:b/>
          <w:bCs/>
          <w:iCs/>
          <w:sz w:val="22"/>
          <w:szCs w:val="22"/>
        </w:rPr>
        <w:t>.</w:t>
      </w:r>
    </w:p>
    <w:p w14:paraId="1B0EAA13" w14:textId="77777777" w:rsidR="00064597" w:rsidRPr="00022CFA" w:rsidRDefault="00064597" w:rsidP="00064597">
      <w:pPr>
        <w:ind w:left="426"/>
        <w:jc w:val="both"/>
        <w:rPr>
          <w:i/>
          <w:sz w:val="22"/>
          <w:szCs w:val="22"/>
        </w:rPr>
      </w:pPr>
    </w:p>
    <w:p w14:paraId="70B93D90" w14:textId="77777777" w:rsidR="0069598A" w:rsidRPr="00FA5265" w:rsidRDefault="0069598A" w:rsidP="0069598A">
      <w:pPr>
        <w:ind w:left="426"/>
        <w:jc w:val="both"/>
        <w:rPr>
          <w:i/>
          <w:sz w:val="22"/>
          <w:szCs w:val="22"/>
        </w:rPr>
      </w:pPr>
      <w:r w:rsidRPr="00FA5265">
        <w:rPr>
          <w:i/>
          <w:sz w:val="22"/>
          <w:szCs w:val="22"/>
        </w:rPr>
        <w:t>UWAGA:</w:t>
      </w:r>
    </w:p>
    <w:p w14:paraId="0D7BC190" w14:textId="77777777" w:rsidR="0069598A" w:rsidRPr="00FA5265" w:rsidRDefault="0069598A">
      <w:pPr>
        <w:pStyle w:val="Akapitzlist"/>
        <w:numPr>
          <w:ilvl w:val="0"/>
          <w:numId w:val="34"/>
        </w:numPr>
        <w:ind w:hanging="295"/>
        <w:contextualSpacing w:val="0"/>
        <w:jc w:val="both"/>
        <w:rPr>
          <w:b/>
          <w:i/>
          <w:sz w:val="22"/>
          <w:szCs w:val="22"/>
        </w:rPr>
      </w:pPr>
      <w:r w:rsidRPr="00FA5265">
        <w:rPr>
          <w:i/>
          <w:sz w:val="22"/>
          <w:szCs w:val="22"/>
        </w:rPr>
        <w:t xml:space="preserve">Certyfikaty/dopuszczenia/inne dokumenty potwierdzające spełnienie wymagań przedmiotowych przedstawione przez Wykonawcę muszą być ważne </w:t>
      </w:r>
      <w:r w:rsidRPr="00FA5265">
        <w:rPr>
          <w:b/>
          <w:i/>
          <w:sz w:val="22"/>
          <w:szCs w:val="22"/>
        </w:rPr>
        <w:t>w dniu ich złożenia.</w:t>
      </w:r>
    </w:p>
    <w:p w14:paraId="5FBD7BB7" w14:textId="77777777" w:rsidR="0069598A" w:rsidRPr="00FA5265" w:rsidRDefault="0069598A">
      <w:pPr>
        <w:pStyle w:val="Akapitzlist"/>
        <w:numPr>
          <w:ilvl w:val="0"/>
          <w:numId w:val="34"/>
        </w:numPr>
        <w:ind w:hanging="294"/>
        <w:jc w:val="both"/>
        <w:rPr>
          <w:b/>
          <w:i/>
          <w:sz w:val="22"/>
          <w:szCs w:val="22"/>
        </w:rPr>
      </w:pPr>
      <w:r w:rsidRPr="00FA5265">
        <w:rPr>
          <w:i/>
          <w:sz w:val="22"/>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w:t>
      </w:r>
      <w:r w:rsidRPr="00FA5265">
        <w:rPr>
          <w:i/>
          <w:sz w:val="22"/>
          <w:szCs w:val="22"/>
        </w:rPr>
        <w:t xml:space="preserve">drogą elektroniczną na adres e-mail: </w:t>
      </w:r>
      <w:hyperlink r:id="rId22" w:history="1">
        <w:r w:rsidRPr="00FA5265">
          <w:rPr>
            <w:rStyle w:val="Hipercze"/>
            <w:i/>
            <w:sz w:val="22"/>
            <w:szCs w:val="22"/>
          </w:rPr>
          <w:t>clm.katowice@pgg.pl</w:t>
        </w:r>
      </w:hyperlink>
      <w:r w:rsidRPr="00FA5265">
        <w:rPr>
          <w:i/>
          <w:sz w:val="22"/>
          <w:szCs w:val="22"/>
        </w:rPr>
        <w:t xml:space="preserve"> oraz (e-mail sekretarza)</w:t>
      </w:r>
      <w:r w:rsidRPr="00FA5265">
        <w:rPr>
          <w:i/>
          <w:sz w:val="22"/>
          <w:szCs w:val="22"/>
          <w:u w:val="single"/>
        </w:rPr>
        <w:t xml:space="preserve"> bądź poprzez Platformę EFO na elektroniczne wezwanie w określonym przez Zamawiającego terminie</w:t>
      </w:r>
      <w:r w:rsidRPr="00FA5265">
        <w:rPr>
          <w:i/>
          <w:sz w:val="22"/>
        </w:rPr>
        <w:t xml:space="preserve"> aktualny/e – obowiązujący/e certyfikat/dopuszczenie/ inny dokument potwierdzający spełnienie wymagań przedmiotowych.</w:t>
      </w:r>
      <w:r w:rsidRPr="00FA5265">
        <w:rPr>
          <w:b/>
          <w:i/>
          <w:sz w:val="22"/>
        </w:rPr>
        <w:t xml:space="preserve"> </w:t>
      </w:r>
      <w:r w:rsidRPr="00FA5265">
        <w:rPr>
          <w:i/>
          <w:sz w:val="22"/>
        </w:rPr>
        <w:t>Dostarczony dokument musi dotyczyć wyrobu zaoferowanego przez Wykonawcę w ofercie przetargowej</w:t>
      </w:r>
      <w:r w:rsidRPr="00FA5265">
        <w:rPr>
          <w:i/>
          <w:sz w:val="22"/>
          <w:szCs w:val="22"/>
        </w:rPr>
        <w:t>.</w:t>
      </w:r>
    </w:p>
    <w:p w14:paraId="0340037C" w14:textId="77777777" w:rsidR="0069598A" w:rsidRPr="00FA5265" w:rsidRDefault="0069598A">
      <w:pPr>
        <w:pStyle w:val="Akapitzlist"/>
        <w:numPr>
          <w:ilvl w:val="0"/>
          <w:numId w:val="29"/>
        </w:numPr>
        <w:ind w:hanging="294"/>
        <w:jc w:val="both"/>
        <w:rPr>
          <w:b/>
          <w:i/>
          <w:sz w:val="22"/>
          <w:szCs w:val="22"/>
        </w:rPr>
      </w:pPr>
      <w:r w:rsidRPr="00FA5265">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49D26405" w14:textId="77777777" w:rsidR="0069598A" w:rsidRPr="00FA5265" w:rsidRDefault="0069598A" w:rsidP="0069598A">
      <w:pPr>
        <w:ind w:left="284" w:hanging="284"/>
        <w:jc w:val="both"/>
        <w:rPr>
          <w:sz w:val="22"/>
          <w:szCs w:val="22"/>
        </w:rPr>
      </w:pPr>
    </w:p>
    <w:p w14:paraId="2753E199" w14:textId="77777777" w:rsidR="0069598A" w:rsidRPr="00FA5265" w:rsidRDefault="0069598A">
      <w:pPr>
        <w:numPr>
          <w:ilvl w:val="0"/>
          <w:numId w:val="35"/>
        </w:numPr>
        <w:ind w:left="426" w:hanging="426"/>
        <w:jc w:val="both"/>
        <w:rPr>
          <w:b/>
          <w:iCs/>
          <w:sz w:val="22"/>
          <w:szCs w:val="22"/>
        </w:rPr>
      </w:pPr>
      <w:r w:rsidRPr="00FA5265">
        <w:rPr>
          <w:b/>
          <w:iCs/>
          <w:sz w:val="22"/>
          <w:szCs w:val="22"/>
        </w:rPr>
        <w:t>Dokumenty i informacje wymagane przed zawarciem umowy:</w:t>
      </w:r>
    </w:p>
    <w:p w14:paraId="58026387" w14:textId="77777777" w:rsidR="0069598A" w:rsidRPr="00064597" w:rsidRDefault="0069598A">
      <w:pPr>
        <w:pStyle w:val="Akapitzlist"/>
        <w:numPr>
          <w:ilvl w:val="0"/>
          <w:numId w:val="26"/>
        </w:numPr>
        <w:spacing w:after="120"/>
        <w:ind w:left="709" w:hanging="284"/>
        <w:contextualSpacing w:val="0"/>
        <w:jc w:val="both"/>
        <w:rPr>
          <w:bCs/>
          <w:i/>
          <w:iCs/>
          <w:sz w:val="22"/>
          <w:szCs w:val="22"/>
        </w:rPr>
      </w:pPr>
      <w:r w:rsidRPr="00FA5265">
        <w:rPr>
          <w:b/>
          <w:iCs/>
          <w:sz w:val="22"/>
          <w:szCs w:val="22"/>
        </w:rPr>
        <w:t>Umowa regulująca współpracę Wykonawców – w przypadku wyboru oferty wspólnej</w:t>
      </w:r>
      <w:r w:rsidRPr="00536B25">
        <w:rPr>
          <w:b/>
          <w:iCs/>
          <w:sz w:val="22"/>
          <w:szCs w:val="22"/>
        </w:rPr>
        <w:t xml:space="preserve"> </w:t>
      </w:r>
      <w:r w:rsidRPr="00064597">
        <w:rPr>
          <w:bCs/>
          <w:i/>
          <w:iCs/>
          <w:sz w:val="22"/>
          <w:szCs w:val="22"/>
        </w:rPr>
        <w:t>(oryginał lub kopia w formie elektronicznej).</w:t>
      </w:r>
    </w:p>
    <w:p w14:paraId="6EB10DAE" w14:textId="77777777" w:rsidR="0069598A" w:rsidRPr="00536B25" w:rsidRDefault="0069598A">
      <w:pPr>
        <w:pStyle w:val="Akapitzlist"/>
        <w:numPr>
          <w:ilvl w:val="0"/>
          <w:numId w:val="26"/>
        </w:numPr>
        <w:spacing w:after="120"/>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09011484" w14:textId="77777777" w:rsidR="00064597" w:rsidRPr="00450225" w:rsidRDefault="00064597">
      <w:pPr>
        <w:numPr>
          <w:ilvl w:val="0"/>
          <w:numId w:val="72"/>
        </w:numPr>
        <w:suppressAutoHyphens/>
        <w:autoSpaceDE w:val="0"/>
        <w:ind w:left="1134" w:hanging="347"/>
        <w:jc w:val="both"/>
        <w:rPr>
          <w:sz w:val="22"/>
        </w:rPr>
      </w:pPr>
      <w:bookmarkStart w:id="31" w:name="_Hlk3625885"/>
      <w:r>
        <w:rPr>
          <w:sz w:val="22"/>
        </w:rPr>
        <w:t>I</w:t>
      </w:r>
      <w:r w:rsidRPr="00450225">
        <w:rPr>
          <w:sz w:val="22"/>
        </w:rPr>
        <w:t xml:space="preserve">nstrukcja obsługi - dotyczy </w:t>
      </w:r>
      <w:r>
        <w:rPr>
          <w:sz w:val="22"/>
        </w:rPr>
        <w:t>pozycji</w:t>
      </w:r>
      <w:r w:rsidRPr="00450225">
        <w:rPr>
          <w:sz w:val="22"/>
        </w:rPr>
        <w:t xml:space="preserve"> nr: 1 - </w:t>
      </w:r>
      <w:r>
        <w:rPr>
          <w:sz w:val="22"/>
        </w:rPr>
        <w:t>4</w:t>
      </w:r>
      <w:r w:rsidRPr="00450225">
        <w:rPr>
          <w:sz w:val="22"/>
        </w:rPr>
        <w:t>.</w:t>
      </w:r>
    </w:p>
    <w:p w14:paraId="097CB23F" w14:textId="77777777" w:rsidR="00064597" w:rsidRPr="00944C5D" w:rsidRDefault="00064597">
      <w:pPr>
        <w:numPr>
          <w:ilvl w:val="0"/>
          <w:numId w:val="72"/>
        </w:numPr>
        <w:suppressAutoHyphens/>
        <w:autoSpaceDE w:val="0"/>
        <w:spacing w:after="120"/>
        <w:ind w:left="1134" w:hanging="347"/>
        <w:jc w:val="both"/>
        <w:rPr>
          <w:sz w:val="22"/>
        </w:rPr>
      </w:pPr>
      <w:r w:rsidRPr="00944C5D">
        <w:rPr>
          <w:sz w:val="22"/>
        </w:rPr>
        <w:t>Kopia certyfikatu badania typu WE/UE - dotycz</w:t>
      </w:r>
      <w:r w:rsidRPr="00944C5D">
        <w:rPr>
          <w:sz w:val="22"/>
          <w:szCs w:val="22"/>
        </w:rPr>
        <w:t xml:space="preserve">y pozycji nr: </w:t>
      </w:r>
      <w:r w:rsidRPr="00944C5D">
        <w:rPr>
          <w:iCs/>
          <w:sz w:val="22"/>
          <w:szCs w:val="22"/>
        </w:rPr>
        <w:t>1 –</w:t>
      </w:r>
      <w:r>
        <w:rPr>
          <w:iCs/>
          <w:sz w:val="22"/>
          <w:szCs w:val="22"/>
        </w:rPr>
        <w:t>4</w:t>
      </w:r>
      <w:r w:rsidRPr="00944C5D">
        <w:rPr>
          <w:iCs/>
          <w:sz w:val="22"/>
          <w:szCs w:val="22"/>
        </w:rPr>
        <w:t xml:space="preserve">, </w:t>
      </w:r>
      <w:r>
        <w:rPr>
          <w:iCs/>
          <w:sz w:val="22"/>
          <w:szCs w:val="22"/>
        </w:rPr>
        <w:t>7</w:t>
      </w:r>
      <w:r w:rsidRPr="00944C5D">
        <w:rPr>
          <w:sz w:val="22"/>
          <w:szCs w:val="22"/>
        </w:rPr>
        <w:t>.</w:t>
      </w:r>
    </w:p>
    <w:p w14:paraId="5387F4D8" w14:textId="77777777" w:rsidR="0069598A" w:rsidRPr="00536B25" w:rsidRDefault="0069598A" w:rsidP="00064597">
      <w:pPr>
        <w:spacing w:after="120"/>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306283C3" w14:textId="77777777" w:rsidR="0069598A" w:rsidRPr="00064597" w:rsidRDefault="0069598A">
      <w:pPr>
        <w:pStyle w:val="Akapitzlist"/>
        <w:numPr>
          <w:ilvl w:val="0"/>
          <w:numId w:val="26"/>
        </w:numPr>
        <w:spacing w:after="120"/>
        <w:ind w:left="709" w:hanging="284"/>
        <w:contextualSpacing w:val="0"/>
        <w:jc w:val="both"/>
        <w:rPr>
          <w:bCs/>
          <w:i/>
          <w:sz w:val="22"/>
          <w:szCs w:val="22"/>
        </w:rPr>
      </w:pPr>
      <w:r w:rsidRPr="00536B25">
        <w:rPr>
          <w:b/>
          <w:iCs/>
          <w:sz w:val="22"/>
          <w:szCs w:val="22"/>
        </w:rPr>
        <w:t xml:space="preserve">Spis dokumentów wymienionych w ust. 2 w wersji edytowalnej </w:t>
      </w:r>
      <w:r w:rsidRPr="00064597">
        <w:rPr>
          <w:bCs/>
          <w:i/>
          <w:sz w:val="22"/>
          <w:szCs w:val="22"/>
        </w:rPr>
        <w:t xml:space="preserve">(w układzie: nr dokumentu / nazwa dokumentu / wystawca / data ważności / zadanie i </w:t>
      </w:r>
      <w:proofErr w:type="gramStart"/>
      <w:r w:rsidRPr="00064597">
        <w:rPr>
          <w:bCs/>
          <w:i/>
          <w:sz w:val="22"/>
          <w:szCs w:val="22"/>
        </w:rPr>
        <w:t>pozycja</w:t>
      </w:r>
      <w:proofErr w:type="gramEnd"/>
      <w:r w:rsidRPr="00064597">
        <w:rPr>
          <w:bCs/>
          <w:i/>
          <w:sz w:val="22"/>
          <w:szCs w:val="22"/>
        </w:rPr>
        <w:t xml:space="preserve"> której dokument dotyczy – jeżeli dotyczy).</w:t>
      </w:r>
    </w:p>
    <w:p w14:paraId="4E65A0E9" w14:textId="77777777" w:rsidR="0069598A" w:rsidRPr="00536B25" w:rsidRDefault="0069598A">
      <w:pPr>
        <w:pStyle w:val="Akapitzlist"/>
        <w:numPr>
          <w:ilvl w:val="0"/>
          <w:numId w:val="26"/>
        </w:numPr>
        <w:spacing w:after="120"/>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5BB2F624" w:rsidR="0069598A" w:rsidRPr="00536B25" w:rsidRDefault="0069598A" w:rsidP="003778EB">
      <w:pPr>
        <w:spacing w:before="120" w:after="120"/>
        <w:ind w:left="426"/>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3" w:history="1">
        <w:r w:rsidR="003778EB" w:rsidRPr="00D47622">
          <w:rPr>
            <w:rStyle w:val="Hipercze"/>
            <w:i/>
            <w:iCs/>
            <w:sz w:val="22"/>
            <w:szCs w:val="22"/>
          </w:rPr>
          <w:t>b.cwielung@pgg.pl</w:t>
        </w:r>
      </w:hyperlink>
      <w:r w:rsidR="003778EB" w:rsidRPr="003778EB">
        <w:rPr>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pPr>
        <w:numPr>
          <w:ilvl w:val="0"/>
          <w:numId w:val="35"/>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pPr>
        <w:pStyle w:val="Akapitzlist"/>
        <w:numPr>
          <w:ilvl w:val="0"/>
          <w:numId w:val="2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1C3098B1" w14:textId="77777777" w:rsidR="003778EB" w:rsidRDefault="003778EB" w:rsidP="003778EB">
      <w:pPr>
        <w:pStyle w:val="Akapitzlist"/>
        <w:ind w:left="993"/>
        <w:contextualSpacing w:val="0"/>
        <w:rPr>
          <w:bCs/>
          <w:i/>
          <w:sz w:val="22"/>
          <w:szCs w:val="22"/>
        </w:rPr>
      </w:pPr>
      <w:r w:rsidRPr="002F093D">
        <w:rPr>
          <w:bCs/>
          <w:i/>
          <w:sz w:val="22"/>
          <w:szCs w:val="22"/>
        </w:rPr>
        <w:t>Nie dotyczy</w:t>
      </w:r>
    </w:p>
    <w:p w14:paraId="37EE20E9" w14:textId="77777777" w:rsidR="0069598A" w:rsidRPr="00536B25" w:rsidRDefault="0069598A">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Pr="00536B25" w:rsidRDefault="0069598A">
      <w:pPr>
        <w:pStyle w:val="Akapitzlist"/>
        <w:numPr>
          <w:ilvl w:val="0"/>
          <w:numId w:val="28"/>
        </w:numPr>
        <w:ind w:left="1134" w:hanging="425"/>
        <w:contextualSpacing w:val="0"/>
        <w:jc w:val="both"/>
        <w:rPr>
          <w:sz w:val="22"/>
          <w:szCs w:val="22"/>
        </w:rPr>
      </w:pPr>
      <w:r w:rsidRPr="00536B25">
        <w:rPr>
          <w:sz w:val="22"/>
          <w:szCs w:val="22"/>
        </w:rPr>
        <w:t>Dowód dostawy sporządzony w Portalu Dostawcy Polskiej Grupy Górniczej S.A.,</w:t>
      </w:r>
    </w:p>
    <w:p w14:paraId="5FDBFAD8" w14:textId="77777777" w:rsidR="003778EB" w:rsidRPr="009D1612" w:rsidRDefault="003778EB">
      <w:pPr>
        <w:pStyle w:val="Akapitzlist"/>
        <w:numPr>
          <w:ilvl w:val="0"/>
          <w:numId w:val="28"/>
        </w:numPr>
        <w:ind w:left="1134" w:hanging="425"/>
        <w:contextualSpacing w:val="0"/>
        <w:jc w:val="both"/>
        <w:rPr>
          <w:sz w:val="22"/>
          <w:szCs w:val="22"/>
        </w:rPr>
      </w:pPr>
      <w:r w:rsidRPr="009D1612">
        <w:rPr>
          <w:sz w:val="22"/>
          <w:szCs w:val="22"/>
        </w:rPr>
        <w:t xml:space="preserve">Deklaracja zgodności WE/UE - dotyczy </w:t>
      </w:r>
      <w:r>
        <w:rPr>
          <w:sz w:val="22"/>
          <w:szCs w:val="22"/>
        </w:rPr>
        <w:t>pozycji</w:t>
      </w:r>
      <w:r w:rsidRPr="009D1612">
        <w:rPr>
          <w:sz w:val="22"/>
          <w:szCs w:val="22"/>
        </w:rPr>
        <w:t xml:space="preserve"> nr: </w:t>
      </w:r>
      <w:r w:rsidRPr="009D1612">
        <w:rPr>
          <w:iCs/>
          <w:sz w:val="22"/>
          <w:szCs w:val="22"/>
        </w:rPr>
        <w:t>1÷</w:t>
      </w:r>
      <w:r>
        <w:rPr>
          <w:iCs/>
          <w:sz w:val="22"/>
          <w:szCs w:val="22"/>
        </w:rPr>
        <w:t>4, 7</w:t>
      </w:r>
      <w:r>
        <w:rPr>
          <w:sz w:val="22"/>
          <w:szCs w:val="22"/>
        </w:rPr>
        <w:t>.</w:t>
      </w:r>
    </w:p>
    <w:p w14:paraId="1533152D" w14:textId="77777777" w:rsidR="003778EB" w:rsidRPr="009D1612" w:rsidRDefault="003778EB">
      <w:pPr>
        <w:pStyle w:val="Akapitzlist"/>
        <w:numPr>
          <w:ilvl w:val="0"/>
          <w:numId w:val="28"/>
        </w:numPr>
        <w:ind w:left="1134" w:hanging="425"/>
        <w:contextualSpacing w:val="0"/>
        <w:jc w:val="both"/>
        <w:rPr>
          <w:sz w:val="22"/>
          <w:szCs w:val="22"/>
        </w:rPr>
      </w:pPr>
      <w:r w:rsidRPr="009D1612">
        <w:rPr>
          <w:sz w:val="22"/>
          <w:szCs w:val="22"/>
        </w:rPr>
        <w:t xml:space="preserve">Instrukcja obsługi - dotyczy </w:t>
      </w:r>
      <w:r>
        <w:rPr>
          <w:sz w:val="22"/>
          <w:szCs w:val="22"/>
        </w:rPr>
        <w:t>pozycji</w:t>
      </w:r>
      <w:r w:rsidRPr="009D1612">
        <w:rPr>
          <w:sz w:val="22"/>
          <w:szCs w:val="22"/>
        </w:rPr>
        <w:t xml:space="preserve"> nr: 1</w:t>
      </w:r>
      <w:r w:rsidRPr="009D1612">
        <w:rPr>
          <w:iCs/>
          <w:sz w:val="22"/>
          <w:szCs w:val="22"/>
        </w:rPr>
        <w:t>÷</w:t>
      </w:r>
      <w:r>
        <w:rPr>
          <w:sz w:val="22"/>
          <w:szCs w:val="22"/>
        </w:rPr>
        <w:t>10</w:t>
      </w:r>
      <w:r w:rsidRPr="009D1612">
        <w:rPr>
          <w:sz w:val="22"/>
          <w:szCs w:val="22"/>
        </w:rPr>
        <w:t>.</w:t>
      </w:r>
    </w:p>
    <w:p w14:paraId="63C0179E" w14:textId="77777777" w:rsidR="003778EB" w:rsidRPr="009D1612" w:rsidRDefault="003778EB">
      <w:pPr>
        <w:pStyle w:val="Akapitzlist"/>
        <w:numPr>
          <w:ilvl w:val="0"/>
          <w:numId w:val="28"/>
        </w:numPr>
        <w:ind w:left="1134" w:hanging="425"/>
        <w:contextualSpacing w:val="0"/>
        <w:jc w:val="both"/>
        <w:rPr>
          <w:sz w:val="22"/>
          <w:szCs w:val="22"/>
        </w:rPr>
      </w:pPr>
      <w:r w:rsidRPr="009D1612">
        <w:rPr>
          <w:sz w:val="22"/>
          <w:szCs w:val="22"/>
        </w:rPr>
        <w:t xml:space="preserve">Karta katalogowa – dotyczy </w:t>
      </w:r>
      <w:r>
        <w:rPr>
          <w:sz w:val="22"/>
          <w:szCs w:val="22"/>
        </w:rPr>
        <w:t>pozycji</w:t>
      </w:r>
      <w:r w:rsidRPr="009D1612">
        <w:rPr>
          <w:sz w:val="22"/>
          <w:szCs w:val="22"/>
        </w:rPr>
        <w:t xml:space="preserve"> nr: </w:t>
      </w:r>
      <w:r>
        <w:rPr>
          <w:sz w:val="22"/>
          <w:szCs w:val="22"/>
        </w:rPr>
        <w:t>11</w:t>
      </w:r>
      <w:r w:rsidRPr="009D1612">
        <w:rPr>
          <w:iCs/>
          <w:sz w:val="22"/>
          <w:szCs w:val="22"/>
        </w:rPr>
        <w:t>÷</w:t>
      </w:r>
      <w:r>
        <w:rPr>
          <w:sz w:val="22"/>
          <w:szCs w:val="22"/>
        </w:rPr>
        <w:t>22</w:t>
      </w:r>
    </w:p>
    <w:p w14:paraId="5B56F20C" w14:textId="77777777" w:rsidR="003778EB" w:rsidRPr="009D1612" w:rsidRDefault="003778EB">
      <w:pPr>
        <w:pStyle w:val="Akapitzlist"/>
        <w:numPr>
          <w:ilvl w:val="0"/>
          <w:numId w:val="28"/>
        </w:numPr>
        <w:ind w:left="1134" w:hanging="425"/>
        <w:contextualSpacing w:val="0"/>
        <w:jc w:val="both"/>
        <w:rPr>
          <w:sz w:val="22"/>
          <w:szCs w:val="22"/>
        </w:rPr>
      </w:pPr>
      <w:r w:rsidRPr="009D1612">
        <w:rPr>
          <w:sz w:val="22"/>
          <w:szCs w:val="22"/>
        </w:rPr>
        <w:t xml:space="preserve">Karta gwarancyjna - dotyczy </w:t>
      </w:r>
      <w:r>
        <w:rPr>
          <w:sz w:val="22"/>
          <w:szCs w:val="22"/>
        </w:rPr>
        <w:t>pozycji</w:t>
      </w:r>
      <w:r w:rsidRPr="009D1612">
        <w:rPr>
          <w:sz w:val="22"/>
          <w:szCs w:val="22"/>
        </w:rPr>
        <w:t xml:space="preserve"> nr 1</w:t>
      </w:r>
      <w:r w:rsidRPr="009D1612">
        <w:rPr>
          <w:iCs/>
          <w:sz w:val="22"/>
          <w:szCs w:val="22"/>
        </w:rPr>
        <w:t>÷</w:t>
      </w:r>
      <w:r>
        <w:rPr>
          <w:iCs/>
          <w:sz w:val="22"/>
          <w:szCs w:val="22"/>
        </w:rPr>
        <w:t>22</w:t>
      </w:r>
      <w:r w:rsidRPr="009D1612">
        <w:rPr>
          <w:sz w:val="22"/>
          <w:szCs w:val="22"/>
        </w:rPr>
        <w:t>.</w:t>
      </w: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16920352" w14:textId="77777777" w:rsidR="002F1BF9" w:rsidRDefault="002F1BF9" w:rsidP="0069598A">
      <w:pPr>
        <w:jc w:val="center"/>
        <w:rPr>
          <w:rFonts w:ascii="Tahoma" w:hAnsi="Tahoma" w:cs="Tahoma"/>
          <w:sz w:val="18"/>
          <w:szCs w:val="18"/>
        </w:rPr>
      </w:pPr>
      <w:r w:rsidRPr="002F1BF9">
        <w:rPr>
          <w:i/>
          <w:noProof/>
          <w:sz w:val="22"/>
          <w:szCs w:val="22"/>
        </w:rPr>
        <w:drawing>
          <wp:inline distT="0" distB="0" distL="0" distR="0" wp14:anchorId="444946E4" wp14:editId="2D3793AB">
            <wp:extent cx="5759450" cy="7829550"/>
            <wp:effectExtent l="0" t="0" r="0" b="0"/>
            <wp:docPr id="9015184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7829550"/>
                    </a:xfrm>
                    <a:prstGeom prst="rect">
                      <a:avLst/>
                    </a:prstGeom>
                    <a:noFill/>
                    <a:ln>
                      <a:noFill/>
                    </a:ln>
                  </pic:spPr>
                </pic:pic>
              </a:graphicData>
            </a:graphic>
          </wp:inline>
        </w:drawing>
      </w:r>
    </w:p>
    <w:p w14:paraId="6AB10514" w14:textId="77777777" w:rsidR="002F1BF9" w:rsidRDefault="002F1BF9">
      <w:pPr>
        <w:spacing w:after="160" w:line="259" w:lineRule="auto"/>
        <w:rPr>
          <w:rFonts w:ascii="Tahoma" w:hAnsi="Tahoma" w:cs="Tahoma"/>
          <w:sz w:val="18"/>
          <w:szCs w:val="18"/>
        </w:rPr>
      </w:pPr>
      <w:r>
        <w:rPr>
          <w:rFonts w:ascii="Tahoma" w:hAnsi="Tahoma" w:cs="Tahoma"/>
          <w:sz w:val="18"/>
          <w:szCs w:val="18"/>
        </w:rPr>
        <w:br w:type="page"/>
      </w:r>
    </w:p>
    <w:p w14:paraId="7ADE8FF8" w14:textId="2E3F23DB" w:rsidR="005F6015" w:rsidRDefault="0069598A" w:rsidP="002F1BF9">
      <w:pPr>
        <w:jc w:val="center"/>
        <w:rPr>
          <w:rFonts w:ascii="Tahoma" w:hAnsi="Tahoma" w:cs="Tahoma"/>
          <w:sz w:val="18"/>
          <w:szCs w:val="18"/>
        </w:rPr>
      </w:pPr>
      <w:r w:rsidRPr="005F7EB0">
        <w:rPr>
          <w:rFonts w:ascii="Tahoma" w:hAnsi="Tahoma" w:cs="Tahoma"/>
          <w:sz w:val="18"/>
          <w:szCs w:val="18"/>
        </w:rPr>
        <w:lastRenderedPageBreak/>
        <w:t xml:space="preserve">oferujemy wykonanie przedmiotu zamówienia zgodnie z wymaganiami określonymi przez Zamawiającego </w:t>
      </w:r>
      <w:r w:rsidRPr="005F7EB0">
        <w:rPr>
          <w:rFonts w:ascii="Tahoma" w:hAnsi="Tahoma" w:cs="Tahoma"/>
          <w:sz w:val="18"/>
          <w:szCs w:val="18"/>
        </w:rPr>
        <w:br/>
      </w:r>
      <w:r w:rsidR="00DE329D" w:rsidRPr="00DE329D">
        <w:rPr>
          <w:rFonts w:ascii="Tahoma" w:hAnsi="Tahoma" w:cs="Tahoma"/>
          <w:noProof/>
          <w:sz w:val="18"/>
          <w:szCs w:val="18"/>
        </w:rPr>
        <w:drawing>
          <wp:inline distT="0" distB="0" distL="0" distR="0" wp14:anchorId="1FDC29CC" wp14:editId="1D1F1794">
            <wp:extent cx="5759450" cy="7736205"/>
            <wp:effectExtent l="0" t="0" r="0" b="0"/>
            <wp:docPr id="13978904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736205"/>
                    </a:xfrm>
                    <a:prstGeom prst="rect">
                      <a:avLst/>
                    </a:prstGeom>
                    <a:noFill/>
                    <a:ln>
                      <a:noFill/>
                    </a:ln>
                  </pic:spPr>
                </pic:pic>
              </a:graphicData>
            </a:graphic>
          </wp:inline>
        </w:drawing>
      </w:r>
    </w:p>
    <w:p w14:paraId="0C574186" w14:textId="42372896" w:rsidR="002F1BF9" w:rsidRDefault="002F1BF9">
      <w:pPr>
        <w:spacing w:after="160" w:line="259" w:lineRule="auto"/>
        <w:rPr>
          <w:rFonts w:ascii="Tahoma" w:hAnsi="Tahoma" w:cs="Tahoma"/>
          <w:sz w:val="18"/>
          <w:szCs w:val="18"/>
        </w:rPr>
      </w:pPr>
      <w:r w:rsidRPr="002F1BF9">
        <w:rPr>
          <w:rFonts w:ascii="Tahoma" w:hAnsi="Tahoma" w:cs="Tahoma"/>
          <w:noProof/>
          <w:sz w:val="18"/>
          <w:szCs w:val="18"/>
        </w:rPr>
        <w:drawing>
          <wp:inline distT="0" distB="0" distL="0" distR="0" wp14:anchorId="4233D5DB" wp14:editId="54A79A31">
            <wp:extent cx="5759450" cy="549275"/>
            <wp:effectExtent l="0" t="0" r="0" b="3175"/>
            <wp:docPr id="44218782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549275"/>
                    </a:xfrm>
                    <a:prstGeom prst="rect">
                      <a:avLst/>
                    </a:prstGeom>
                    <a:noFill/>
                    <a:ln>
                      <a:noFill/>
                    </a:ln>
                  </pic:spPr>
                </pic:pic>
              </a:graphicData>
            </a:graphic>
          </wp:inline>
        </w:drawing>
      </w:r>
    </w:p>
    <w:p w14:paraId="591CE672" w14:textId="77777777" w:rsidR="002F1BF9" w:rsidRDefault="002F1BF9">
      <w:pPr>
        <w:spacing w:after="160" w:line="259" w:lineRule="auto"/>
        <w:rPr>
          <w:rFonts w:ascii="Tahoma" w:hAnsi="Tahoma" w:cs="Tahoma"/>
          <w:sz w:val="18"/>
          <w:szCs w:val="18"/>
        </w:rPr>
      </w:pPr>
      <w:r>
        <w:rPr>
          <w:rFonts w:ascii="Tahoma" w:hAnsi="Tahoma" w:cs="Tahoma"/>
          <w:sz w:val="18"/>
          <w:szCs w:val="18"/>
        </w:rPr>
        <w:br w:type="page"/>
      </w:r>
    </w:p>
    <w:p w14:paraId="2850E392" w14:textId="77777777" w:rsidR="002F1BF9" w:rsidRDefault="002F1BF9">
      <w:pPr>
        <w:spacing w:after="160" w:line="259" w:lineRule="auto"/>
        <w:rPr>
          <w:rFonts w:ascii="Tahoma" w:hAnsi="Tahoma" w:cs="Tahoma"/>
          <w:sz w:val="18"/>
          <w:szCs w:val="18"/>
        </w:rPr>
      </w:pPr>
    </w:p>
    <w:p w14:paraId="3666812E" w14:textId="1E23F21D" w:rsidR="002F1BF9" w:rsidRDefault="002F1BF9">
      <w:pPr>
        <w:spacing w:after="160" w:line="259" w:lineRule="auto"/>
        <w:rPr>
          <w:rFonts w:ascii="Tahoma" w:hAnsi="Tahoma" w:cs="Tahoma"/>
          <w:sz w:val="18"/>
          <w:szCs w:val="18"/>
        </w:rPr>
      </w:pPr>
      <w:r w:rsidRPr="002F1BF9">
        <w:rPr>
          <w:rFonts w:ascii="Tahoma" w:hAnsi="Tahoma" w:cs="Tahoma"/>
          <w:noProof/>
          <w:sz w:val="18"/>
          <w:szCs w:val="18"/>
        </w:rPr>
        <w:drawing>
          <wp:inline distT="0" distB="0" distL="0" distR="0" wp14:anchorId="0F3D383C" wp14:editId="167D7275">
            <wp:extent cx="5759450" cy="8181975"/>
            <wp:effectExtent l="0" t="0" r="0" b="9525"/>
            <wp:docPr id="51819107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8181975"/>
                    </a:xfrm>
                    <a:prstGeom prst="rect">
                      <a:avLst/>
                    </a:prstGeom>
                    <a:noFill/>
                    <a:ln>
                      <a:noFill/>
                    </a:ln>
                  </pic:spPr>
                </pic:pic>
              </a:graphicData>
            </a:graphic>
          </wp:inline>
        </w:drawing>
      </w:r>
    </w:p>
    <w:p w14:paraId="6CA0B2EB" w14:textId="77777777" w:rsidR="002F1BF9" w:rsidRDefault="002F1BF9" w:rsidP="002F1BF9">
      <w:pPr>
        <w:jc w:val="center"/>
        <w:rPr>
          <w:rFonts w:ascii="Arial" w:hAnsi="Arial" w:cs="Arial"/>
          <w:color w:val="000000"/>
          <w:sz w:val="14"/>
          <w:szCs w:val="14"/>
        </w:rPr>
      </w:pPr>
    </w:p>
    <w:p w14:paraId="67D8FE9D" w14:textId="77777777" w:rsidR="005F6015" w:rsidRDefault="005F6015" w:rsidP="0069598A">
      <w:pPr>
        <w:rPr>
          <w:rFonts w:ascii="Arial" w:hAnsi="Arial" w:cs="Arial"/>
          <w:color w:val="000000"/>
          <w:sz w:val="14"/>
          <w:szCs w:val="14"/>
        </w:rPr>
      </w:pP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27FB1A50" w14:textId="77777777" w:rsidR="00EC7D20" w:rsidRDefault="00EC7D20" w:rsidP="00EC7D20">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72D44A1" w14:textId="77777777" w:rsidR="00EC7D20" w:rsidRPr="00BC6070" w:rsidRDefault="00EC7D20" w:rsidP="00EC7D20">
      <w:pPr>
        <w:ind w:left="426" w:hanging="426"/>
        <w:jc w:val="right"/>
        <w:rPr>
          <w:b/>
          <w:i/>
          <w:iCs/>
          <w:color w:val="0070C0"/>
        </w:rPr>
      </w:pPr>
      <w:r>
        <w:rPr>
          <w:b/>
          <w:i/>
          <w:iCs/>
          <w:color w:val="0070C0"/>
          <w:sz w:val="22"/>
          <w:szCs w:val="22"/>
          <w:u w:val="single"/>
        </w:rPr>
        <w:t>d</w:t>
      </w:r>
      <w:r w:rsidRPr="00BC6070">
        <w:rPr>
          <w:b/>
          <w:i/>
          <w:iCs/>
          <w:color w:val="0070C0"/>
          <w:sz w:val="22"/>
          <w:szCs w:val="22"/>
          <w:u w:val="single"/>
        </w:rPr>
        <w:t xml:space="preserve">otyczy </w:t>
      </w:r>
      <w:r>
        <w:rPr>
          <w:b/>
          <w:i/>
          <w:iCs/>
          <w:color w:val="0070C0"/>
          <w:sz w:val="22"/>
          <w:szCs w:val="22"/>
          <w:u w:val="single"/>
        </w:rPr>
        <w:t>pozycji</w:t>
      </w:r>
      <w:r w:rsidRPr="00BC6070">
        <w:rPr>
          <w:b/>
          <w:i/>
          <w:iCs/>
          <w:color w:val="0070C0"/>
          <w:sz w:val="22"/>
          <w:szCs w:val="22"/>
          <w:u w:val="single"/>
        </w:rPr>
        <w:t xml:space="preserve"> nr </w:t>
      </w:r>
      <w:r>
        <w:rPr>
          <w:b/>
          <w:i/>
          <w:iCs/>
          <w:color w:val="0070C0"/>
          <w:sz w:val="22"/>
          <w:szCs w:val="22"/>
          <w:u w:val="single"/>
        </w:rPr>
        <w:t>1-4</w:t>
      </w:r>
    </w:p>
    <w:p w14:paraId="4EAEBEF6" w14:textId="77777777" w:rsidR="00EC7D20" w:rsidRPr="00045BDA" w:rsidRDefault="00EC7D20" w:rsidP="00EC7D20">
      <w:pPr>
        <w:jc w:val="right"/>
        <w:rPr>
          <w:b/>
          <w:bCs/>
          <w:sz w:val="22"/>
          <w:szCs w:val="22"/>
        </w:rPr>
      </w:pPr>
    </w:p>
    <w:p w14:paraId="20E0C17B" w14:textId="77777777" w:rsidR="00EC7D20" w:rsidRDefault="00EC7D20" w:rsidP="00EC7D20">
      <w:pPr>
        <w:jc w:val="center"/>
        <w:rPr>
          <w:b/>
          <w:sz w:val="22"/>
          <w:szCs w:val="22"/>
        </w:rPr>
      </w:pPr>
    </w:p>
    <w:p w14:paraId="696B448D" w14:textId="77777777" w:rsidR="00EC7D20" w:rsidRDefault="00EC7D20" w:rsidP="00EC7D20">
      <w:pPr>
        <w:jc w:val="center"/>
        <w:rPr>
          <w:b/>
          <w:sz w:val="22"/>
          <w:szCs w:val="22"/>
        </w:rPr>
      </w:pPr>
      <w:r w:rsidRPr="00750E51">
        <w:rPr>
          <w:b/>
          <w:sz w:val="22"/>
          <w:szCs w:val="22"/>
        </w:rPr>
        <w:t xml:space="preserve">WYKAZ PARAMETRÓW TECHNICZNO – UŻYTKOWYCH OFEROWANEGO PRZEDMIOTU ZAMÓWIENIA </w:t>
      </w:r>
    </w:p>
    <w:p w14:paraId="5331D041" w14:textId="77777777" w:rsidR="00EC7D20" w:rsidRPr="00F86320" w:rsidRDefault="00EC7D20" w:rsidP="00EC7D20">
      <w:pPr>
        <w:ind w:left="426" w:hanging="426"/>
        <w:jc w:val="both"/>
        <w:rPr>
          <w:sz w:val="22"/>
          <w:szCs w:val="22"/>
        </w:rPr>
      </w:pPr>
    </w:p>
    <w:p w14:paraId="390F3132" w14:textId="77777777" w:rsidR="00EC7D20" w:rsidRPr="00750E51" w:rsidRDefault="00EC7D20">
      <w:pPr>
        <w:numPr>
          <w:ilvl w:val="0"/>
          <w:numId w:val="75"/>
        </w:numPr>
        <w:spacing w:after="120"/>
        <w:ind w:left="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F0E01" w14:textId="77777777" w:rsidR="00EC7D20" w:rsidRDefault="00EC7D20" w:rsidP="00EC7D20">
      <w:pPr>
        <w:pStyle w:val="Akapitzlist"/>
        <w:ind w:left="426"/>
        <w:rPr>
          <w:sz w:val="22"/>
        </w:rPr>
      </w:pPr>
      <w:r w:rsidRPr="001137AE">
        <w:rPr>
          <w:sz w:val="22"/>
        </w:rPr>
        <w:t xml:space="preserve">Oferowany przedmiot zamówienia spełnia wymagane parametry techniczno-użytkowe określone </w:t>
      </w:r>
      <w:r w:rsidRPr="001137AE">
        <w:rPr>
          <w:sz w:val="22"/>
        </w:rPr>
        <w:br/>
      </w:r>
      <w:proofErr w:type="gramStart"/>
      <w:r w:rsidRPr="001137AE">
        <w:rPr>
          <w:sz w:val="22"/>
        </w:rPr>
        <w:t>w  Załączniku</w:t>
      </w:r>
      <w:proofErr w:type="gramEnd"/>
      <w:r w:rsidRPr="001137AE">
        <w:rPr>
          <w:sz w:val="22"/>
        </w:rPr>
        <w:t xml:space="preserve"> nr 1 i 2 do SWZ</w:t>
      </w:r>
      <w:r>
        <w:rPr>
          <w:sz w:val="22"/>
        </w:rPr>
        <w:t>.</w:t>
      </w:r>
    </w:p>
    <w:p w14:paraId="0628F0BE" w14:textId="77777777" w:rsidR="00EC7D20" w:rsidRDefault="00EC7D20" w:rsidP="00EC7D20">
      <w:pPr>
        <w:pStyle w:val="Akapitzlist"/>
        <w:ind w:left="426"/>
        <w:rPr>
          <w:sz w:val="22"/>
        </w:rPr>
      </w:pPr>
    </w:p>
    <w:p w14:paraId="6BA85B39" w14:textId="319B84F5" w:rsidR="00EC7D20" w:rsidRPr="00A73AB7" w:rsidRDefault="00EC7D20" w:rsidP="00EC7D20">
      <w:pPr>
        <w:jc w:val="center"/>
        <w:rPr>
          <w:b/>
          <w:sz w:val="22"/>
          <w:szCs w:val="22"/>
        </w:rPr>
      </w:pPr>
      <w:r>
        <w:rPr>
          <w:b/>
          <w:sz w:val="22"/>
          <w:szCs w:val="22"/>
        </w:rPr>
        <w:t>P</w:t>
      </w:r>
      <w:r w:rsidRPr="00A73AB7">
        <w:rPr>
          <w:b/>
          <w:sz w:val="22"/>
          <w:szCs w:val="22"/>
        </w:rPr>
        <w:t>oz</w:t>
      </w:r>
      <w:r>
        <w:rPr>
          <w:b/>
          <w:sz w:val="22"/>
          <w:szCs w:val="22"/>
        </w:rPr>
        <w:t>ycja nr</w:t>
      </w:r>
      <w:r w:rsidRPr="00A73AB7">
        <w:rPr>
          <w:b/>
          <w:sz w:val="22"/>
          <w:szCs w:val="22"/>
        </w:rPr>
        <w:t xml:space="preserve"> 1</w:t>
      </w:r>
    </w:p>
    <w:p w14:paraId="34C08E5F" w14:textId="77777777" w:rsidR="00EC7D20" w:rsidRPr="00A73AB7" w:rsidRDefault="00EC7D20" w:rsidP="00EC7D20">
      <w:pPr>
        <w:jc w:val="center"/>
        <w:rPr>
          <w:b/>
          <w:sz w:val="22"/>
          <w:szCs w:val="22"/>
        </w:rPr>
      </w:pPr>
    </w:p>
    <w:tbl>
      <w:tblPr>
        <w:tblW w:w="9151" w:type="dxa"/>
        <w:tblInd w:w="70" w:type="dxa"/>
        <w:tblLayout w:type="fixed"/>
        <w:tblCellMar>
          <w:left w:w="70" w:type="dxa"/>
          <w:right w:w="70" w:type="dxa"/>
        </w:tblCellMar>
        <w:tblLook w:val="04A0" w:firstRow="1" w:lastRow="0" w:firstColumn="1" w:lastColumn="0" w:noHBand="0" w:noVBand="1"/>
      </w:tblPr>
      <w:tblGrid>
        <w:gridCol w:w="815"/>
        <w:gridCol w:w="3083"/>
        <w:gridCol w:w="2835"/>
        <w:gridCol w:w="2418"/>
      </w:tblGrid>
      <w:tr w:rsidR="00EC7D20" w:rsidRPr="00A73AB7" w14:paraId="632F055C" w14:textId="77777777" w:rsidTr="00597010">
        <w:tc>
          <w:tcPr>
            <w:tcW w:w="815" w:type="dxa"/>
            <w:tcBorders>
              <w:top w:val="single" w:sz="4" w:space="0" w:color="000000"/>
              <w:left w:val="single" w:sz="4" w:space="0" w:color="000000"/>
              <w:bottom w:val="single" w:sz="4" w:space="0" w:color="000000"/>
              <w:right w:val="single" w:sz="4" w:space="0" w:color="000000"/>
            </w:tcBorders>
            <w:vAlign w:val="center"/>
          </w:tcPr>
          <w:p w14:paraId="5A22A54E" w14:textId="77777777" w:rsidR="00EC7D20" w:rsidRPr="00A73AB7" w:rsidRDefault="00EC7D20" w:rsidP="00597010">
            <w:pPr>
              <w:jc w:val="center"/>
              <w:rPr>
                <w:b/>
                <w:sz w:val="18"/>
              </w:rPr>
            </w:pPr>
            <w:r w:rsidRPr="00A73AB7">
              <w:rPr>
                <w:b/>
                <w:sz w:val="18"/>
              </w:rPr>
              <w:t>Lp.</w:t>
            </w:r>
          </w:p>
        </w:tc>
        <w:tc>
          <w:tcPr>
            <w:tcW w:w="3083" w:type="dxa"/>
            <w:tcBorders>
              <w:top w:val="single" w:sz="4" w:space="0" w:color="000000"/>
              <w:left w:val="single" w:sz="4" w:space="0" w:color="000000"/>
              <w:bottom w:val="single" w:sz="4" w:space="0" w:color="000000"/>
              <w:right w:val="nil"/>
            </w:tcBorders>
            <w:vAlign w:val="center"/>
            <w:hideMark/>
          </w:tcPr>
          <w:p w14:paraId="7E2C9685" w14:textId="77777777" w:rsidR="00EC7D20" w:rsidRPr="00A73AB7" w:rsidRDefault="00EC7D20" w:rsidP="00597010">
            <w:pPr>
              <w:jc w:val="center"/>
              <w:rPr>
                <w:b/>
                <w:sz w:val="18"/>
              </w:rPr>
            </w:pPr>
            <w:r w:rsidRPr="00A73AB7">
              <w:rPr>
                <w:b/>
                <w:sz w:val="18"/>
              </w:rPr>
              <w:t>Zakres techniczny</w:t>
            </w:r>
          </w:p>
        </w:tc>
        <w:tc>
          <w:tcPr>
            <w:tcW w:w="2835" w:type="dxa"/>
            <w:tcBorders>
              <w:top w:val="single" w:sz="4" w:space="0" w:color="000000"/>
              <w:left w:val="single" w:sz="4" w:space="0" w:color="000000"/>
              <w:bottom w:val="single" w:sz="4" w:space="0" w:color="000000"/>
              <w:right w:val="nil"/>
            </w:tcBorders>
            <w:vAlign w:val="center"/>
            <w:hideMark/>
          </w:tcPr>
          <w:p w14:paraId="0F976FD2" w14:textId="77777777" w:rsidR="00EC7D20" w:rsidRPr="00A73AB7" w:rsidRDefault="00EC7D20" w:rsidP="00597010">
            <w:pPr>
              <w:jc w:val="center"/>
              <w:rPr>
                <w:b/>
                <w:color w:val="000000"/>
                <w:sz w:val="18"/>
              </w:rPr>
            </w:pPr>
            <w:r w:rsidRPr="00A73AB7">
              <w:rPr>
                <w:b/>
                <w:sz w:val="18"/>
              </w:rPr>
              <w:t>Wymagany parametr</w:t>
            </w:r>
          </w:p>
        </w:tc>
        <w:tc>
          <w:tcPr>
            <w:tcW w:w="2418" w:type="dxa"/>
            <w:tcBorders>
              <w:top w:val="single" w:sz="4" w:space="0" w:color="000000"/>
              <w:left w:val="single" w:sz="4" w:space="0" w:color="000000"/>
              <w:bottom w:val="single" w:sz="4" w:space="0" w:color="000000"/>
              <w:right w:val="single" w:sz="4" w:space="0" w:color="000000"/>
            </w:tcBorders>
            <w:hideMark/>
          </w:tcPr>
          <w:p w14:paraId="3FA97660" w14:textId="77777777" w:rsidR="00EC7D20" w:rsidRPr="00A73AB7" w:rsidRDefault="00EC7D20" w:rsidP="00597010">
            <w:pPr>
              <w:jc w:val="center"/>
              <w:rPr>
                <w:b/>
                <w:sz w:val="18"/>
              </w:rPr>
            </w:pPr>
            <w:r w:rsidRPr="00A73AB7">
              <w:rPr>
                <w:b/>
                <w:color w:val="000000"/>
                <w:sz w:val="18"/>
              </w:rPr>
              <w:t>Wpisać wartość parametru oferowanego wyrobu</w:t>
            </w:r>
          </w:p>
        </w:tc>
      </w:tr>
      <w:tr w:rsidR="00EC7D20" w:rsidRPr="004D56A7" w14:paraId="4D1F983D" w14:textId="77777777" w:rsidTr="00597010">
        <w:tc>
          <w:tcPr>
            <w:tcW w:w="815" w:type="dxa"/>
            <w:tcBorders>
              <w:top w:val="single" w:sz="4" w:space="0" w:color="000000"/>
              <w:left w:val="single" w:sz="4" w:space="0" w:color="000000"/>
              <w:bottom w:val="single" w:sz="4" w:space="0" w:color="000000"/>
              <w:right w:val="single" w:sz="4" w:space="0" w:color="000000"/>
            </w:tcBorders>
            <w:vAlign w:val="center"/>
          </w:tcPr>
          <w:p w14:paraId="1DED7503" w14:textId="77777777" w:rsidR="00EC7D20" w:rsidRPr="004D56A7" w:rsidRDefault="00EC7D20" w:rsidP="00597010">
            <w:pPr>
              <w:autoSpaceDE w:val="0"/>
              <w:jc w:val="center"/>
              <w:rPr>
                <w:bCs/>
                <w:i/>
                <w:iCs/>
                <w:sz w:val="16"/>
                <w:szCs w:val="16"/>
              </w:rPr>
            </w:pPr>
            <w:r w:rsidRPr="004D56A7">
              <w:rPr>
                <w:bCs/>
                <w:i/>
                <w:iCs/>
                <w:sz w:val="16"/>
                <w:szCs w:val="16"/>
              </w:rPr>
              <w:t>1</w:t>
            </w:r>
          </w:p>
        </w:tc>
        <w:tc>
          <w:tcPr>
            <w:tcW w:w="3083" w:type="dxa"/>
            <w:tcBorders>
              <w:top w:val="single" w:sz="4" w:space="0" w:color="000000"/>
              <w:left w:val="single" w:sz="4" w:space="0" w:color="000000"/>
              <w:bottom w:val="single" w:sz="4" w:space="0" w:color="000000"/>
              <w:right w:val="nil"/>
            </w:tcBorders>
            <w:vAlign w:val="center"/>
            <w:hideMark/>
          </w:tcPr>
          <w:p w14:paraId="39AEBEB8" w14:textId="77777777" w:rsidR="00EC7D20" w:rsidRPr="004D56A7" w:rsidRDefault="00EC7D20" w:rsidP="00597010">
            <w:pPr>
              <w:autoSpaceDE w:val="0"/>
              <w:jc w:val="center"/>
              <w:rPr>
                <w:bCs/>
                <w:i/>
                <w:iCs/>
                <w:sz w:val="16"/>
                <w:szCs w:val="16"/>
              </w:rPr>
            </w:pPr>
            <w:r w:rsidRPr="004D56A7">
              <w:rPr>
                <w:bCs/>
                <w:i/>
                <w:iCs/>
                <w:sz w:val="16"/>
                <w:szCs w:val="16"/>
              </w:rPr>
              <w:t>2</w:t>
            </w:r>
          </w:p>
        </w:tc>
        <w:tc>
          <w:tcPr>
            <w:tcW w:w="2835" w:type="dxa"/>
            <w:tcBorders>
              <w:top w:val="single" w:sz="4" w:space="0" w:color="000000"/>
              <w:left w:val="single" w:sz="4" w:space="0" w:color="000000"/>
              <w:bottom w:val="single" w:sz="4" w:space="0" w:color="000000"/>
              <w:right w:val="nil"/>
            </w:tcBorders>
            <w:hideMark/>
          </w:tcPr>
          <w:p w14:paraId="7FD76F62" w14:textId="77777777" w:rsidR="00EC7D20" w:rsidRPr="004D56A7" w:rsidRDefault="00EC7D20" w:rsidP="00597010">
            <w:pPr>
              <w:autoSpaceDE w:val="0"/>
              <w:jc w:val="center"/>
              <w:rPr>
                <w:bCs/>
                <w:i/>
                <w:iCs/>
                <w:sz w:val="16"/>
                <w:szCs w:val="16"/>
              </w:rPr>
            </w:pPr>
            <w:r w:rsidRPr="004D56A7">
              <w:rPr>
                <w:bCs/>
                <w:i/>
                <w:iCs/>
                <w:sz w:val="16"/>
                <w:szCs w:val="16"/>
              </w:rPr>
              <w:t>3</w:t>
            </w:r>
          </w:p>
        </w:tc>
        <w:tc>
          <w:tcPr>
            <w:tcW w:w="2418" w:type="dxa"/>
            <w:tcBorders>
              <w:top w:val="single" w:sz="4" w:space="0" w:color="000000"/>
              <w:left w:val="single" w:sz="4" w:space="0" w:color="000000"/>
              <w:bottom w:val="single" w:sz="4" w:space="0" w:color="000000"/>
              <w:right w:val="single" w:sz="4" w:space="0" w:color="000000"/>
            </w:tcBorders>
            <w:hideMark/>
          </w:tcPr>
          <w:p w14:paraId="06D8FAF1" w14:textId="77777777" w:rsidR="00EC7D20" w:rsidRPr="004D56A7" w:rsidRDefault="00EC7D20" w:rsidP="00597010">
            <w:pPr>
              <w:autoSpaceDE w:val="0"/>
              <w:jc w:val="center"/>
              <w:rPr>
                <w:bCs/>
                <w:i/>
                <w:iCs/>
                <w:sz w:val="16"/>
                <w:szCs w:val="16"/>
              </w:rPr>
            </w:pPr>
            <w:r w:rsidRPr="004D56A7">
              <w:rPr>
                <w:bCs/>
                <w:i/>
                <w:iCs/>
                <w:sz w:val="16"/>
                <w:szCs w:val="16"/>
              </w:rPr>
              <w:t>4</w:t>
            </w:r>
          </w:p>
        </w:tc>
      </w:tr>
      <w:tr w:rsidR="00EC7D20" w:rsidRPr="00A73AB7" w14:paraId="5B9B63F5"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502027D6" w14:textId="77777777" w:rsidR="00EC7D20" w:rsidRPr="00A73AB7" w:rsidRDefault="00EC7D20" w:rsidP="00597010">
            <w:pPr>
              <w:autoSpaceDE w:val="0"/>
              <w:jc w:val="center"/>
              <w:rPr>
                <w:sz w:val="18"/>
              </w:rPr>
            </w:pPr>
            <w:r>
              <w:rPr>
                <w:sz w:val="18"/>
              </w:rPr>
              <w:t>1</w:t>
            </w:r>
          </w:p>
        </w:tc>
        <w:tc>
          <w:tcPr>
            <w:tcW w:w="3083" w:type="dxa"/>
            <w:tcBorders>
              <w:top w:val="single" w:sz="4" w:space="0" w:color="000000"/>
              <w:left w:val="single" w:sz="4" w:space="0" w:color="000000"/>
              <w:bottom w:val="single" w:sz="4" w:space="0" w:color="000000"/>
              <w:right w:val="nil"/>
            </w:tcBorders>
            <w:vAlign w:val="center"/>
            <w:hideMark/>
          </w:tcPr>
          <w:p w14:paraId="7CA5281C" w14:textId="77777777" w:rsidR="00EC7D20" w:rsidRPr="00A73AB7" w:rsidRDefault="00EC7D20" w:rsidP="00597010">
            <w:pPr>
              <w:autoSpaceDE w:val="0"/>
              <w:rPr>
                <w:sz w:val="18"/>
              </w:rPr>
            </w:pPr>
            <w:r w:rsidRPr="00A73AB7">
              <w:rPr>
                <w:sz w:val="18"/>
              </w:rPr>
              <w:t>Nazwa urządzenia – typ</w:t>
            </w:r>
          </w:p>
        </w:tc>
        <w:tc>
          <w:tcPr>
            <w:tcW w:w="2835" w:type="dxa"/>
            <w:tcBorders>
              <w:top w:val="single" w:sz="4" w:space="0" w:color="000000"/>
              <w:left w:val="single" w:sz="4" w:space="0" w:color="000000"/>
              <w:bottom w:val="single" w:sz="4" w:space="0" w:color="000000"/>
              <w:right w:val="nil"/>
            </w:tcBorders>
            <w:vAlign w:val="center"/>
            <w:hideMark/>
          </w:tcPr>
          <w:p w14:paraId="6700C589" w14:textId="77777777" w:rsidR="00EC7D20" w:rsidRPr="00A73AB7" w:rsidRDefault="00EC7D20" w:rsidP="00597010">
            <w:pPr>
              <w:autoSpaceDE w:val="0"/>
              <w:rPr>
                <w:sz w:val="18"/>
              </w:rPr>
            </w:pPr>
            <w:r w:rsidRPr="00A73AB7">
              <w:rPr>
                <w:sz w:val="18"/>
              </w:rPr>
              <w:t>Lampa górnicza ognioszczelna</w:t>
            </w:r>
          </w:p>
        </w:tc>
        <w:tc>
          <w:tcPr>
            <w:tcW w:w="2418" w:type="dxa"/>
            <w:tcBorders>
              <w:top w:val="single" w:sz="4" w:space="0" w:color="000000"/>
              <w:left w:val="single" w:sz="4" w:space="0" w:color="000000"/>
              <w:bottom w:val="single" w:sz="4" w:space="0" w:color="000000"/>
              <w:right w:val="single" w:sz="4" w:space="0" w:color="000000"/>
            </w:tcBorders>
            <w:vAlign w:val="center"/>
          </w:tcPr>
          <w:p w14:paraId="23A71348" w14:textId="77777777" w:rsidR="00EC7D20" w:rsidRPr="00A73AB7" w:rsidRDefault="00EC7D20" w:rsidP="00597010">
            <w:pPr>
              <w:autoSpaceDE w:val="0"/>
              <w:rPr>
                <w:sz w:val="18"/>
              </w:rPr>
            </w:pPr>
            <w:r w:rsidRPr="00A73AB7">
              <w:rPr>
                <w:sz w:val="18"/>
              </w:rPr>
              <w:t>Typ:</w:t>
            </w:r>
          </w:p>
        </w:tc>
      </w:tr>
      <w:tr w:rsidR="00EC7D20" w:rsidRPr="00A73AB7" w14:paraId="46A2BCF9"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73568DAF" w14:textId="77777777" w:rsidR="00EC7D20" w:rsidRPr="00A73AB7" w:rsidRDefault="00EC7D20" w:rsidP="00597010">
            <w:pPr>
              <w:autoSpaceDE w:val="0"/>
              <w:jc w:val="center"/>
              <w:rPr>
                <w:sz w:val="18"/>
              </w:rPr>
            </w:pPr>
            <w:r>
              <w:rPr>
                <w:sz w:val="18"/>
              </w:rPr>
              <w:t>2</w:t>
            </w:r>
          </w:p>
        </w:tc>
        <w:tc>
          <w:tcPr>
            <w:tcW w:w="3083" w:type="dxa"/>
            <w:tcBorders>
              <w:top w:val="single" w:sz="4" w:space="0" w:color="000000"/>
              <w:left w:val="single" w:sz="4" w:space="0" w:color="000000"/>
              <w:bottom w:val="single" w:sz="4" w:space="0" w:color="000000"/>
              <w:right w:val="nil"/>
            </w:tcBorders>
            <w:vAlign w:val="center"/>
            <w:hideMark/>
          </w:tcPr>
          <w:p w14:paraId="5A86710D" w14:textId="77777777" w:rsidR="00EC7D20" w:rsidRPr="00A73AB7" w:rsidRDefault="00EC7D20" w:rsidP="00597010">
            <w:pPr>
              <w:autoSpaceDE w:val="0"/>
              <w:rPr>
                <w:sz w:val="18"/>
              </w:rPr>
            </w:pPr>
            <w:r w:rsidRPr="00A73AB7">
              <w:rPr>
                <w:sz w:val="18"/>
              </w:rPr>
              <w:t>Rodzaj obudowy, osłony</w:t>
            </w:r>
          </w:p>
        </w:tc>
        <w:tc>
          <w:tcPr>
            <w:tcW w:w="2835" w:type="dxa"/>
            <w:tcBorders>
              <w:top w:val="single" w:sz="4" w:space="0" w:color="000000"/>
              <w:left w:val="single" w:sz="4" w:space="0" w:color="000000"/>
              <w:bottom w:val="single" w:sz="4" w:space="0" w:color="000000"/>
              <w:right w:val="nil"/>
            </w:tcBorders>
            <w:vAlign w:val="center"/>
            <w:hideMark/>
          </w:tcPr>
          <w:p w14:paraId="72ABF0F0" w14:textId="77777777" w:rsidR="00EC7D20" w:rsidRPr="00A73AB7" w:rsidRDefault="00EC7D20" w:rsidP="00597010">
            <w:pPr>
              <w:rPr>
                <w:sz w:val="18"/>
              </w:rPr>
            </w:pPr>
            <w:r w:rsidRPr="00A73AB7">
              <w:rPr>
                <w:sz w:val="18"/>
              </w:rPr>
              <w:t>ognioszczelna</w:t>
            </w:r>
          </w:p>
        </w:tc>
        <w:tc>
          <w:tcPr>
            <w:tcW w:w="2418" w:type="dxa"/>
            <w:tcBorders>
              <w:top w:val="single" w:sz="4" w:space="0" w:color="000000"/>
              <w:left w:val="single" w:sz="4" w:space="0" w:color="000000"/>
              <w:bottom w:val="single" w:sz="4" w:space="0" w:color="000000"/>
              <w:right w:val="single" w:sz="4" w:space="0" w:color="000000"/>
            </w:tcBorders>
            <w:vAlign w:val="center"/>
          </w:tcPr>
          <w:p w14:paraId="494712A2" w14:textId="77777777" w:rsidR="00EC7D20" w:rsidRPr="00A73AB7" w:rsidRDefault="00EC7D20" w:rsidP="00597010">
            <w:pPr>
              <w:snapToGrid w:val="0"/>
              <w:rPr>
                <w:sz w:val="18"/>
              </w:rPr>
            </w:pPr>
          </w:p>
        </w:tc>
      </w:tr>
      <w:tr w:rsidR="00EC7D20" w:rsidRPr="00A73AB7" w14:paraId="1C5A25EF" w14:textId="77777777" w:rsidTr="00597010">
        <w:trPr>
          <w:trHeight w:val="680"/>
        </w:trPr>
        <w:tc>
          <w:tcPr>
            <w:tcW w:w="815" w:type="dxa"/>
            <w:tcBorders>
              <w:top w:val="single" w:sz="4" w:space="0" w:color="000000"/>
              <w:left w:val="single" w:sz="4" w:space="0" w:color="000000"/>
              <w:bottom w:val="single" w:sz="4" w:space="0" w:color="000000"/>
              <w:right w:val="single" w:sz="4" w:space="0" w:color="000000"/>
            </w:tcBorders>
            <w:vAlign w:val="center"/>
          </w:tcPr>
          <w:p w14:paraId="6C387A6A" w14:textId="77777777" w:rsidR="00EC7D20" w:rsidRPr="00A73AB7" w:rsidRDefault="00EC7D20" w:rsidP="00597010">
            <w:pPr>
              <w:jc w:val="center"/>
              <w:rPr>
                <w:sz w:val="18"/>
              </w:rPr>
            </w:pPr>
            <w:r>
              <w:rPr>
                <w:sz w:val="18"/>
              </w:rPr>
              <w:t>3</w:t>
            </w:r>
          </w:p>
        </w:tc>
        <w:tc>
          <w:tcPr>
            <w:tcW w:w="3083" w:type="dxa"/>
            <w:tcBorders>
              <w:top w:val="single" w:sz="4" w:space="0" w:color="000000"/>
              <w:left w:val="single" w:sz="4" w:space="0" w:color="000000"/>
              <w:bottom w:val="single" w:sz="4" w:space="0" w:color="000000"/>
              <w:right w:val="nil"/>
            </w:tcBorders>
            <w:vAlign w:val="center"/>
            <w:hideMark/>
          </w:tcPr>
          <w:p w14:paraId="4DBD2C2B" w14:textId="77777777" w:rsidR="00EC7D20" w:rsidRPr="00A73AB7" w:rsidRDefault="00EC7D20" w:rsidP="00597010">
            <w:pPr>
              <w:rPr>
                <w:sz w:val="18"/>
              </w:rPr>
            </w:pPr>
            <w:r w:rsidRPr="00A73AB7">
              <w:rPr>
                <w:sz w:val="18"/>
              </w:rPr>
              <w:t>Przeznaczenie</w:t>
            </w:r>
          </w:p>
        </w:tc>
        <w:tc>
          <w:tcPr>
            <w:tcW w:w="2835" w:type="dxa"/>
            <w:tcBorders>
              <w:top w:val="single" w:sz="4" w:space="0" w:color="000000"/>
              <w:left w:val="single" w:sz="4" w:space="0" w:color="000000"/>
              <w:bottom w:val="single" w:sz="4" w:space="0" w:color="000000"/>
              <w:right w:val="nil"/>
            </w:tcBorders>
            <w:vAlign w:val="center"/>
            <w:hideMark/>
          </w:tcPr>
          <w:p w14:paraId="6D544A9B" w14:textId="77777777" w:rsidR="00EC7D20" w:rsidRPr="001A63FE" w:rsidRDefault="00EC7D20" w:rsidP="00597010">
            <w:pPr>
              <w:rPr>
                <w:sz w:val="18"/>
              </w:rPr>
            </w:pPr>
            <w:r w:rsidRPr="00A73AB7">
              <w:rPr>
                <w:sz w:val="18"/>
              </w:rPr>
              <w:t xml:space="preserve">Lampa górnicza ognioszczelna przeznaczona do oświetlania wyrobisk górniczych </w:t>
            </w:r>
          </w:p>
        </w:tc>
        <w:tc>
          <w:tcPr>
            <w:tcW w:w="2418" w:type="dxa"/>
            <w:tcBorders>
              <w:top w:val="single" w:sz="4" w:space="0" w:color="000000"/>
              <w:left w:val="single" w:sz="4" w:space="0" w:color="000000"/>
              <w:bottom w:val="single" w:sz="4" w:space="0" w:color="000000"/>
              <w:right w:val="single" w:sz="4" w:space="0" w:color="000000"/>
            </w:tcBorders>
            <w:vAlign w:val="center"/>
          </w:tcPr>
          <w:p w14:paraId="55BF061B" w14:textId="77777777" w:rsidR="00EC7D20" w:rsidRPr="00A73AB7" w:rsidRDefault="00EC7D20" w:rsidP="00597010">
            <w:pPr>
              <w:snapToGrid w:val="0"/>
              <w:rPr>
                <w:sz w:val="18"/>
              </w:rPr>
            </w:pPr>
          </w:p>
        </w:tc>
      </w:tr>
      <w:tr w:rsidR="00EC7D20" w:rsidRPr="00A73AB7" w14:paraId="4579D2DB"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496DF96C" w14:textId="77777777" w:rsidR="00EC7D20" w:rsidRPr="00A73AB7" w:rsidRDefault="00EC7D20" w:rsidP="00597010">
            <w:pPr>
              <w:autoSpaceDE w:val="0"/>
              <w:jc w:val="center"/>
              <w:rPr>
                <w:sz w:val="18"/>
              </w:rPr>
            </w:pPr>
            <w:r>
              <w:rPr>
                <w:sz w:val="18"/>
              </w:rPr>
              <w:t>4</w:t>
            </w:r>
          </w:p>
        </w:tc>
        <w:tc>
          <w:tcPr>
            <w:tcW w:w="3083" w:type="dxa"/>
            <w:tcBorders>
              <w:top w:val="single" w:sz="4" w:space="0" w:color="000000"/>
              <w:left w:val="single" w:sz="4" w:space="0" w:color="000000"/>
              <w:bottom w:val="single" w:sz="4" w:space="0" w:color="000000"/>
              <w:right w:val="nil"/>
            </w:tcBorders>
            <w:vAlign w:val="center"/>
            <w:hideMark/>
          </w:tcPr>
          <w:p w14:paraId="1B067589" w14:textId="77777777" w:rsidR="00EC7D20" w:rsidRPr="00A73AB7" w:rsidRDefault="00EC7D20" w:rsidP="00597010">
            <w:pPr>
              <w:autoSpaceDE w:val="0"/>
              <w:rPr>
                <w:sz w:val="18"/>
              </w:rPr>
            </w:pPr>
            <w:r w:rsidRPr="00A73AB7">
              <w:rPr>
                <w:sz w:val="18"/>
              </w:rPr>
              <w:t>Napięcie znamionowe</w:t>
            </w:r>
          </w:p>
        </w:tc>
        <w:tc>
          <w:tcPr>
            <w:tcW w:w="2835" w:type="dxa"/>
            <w:tcBorders>
              <w:top w:val="single" w:sz="4" w:space="0" w:color="000000"/>
              <w:left w:val="single" w:sz="4" w:space="0" w:color="000000"/>
              <w:bottom w:val="single" w:sz="4" w:space="0" w:color="000000"/>
              <w:right w:val="nil"/>
            </w:tcBorders>
            <w:vAlign w:val="center"/>
            <w:hideMark/>
          </w:tcPr>
          <w:p w14:paraId="61D7BF51" w14:textId="77777777" w:rsidR="00EC7D20" w:rsidRPr="00A73AB7" w:rsidRDefault="00EC7D20" w:rsidP="00597010">
            <w:pPr>
              <w:rPr>
                <w:sz w:val="18"/>
              </w:rPr>
            </w:pPr>
            <w:r w:rsidRPr="00A73AB7">
              <w:rPr>
                <w:sz w:val="18"/>
              </w:rPr>
              <w:t>230V 50Hz</w:t>
            </w:r>
          </w:p>
        </w:tc>
        <w:tc>
          <w:tcPr>
            <w:tcW w:w="2418" w:type="dxa"/>
            <w:tcBorders>
              <w:top w:val="single" w:sz="4" w:space="0" w:color="000000"/>
              <w:left w:val="single" w:sz="4" w:space="0" w:color="000000"/>
              <w:bottom w:val="single" w:sz="4" w:space="0" w:color="000000"/>
              <w:right w:val="single" w:sz="4" w:space="0" w:color="000000"/>
            </w:tcBorders>
            <w:vAlign w:val="center"/>
          </w:tcPr>
          <w:p w14:paraId="2CD36942" w14:textId="77777777" w:rsidR="00EC7D20" w:rsidRPr="00A73AB7" w:rsidRDefault="00EC7D20" w:rsidP="00597010">
            <w:pPr>
              <w:snapToGrid w:val="0"/>
              <w:rPr>
                <w:sz w:val="18"/>
              </w:rPr>
            </w:pPr>
          </w:p>
        </w:tc>
      </w:tr>
      <w:tr w:rsidR="00EC7D20" w:rsidRPr="00A73AB7" w14:paraId="2FBFA14B"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6D9AF924" w14:textId="77777777" w:rsidR="00EC7D20" w:rsidRPr="00A73AB7" w:rsidRDefault="00EC7D20" w:rsidP="00597010">
            <w:pPr>
              <w:jc w:val="center"/>
              <w:rPr>
                <w:sz w:val="18"/>
              </w:rPr>
            </w:pPr>
            <w:r>
              <w:rPr>
                <w:sz w:val="18"/>
              </w:rPr>
              <w:t>5</w:t>
            </w:r>
          </w:p>
        </w:tc>
        <w:tc>
          <w:tcPr>
            <w:tcW w:w="3083" w:type="dxa"/>
            <w:tcBorders>
              <w:top w:val="single" w:sz="4" w:space="0" w:color="000000"/>
              <w:left w:val="single" w:sz="4" w:space="0" w:color="000000"/>
              <w:bottom w:val="single" w:sz="4" w:space="0" w:color="000000"/>
              <w:right w:val="nil"/>
            </w:tcBorders>
            <w:vAlign w:val="center"/>
            <w:hideMark/>
          </w:tcPr>
          <w:p w14:paraId="6D54D542" w14:textId="77777777" w:rsidR="00EC7D20" w:rsidRPr="00A73AB7" w:rsidRDefault="00EC7D20" w:rsidP="00597010">
            <w:pPr>
              <w:rPr>
                <w:sz w:val="18"/>
              </w:rPr>
            </w:pPr>
            <w:r w:rsidRPr="00C84E60">
              <w:rPr>
                <w:sz w:val="18"/>
              </w:rPr>
              <w:t>Moc źródła światła w odniesieniu do świetlówki</w:t>
            </w:r>
          </w:p>
        </w:tc>
        <w:tc>
          <w:tcPr>
            <w:tcW w:w="2835" w:type="dxa"/>
            <w:tcBorders>
              <w:top w:val="single" w:sz="4" w:space="0" w:color="000000"/>
              <w:left w:val="single" w:sz="4" w:space="0" w:color="000000"/>
              <w:bottom w:val="single" w:sz="4" w:space="0" w:color="000000"/>
              <w:right w:val="nil"/>
            </w:tcBorders>
            <w:vAlign w:val="center"/>
            <w:hideMark/>
          </w:tcPr>
          <w:p w14:paraId="6A86367E" w14:textId="77777777" w:rsidR="00EC7D20" w:rsidRPr="00A73AB7" w:rsidRDefault="00EC7D20" w:rsidP="00597010">
            <w:pPr>
              <w:rPr>
                <w:sz w:val="18"/>
              </w:rPr>
            </w:pPr>
            <w:r w:rsidRPr="00A73AB7">
              <w:rPr>
                <w:sz w:val="18"/>
              </w:rPr>
              <w:t>min.32W</w:t>
            </w:r>
          </w:p>
        </w:tc>
        <w:tc>
          <w:tcPr>
            <w:tcW w:w="2418" w:type="dxa"/>
            <w:tcBorders>
              <w:top w:val="single" w:sz="4" w:space="0" w:color="000000"/>
              <w:left w:val="single" w:sz="4" w:space="0" w:color="000000"/>
              <w:bottom w:val="single" w:sz="4" w:space="0" w:color="000000"/>
              <w:right w:val="single" w:sz="4" w:space="0" w:color="000000"/>
            </w:tcBorders>
            <w:vAlign w:val="center"/>
          </w:tcPr>
          <w:p w14:paraId="39E560CE" w14:textId="77777777" w:rsidR="00EC7D20" w:rsidRPr="00A73AB7" w:rsidRDefault="00EC7D20" w:rsidP="00597010">
            <w:pPr>
              <w:snapToGrid w:val="0"/>
              <w:rPr>
                <w:sz w:val="18"/>
              </w:rPr>
            </w:pPr>
          </w:p>
        </w:tc>
      </w:tr>
      <w:tr w:rsidR="00EC7D20" w:rsidRPr="00A73AB7" w14:paraId="7E616767"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659B87A5" w14:textId="77777777" w:rsidR="00EC7D20" w:rsidRPr="00A73AB7" w:rsidRDefault="00EC7D20" w:rsidP="00597010">
            <w:pPr>
              <w:jc w:val="center"/>
              <w:rPr>
                <w:sz w:val="18"/>
              </w:rPr>
            </w:pPr>
            <w:r>
              <w:rPr>
                <w:sz w:val="18"/>
              </w:rPr>
              <w:t>6</w:t>
            </w:r>
          </w:p>
        </w:tc>
        <w:tc>
          <w:tcPr>
            <w:tcW w:w="3083" w:type="dxa"/>
            <w:tcBorders>
              <w:top w:val="single" w:sz="4" w:space="0" w:color="000000"/>
              <w:left w:val="single" w:sz="4" w:space="0" w:color="000000"/>
              <w:bottom w:val="single" w:sz="4" w:space="0" w:color="000000"/>
              <w:right w:val="nil"/>
            </w:tcBorders>
            <w:vAlign w:val="center"/>
            <w:hideMark/>
          </w:tcPr>
          <w:p w14:paraId="1AAFB722" w14:textId="77777777" w:rsidR="00EC7D20" w:rsidRPr="00A73AB7" w:rsidRDefault="00EC7D20" w:rsidP="00597010">
            <w:pPr>
              <w:rPr>
                <w:color w:val="000000"/>
                <w:sz w:val="18"/>
              </w:rPr>
            </w:pPr>
            <w:r w:rsidRPr="00A73AB7">
              <w:rPr>
                <w:sz w:val="18"/>
              </w:rPr>
              <w:t>Strumień świetlny źródła światła</w:t>
            </w:r>
          </w:p>
        </w:tc>
        <w:tc>
          <w:tcPr>
            <w:tcW w:w="2835" w:type="dxa"/>
            <w:tcBorders>
              <w:top w:val="single" w:sz="4" w:space="0" w:color="000000"/>
              <w:left w:val="single" w:sz="4" w:space="0" w:color="000000"/>
              <w:bottom w:val="single" w:sz="4" w:space="0" w:color="000000"/>
              <w:right w:val="nil"/>
            </w:tcBorders>
            <w:vAlign w:val="center"/>
            <w:hideMark/>
          </w:tcPr>
          <w:p w14:paraId="6211664C" w14:textId="77777777" w:rsidR="00EC7D20" w:rsidRPr="00A73AB7" w:rsidRDefault="00EC7D20" w:rsidP="00597010">
            <w:pPr>
              <w:rPr>
                <w:sz w:val="18"/>
              </w:rPr>
            </w:pPr>
            <w:r w:rsidRPr="00A73AB7">
              <w:rPr>
                <w:color w:val="000000"/>
                <w:sz w:val="18"/>
              </w:rPr>
              <w:t xml:space="preserve">1200 lm - </w:t>
            </w:r>
            <w:r>
              <w:rPr>
                <w:color w:val="000000"/>
                <w:sz w:val="18"/>
              </w:rPr>
              <w:t>18</w:t>
            </w:r>
            <w:r w:rsidRPr="00A73AB7">
              <w:rPr>
                <w:color w:val="000000"/>
                <w:sz w:val="18"/>
              </w:rPr>
              <w:t>00lm</w:t>
            </w:r>
          </w:p>
        </w:tc>
        <w:tc>
          <w:tcPr>
            <w:tcW w:w="2418" w:type="dxa"/>
            <w:tcBorders>
              <w:top w:val="single" w:sz="4" w:space="0" w:color="000000"/>
              <w:left w:val="single" w:sz="4" w:space="0" w:color="000000"/>
              <w:bottom w:val="single" w:sz="4" w:space="0" w:color="000000"/>
              <w:right w:val="single" w:sz="4" w:space="0" w:color="000000"/>
            </w:tcBorders>
            <w:vAlign w:val="center"/>
          </w:tcPr>
          <w:p w14:paraId="508E4E5F" w14:textId="77777777" w:rsidR="00EC7D20" w:rsidRPr="00A73AB7" w:rsidRDefault="00EC7D20" w:rsidP="00597010">
            <w:pPr>
              <w:snapToGrid w:val="0"/>
              <w:rPr>
                <w:sz w:val="18"/>
              </w:rPr>
            </w:pPr>
          </w:p>
        </w:tc>
      </w:tr>
      <w:tr w:rsidR="00EC7D20" w:rsidRPr="00A73AB7" w14:paraId="2C348664"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79C8D2E6" w14:textId="77777777" w:rsidR="00EC7D20" w:rsidRPr="00A73AB7" w:rsidRDefault="00EC7D20" w:rsidP="00597010">
            <w:pPr>
              <w:jc w:val="center"/>
              <w:rPr>
                <w:color w:val="000000"/>
                <w:sz w:val="18"/>
              </w:rPr>
            </w:pPr>
            <w:r>
              <w:rPr>
                <w:color w:val="000000"/>
                <w:sz w:val="18"/>
              </w:rPr>
              <w:t>7</w:t>
            </w:r>
          </w:p>
        </w:tc>
        <w:tc>
          <w:tcPr>
            <w:tcW w:w="3083" w:type="dxa"/>
            <w:tcBorders>
              <w:top w:val="single" w:sz="4" w:space="0" w:color="000000"/>
              <w:left w:val="single" w:sz="4" w:space="0" w:color="000000"/>
              <w:bottom w:val="single" w:sz="4" w:space="0" w:color="000000"/>
              <w:right w:val="nil"/>
            </w:tcBorders>
            <w:vAlign w:val="center"/>
            <w:hideMark/>
          </w:tcPr>
          <w:p w14:paraId="284FC4C2" w14:textId="77777777" w:rsidR="00EC7D20" w:rsidRPr="00A73AB7" w:rsidRDefault="00EC7D20" w:rsidP="00597010">
            <w:pPr>
              <w:rPr>
                <w:color w:val="000000"/>
                <w:sz w:val="18"/>
              </w:rPr>
            </w:pPr>
            <w:r w:rsidRPr="00A73AB7">
              <w:rPr>
                <w:color w:val="000000"/>
                <w:sz w:val="18"/>
              </w:rPr>
              <w:t>Stopień ochrony</w:t>
            </w:r>
          </w:p>
        </w:tc>
        <w:tc>
          <w:tcPr>
            <w:tcW w:w="2835" w:type="dxa"/>
            <w:tcBorders>
              <w:top w:val="single" w:sz="4" w:space="0" w:color="000000"/>
              <w:left w:val="single" w:sz="4" w:space="0" w:color="000000"/>
              <w:bottom w:val="single" w:sz="4" w:space="0" w:color="000000"/>
              <w:right w:val="nil"/>
            </w:tcBorders>
            <w:vAlign w:val="center"/>
            <w:hideMark/>
          </w:tcPr>
          <w:p w14:paraId="173BFC0E" w14:textId="77777777" w:rsidR="00EC7D20" w:rsidRPr="00A73AB7" w:rsidRDefault="00EC7D20" w:rsidP="00597010">
            <w:pPr>
              <w:rPr>
                <w:sz w:val="18"/>
              </w:rPr>
            </w:pPr>
            <w:r w:rsidRPr="00A73AB7">
              <w:rPr>
                <w:color w:val="000000"/>
                <w:sz w:val="18"/>
              </w:rPr>
              <w:t xml:space="preserve">min. IP </w:t>
            </w:r>
            <w:r>
              <w:rPr>
                <w:color w:val="000000"/>
                <w:sz w:val="18"/>
              </w:rPr>
              <w:t>54</w:t>
            </w:r>
          </w:p>
        </w:tc>
        <w:tc>
          <w:tcPr>
            <w:tcW w:w="2418" w:type="dxa"/>
            <w:tcBorders>
              <w:top w:val="single" w:sz="4" w:space="0" w:color="000000"/>
              <w:left w:val="single" w:sz="4" w:space="0" w:color="000000"/>
              <w:bottom w:val="single" w:sz="4" w:space="0" w:color="000000"/>
              <w:right w:val="single" w:sz="4" w:space="0" w:color="000000"/>
            </w:tcBorders>
            <w:vAlign w:val="center"/>
          </w:tcPr>
          <w:p w14:paraId="734153B0" w14:textId="77777777" w:rsidR="00EC7D20" w:rsidRPr="00A73AB7" w:rsidRDefault="00EC7D20" w:rsidP="00597010">
            <w:pPr>
              <w:snapToGrid w:val="0"/>
              <w:rPr>
                <w:sz w:val="18"/>
              </w:rPr>
            </w:pPr>
          </w:p>
        </w:tc>
      </w:tr>
      <w:tr w:rsidR="00EC7D20" w:rsidRPr="00A73AB7" w14:paraId="0E55BBA4"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7614831D" w14:textId="77777777" w:rsidR="00EC7D20" w:rsidRPr="00A73AB7" w:rsidRDefault="00EC7D20" w:rsidP="00597010">
            <w:pPr>
              <w:jc w:val="center"/>
              <w:rPr>
                <w:color w:val="000000"/>
                <w:sz w:val="18"/>
              </w:rPr>
            </w:pPr>
            <w:r>
              <w:rPr>
                <w:color w:val="000000"/>
                <w:sz w:val="18"/>
              </w:rPr>
              <w:t>8</w:t>
            </w:r>
          </w:p>
        </w:tc>
        <w:tc>
          <w:tcPr>
            <w:tcW w:w="3083" w:type="dxa"/>
            <w:tcBorders>
              <w:top w:val="single" w:sz="4" w:space="0" w:color="000000"/>
              <w:left w:val="single" w:sz="4" w:space="0" w:color="000000"/>
              <w:bottom w:val="single" w:sz="4" w:space="0" w:color="000000"/>
              <w:right w:val="nil"/>
            </w:tcBorders>
            <w:vAlign w:val="center"/>
            <w:hideMark/>
          </w:tcPr>
          <w:p w14:paraId="0BF6F91B" w14:textId="77777777" w:rsidR="00EC7D20" w:rsidRPr="00C84E60" w:rsidRDefault="00EC7D20" w:rsidP="00597010">
            <w:pPr>
              <w:rPr>
                <w:sz w:val="18"/>
              </w:rPr>
            </w:pPr>
            <w:r w:rsidRPr="00C84E60">
              <w:rPr>
                <w:sz w:val="18"/>
              </w:rPr>
              <w:t>Statecznik – jeśli występuje</w:t>
            </w:r>
          </w:p>
        </w:tc>
        <w:tc>
          <w:tcPr>
            <w:tcW w:w="2835" w:type="dxa"/>
            <w:tcBorders>
              <w:top w:val="single" w:sz="4" w:space="0" w:color="000000"/>
              <w:left w:val="single" w:sz="4" w:space="0" w:color="000000"/>
              <w:bottom w:val="single" w:sz="4" w:space="0" w:color="000000"/>
              <w:right w:val="nil"/>
            </w:tcBorders>
            <w:vAlign w:val="center"/>
            <w:hideMark/>
          </w:tcPr>
          <w:p w14:paraId="1CBF472B" w14:textId="77777777" w:rsidR="00EC7D20" w:rsidRPr="00A73AB7" w:rsidRDefault="00EC7D20" w:rsidP="00597010">
            <w:pPr>
              <w:rPr>
                <w:sz w:val="18"/>
              </w:rPr>
            </w:pPr>
            <w:r w:rsidRPr="00A73AB7">
              <w:rPr>
                <w:color w:val="000000"/>
                <w:sz w:val="18"/>
              </w:rPr>
              <w:t>elektroniczny</w:t>
            </w:r>
            <w:r>
              <w:rPr>
                <w:color w:val="000000"/>
                <w:sz w:val="18"/>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14:paraId="711A0599" w14:textId="77777777" w:rsidR="00EC7D20" w:rsidRPr="00A73AB7" w:rsidRDefault="00EC7D20" w:rsidP="00597010">
            <w:pPr>
              <w:snapToGrid w:val="0"/>
              <w:rPr>
                <w:sz w:val="18"/>
              </w:rPr>
            </w:pPr>
          </w:p>
        </w:tc>
      </w:tr>
      <w:tr w:rsidR="00EC7D20" w:rsidRPr="00A73AB7" w14:paraId="76510E62"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0A0C3C34" w14:textId="77777777" w:rsidR="00EC7D20" w:rsidRPr="00A73AB7" w:rsidRDefault="00EC7D20" w:rsidP="00597010">
            <w:pPr>
              <w:jc w:val="center"/>
              <w:rPr>
                <w:color w:val="000000"/>
                <w:sz w:val="18"/>
              </w:rPr>
            </w:pPr>
            <w:r>
              <w:rPr>
                <w:color w:val="000000"/>
                <w:sz w:val="18"/>
              </w:rPr>
              <w:t>9</w:t>
            </w:r>
          </w:p>
        </w:tc>
        <w:tc>
          <w:tcPr>
            <w:tcW w:w="3083" w:type="dxa"/>
            <w:tcBorders>
              <w:top w:val="single" w:sz="4" w:space="0" w:color="000000"/>
              <w:left w:val="single" w:sz="4" w:space="0" w:color="000000"/>
              <w:bottom w:val="single" w:sz="4" w:space="0" w:color="000000"/>
              <w:right w:val="nil"/>
            </w:tcBorders>
            <w:vAlign w:val="center"/>
            <w:hideMark/>
          </w:tcPr>
          <w:p w14:paraId="126E3E28" w14:textId="77777777" w:rsidR="00EC7D20" w:rsidRPr="00A73AB7" w:rsidRDefault="00EC7D20" w:rsidP="00597010">
            <w:pPr>
              <w:rPr>
                <w:sz w:val="18"/>
              </w:rPr>
            </w:pPr>
            <w:r w:rsidRPr="00A73AB7">
              <w:rPr>
                <w:color w:val="000000"/>
                <w:sz w:val="18"/>
              </w:rPr>
              <w:t>Typ źródła światła</w:t>
            </w:r>
          </w:p>
        </w:tc>
        <w:tc>
          <w:tcPr>
            <w:tcW w:w="2835" w:type="dxa"/>
            <w:tcBorders>
              <w:top w:val="single" w:sz="4" w:space="0" w:color="000000"/>
              <w:left w:val="single" w:sz="4" w:space="0" w:color="000000"/>
              <w:bottom w:val="single" w:sz="4" w:space="0" w:color="000000"/>
              <w:right w:val="nil"/>
            </w:tcBorders>
            <w:vAlign w:val="center"/>
            <w:hideMark/>
          </w:tcPr>
          <w:p w14:paraId="2A533EE7" w14:textId="77777777" w:rsidR="00EC7D20" w:rsidRPr="00A73AB7" w:rsidRDefault="00EC7D20" w:rsidP="00597010">
            <w:pPr>
              <w:tabs>
                <w:tab w:val="left" w:pos="356"/>
              </w:tabs>
              <w:rPr>
                <w:sz w:val="18"/>
              </w:rPr>
            </w:pPr>
            <w:r w:rsidRPr="00965E30">
              <w:rPr>
                <w:sz w:val="18"/>
              </w:rPr>
              <w:t>świetlówka lub LED</w:t>
            </w:r>
          </w:p>
        </w:tc>
        <w:tc>
          <w:tcPr>
            <w:tcW w:w="2418" w:type="dxa"/>
            <w:tcBorders>
              <w:top w:val="single" w:sz="4" w:space="0" w:color="000000"/>
              <w:left w:val="single" w:sz="4" w:space="0" w:color="000000"/>
              <w:bottom w:val="single" w:sz="4" w:space="0" w:color="000000"/>
              <w:right w:val="single" w:sz="4" w:space="0" w:color="000000"/>
            </w:tcBorders>
            <w:vAlign w:val="center"/>
          </w:tcPr>
          <w:p w14:paraId="56A0EA80" w14:textId="77777777" w:rsidR="00EC7D20" w:rsidRPr="00A73AB7" w:rsidRDefault="00EC7D20" w:rsidP="00597010">
            <w:pPr>
              <w:snapToGrid w:val="0"/>
              <w:rPr>
                <w:sz w:val="18"/>
              </w:rPr>
            </w:pPr>
          </w:p>
        </w:tc>
      </w:tr>
      <w:tr w:rsidR="00EC7D20" w:rsidRPr="00A73AB7" w14:paraId="4DAE887F"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1EA1B64C" w14:textId="77777777" w:rsidR="00EC7D20" w:rsidRPr="00A73AB7" w:rsidRDefault="00EC7D20" w:rsidP="00597010">
            <w:pPr>
              <w:jc w:val="center"/>
              <w:rPr>
                <w:color w:val="000000"/>
                <w:sz w:val="18"/>
              </w:rPr>
            </w:pPr>
            <w:r>
              <w:rPr>
                <w:color w:val="000000"/>
                <w:sz w:val="18"/>
              </w:rPr>
              <w:t>10</w:t>
            </w:r>
          </w:p>
        </w:tc>
        <w:tc>
          <w:tcPr>
            <w:tcW w:w="3083" w:type="dxa"/>
            <w:tcBorders>
              <w:top w:val="single" w:sz="4" w:space="0" w:color="000000"/>
              <w:left w:val="single" w:sz="4" w:space="0" w:color="000000"/>
              <w:bottom w:val="single" w:sz="4" w:space="0" w:color="000000"/>
              <w:right w:val="nil"/>
            </w:tcBorders>
            <w:vAlign w:val="center"/>
            <w:hideMark/>
          </w:tcPr>
          <w:p w14:paraId="3CDB3C47" w14:textId="77777777" w:rsidR="00EC7D20" w:rsidRPr="00A73AB7" w:rsidRDefault="00EC7D20" w:rsidP="00597010">
            <w:pPr>
              <w:rPr>
                <w:color w:val="000000"/>
                <w:sz w:val="18"/>
              </w:rPr>
            </w:pPr>
            <w:r w:rsidRPr="00A73AB7">
              <w:rPr>
                <w:color w:val="000000"/>
                <w:sz w:val="18"/>
              </w:rPr>
              <w:t>Pozycja pracy</w:t>
            </w:r>
          </w:p>
        </w:tc>
        <w:tc>
          <w:tcPr>
            <w:tcW w:w="2835" w:type="dxa"/>
            <w:tcBorders>
              <w:top w:val="single" w:sz="4" w:space="0" w:color="000000"/>
              <w:left w:val="single" w:sz="4" w:space="0" w:color="000000"/>
              <w:bottom w:val="single" w:sz="4" w:space="0" w:color="000000"/>
              <w:right w:val="nil"/>
            </w:tcBorders>
            <w:vAlign w:val="center"/>
            <w:hideMark/>
          </w:tcPr>
          <w:p w14:paraId="41A45240" w14:textId="77777777" w:rsidR="00EC7D20" w:rsidRPr="00A73AB7" w:rsidRDefault="00EC7D20" w:rsidP="00597010">
            <w:pPr>
              <w:rPr>
                <w:sz w:val="18"/>
              </w:rPr>
            </w:pPr>
            <w:r w:rsidRPr="00A73AB7">
              <w:rPr>
                <w:color w:val="000000"/>
                <w:sz w:val="18"/>
              </w:rPr>
              <w:t>dowolna</w:t>
            </w:r>
            <w:r>
              <w:rPr>
                <w:color w:val="000000"/>
                <w:sz w:val="18"/>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14:paraId="57F42EA6" w14:textId="77777777" w:rsidR="00EC7D20" w:rsidRPr="00A73AB7" w:rsidRDefault="00EC7D20" w:rsidP="00597010">
            <w:pPr>
              <w:snapToGrid w:val="0"/>
              <w:rPr>
                <w:sz w:val="18"/>
              </w:rPr>
            </w:pPr>
          </w:p>
        </w:tc>
      </w:tr>
      <w:tr w:rsidR="00EC7D20" w:rsidRPr="00A73AB7" w14:paraId="6A2DEF63"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3BB74315" w14:textId="77777777" w:rsidR="00EC7D20" w:rsidRDefault="00EC7D20" w:rsidP="00597010">
            <w:pPr>
              <w:jc w:val="center"/>
              <w:rPr>
                <w:color w:val="000000"/>
                <w:sz w:val="18"/>
              </w:rPr>
            </w:pPr>
            <w:r>
              <w:rPr>
                <w:color w:val="000000"/>
                <w:sz w:val="18"/>
              </w:rPr>
              <w:t>11</w:t>
            </w:r>
          </w:p>
        </w:tc>
        <w:tc>
          <w:tcPr>
            <w:tcW w:w="3083" w:type="dxa"/>
            <w:tcBorders>
              <w:top w:val="single" w:sz="4" w:space="0" w:color="000000"/>
              <w:left w:val="single" w:sz="4" w:space="0" w:color="000000"/>
              <w:bottom w:val="single" w:sz="4" w:space="0" w:color="000000"/>
              <w:right w:val="nil"/>
            </w:tcBorders>
            <w:vAlign w:val="center"/>
            <w:hideMark/>
          </w:tcPr>
          <w:p w14:paraId="00955965" w14:textId="77777777" w:rsidR="00EC7D20" w:rsidRPr="00A73AB7" w:rsidRDefault="00EC7D20" w:rsidP="00597010">
            <w:pPr>
              <w:rPr>
                <w:sz w:val="18"/>
              </w:rPr>
            </w:pPr>
            <w:r>
              <w:rPr>
                <w:color w:val="000000"/>
                <w:sz w:val="18"/>
              </w:rPr>
              <w:t>K</w:t>
            </w:r>
            <w:r w:rsidRPr="00A73AB7">
              <w:rPr>
                <w:color w:val="000000"/>
                <w:sz w:val="18"/>
              </w:rPr>
              <w:t>losz</w:t>
            </w:r>
          </w:p>
        </w:tc>
        <w:tc>
          <w:tcPr>
            <w:tcW w:w="2835" w:type="dxa"/>
            <w:tcBorders>
              <w:top w:val="single" w:sz="4" w:space="0" w:color="000000"/>
              <w:left w:val="single" w:sz="4" w:space="0" w:color="000000"/>
              <w:bottom w:val="single" w:sz="4" w:space="0" w:color="000000"/>
              <w:right w:val="nil"/>
            </w:tcBorders>
            <w:vAlign w:val="center"/>
            <w:hideMark/>
          </w:tcPr>
          <w:p w14:paraId="7C932638" w14:textId="77777777" w:rsidR="00EC7D20" w:rsidRPr="00A73AB7" w:rsidRDefault="00EC7D20" w:rsidP="00597010">
            <w:pPr>
              <w:rPr>
                <w:sz w:val="18"/>
              </w:rPr>
            </w:pPr>
            <w:r w:rsidRPr="00A73AB7">
              <w:rPr>
                <w:sz w:val="18"/>
              </w:rPr>
              <w:t xml:space="preserve">szkło osłonięte siatką </w:t>
            </w:r>
            <w:r w:rsidRPr="00A73AB7">
              <w:rPr>
                <w:sz w:val="18"/>
              </w:rPr>
              <w:br/>
              <w:t>z drutu stalowego</w:t>
            </w:r>
          </w:p>
        </w:tc>
        <w:tc>
          <w:tcPr>
            <w:tcW w:w="2418" w:type="dxa"/>
            <w:tcBorders>
              <w:top w:val="single" w:sz="4" w:space="0" w:color="000000"/>
              <w:left w:val="single" w:sz="4" w:space="0" w:color="000000"/>
              <w:bottom w:val="single" w:sz="4" w:space="0" w:color="000000"/>
              <w:right w:val="single" w:sz="4" w:space="0" w:color="000000"/>
            </w:tcBorders>
            <w:vAlign w:val="center"/>
          </w:tcPr>
          <w:p w14:paraId="342E2AD5" w14:textId="77777777" w:rsidR="00EC7D20" w:rsidRPr="00A73AB7" w:rsidRDefault="00EC7D20" w:rsidP="00597010">
            <w:pPr>
              <w:snapToGrid w:val="0"/>
              <w:rPr>
                <w:sz w:val="18"/>
              </w:rPr>
            </w:pPr>
          </w:p>
        </w:tc>
      </w:tr>
      <w:tr w:rsidR="00EC7D20" w:rsidRPr="00A73AB7" w14:paraId="1695117E"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7F45AA23" w14:textId="77777777" w:rsidR="00EC7D20" w:rsidRPr="00A73AB7" w:rsidRDefault="00EC7D20" w:rsidP="00597010">
            <w:pPr>
              <w:jc w:val="center"/>
              <w:rPr>
                <w:color w:val="000000"/>
                <w:sz w:val="18"/>
              </w:rPr>
            </w:pPr>
            <w:r>
              <w:rPr>
                <w:color w:val="000000"/>
                <w:sz w:val="18"/>
              </w:rPr>
              <w:t>12</w:t>
            </w:r>
          </w:p>
        </w:tc>
        <w:tc>
          <w:tcPr>
            <w:tcW w:w="3083" w:type="dxa"/>
            <w:tcBorders>
              <w:top w:val="single" w:sz="4" w:space="0" w:color="000000"/>
              <w:left w:val="single" w:sz="4" w:space="0" w:color="000000"/>
              <w:bottom w:val="single" w:sz="4" w:space="0" w:color="000000"/>
              <w:right w:val="nil"/>
            </w:tcBorders>
            <w:vAlign w:val="center"/>
            <w:hideMark/>
          </w:tcPr>
          <w:p w14:paraId="2E9D069D" w14:textId="77777777" w:rsidR="00EC7D20" w:rsidRPr="00A73AB7" w:rsidRDefault="00EC7D20" w:rsidP="00597010">
            <w:pPr>
              <w:rPr>
                <w:sz w:val="18"/>
              </w:rPr>
            </w:pPr>
            <w:r w:rsidRPr="00A73AB7">
              <w:rPr>
                <w:color w:val="000000"/>
                <w:sz w:val="18"/>
              </w:rPr>
              <w:t>Obciążalność zacisków przelotowych</w:t>
            </w:r>
          </w:p>
        </w:tc>
        <w:tc>
          <w:tcPr>
            <w:tcW w:w="2835" w:type="dxa"/>
            <w:tcBorders>
              <w:top w:val="single" w:sz="4" w:space="0" w:color="000000"/>
              <w:left w:val="single" w:sz="4" w:space="0" w:color="000000"/>
              <w:bottom w:val="single" w:sz="4" w:space="0" w:color="000000"/>
              <w:right w:val="nil"/>
            </w:tcBorders>
            <w:vAlign w:val="center"/>
            <w:hideMark/>
          </w:tcPr>
          <w:p w14:paraId="59137F4A" w14:textId="77777777" w:rsidR="00EC7D20" w:rsidRPr="00A73AB7" w:rsidRDefault="00EC7D20" w:rsidP="00597010">
            <w:pPr>
              <w:rPr>
                <w:sz w:val="18"/>
              </w:rPr>
            </w:pPr>
            <w:r w:rsidRPr="00A73AB7">
              <w:rPr>
                <w:sz w:val="18"/>
              </w:rPr>
              <w:t>min. 25A</w:t>
            </w:r>
          </w:p>
        </w:tc>
        <w:tc>
          <w:tcPr>
            <w:tcW w:w="2418" w:type="dxa"/>
            <w:tcBorders>
              <w:top w:val="single" w:sz="4" w:space="0" w:color="000000"/>
              <w:left w:val="single" w:sz="4" w:space="0" w:color="000000"/>
              <w:bottom w:val="single" w:sz="4" w:space="0" w:color="000000"/>
              <w:right w:val="single" w:sz="4" w:space="0" w:color="000000"/>
            </w:tcBorders>
            <w:vAlign w:val="center"/>
          </w:tcPr>
          <w:p w14:paraId="5C0713F2" w14:textId="77777777" w:rsidR="00EC7D20" w:rsidRPr="00A73AB7" w:rsidRDefault="00EC7D20" w:rsidP="00597010">
            <w:pPr>
              <w:snapToGrid w:val="0"/>
              <w:rPr>
                <w:sz w:val="18"/>
              </w:rPr>
            </w:pPr>
          </w:p>
        </w:tc>
      </w:tr>
      <w:tr w:rsidR="00EC7D20" w:rsidRPr="00A73AB7" w14:paraId="779639A0"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6FCCDBCC" w14:textId="77777777" w:rsidR="00EC7D20" w:rsidRPr="00A73AB7" w:rsidRDefault="00EC7D20" w:rsidP="00597010">
            <w:pPr>
              <w:jc w:val="center"/>
              <w:rPr>
                <w:color w:val="000000"/>
                <w:sz w:val="18"/>
              </w:rPr>
            </w:pPr>
            <w:r>
              <w:rPr>
                <w:color w:val="000000"/>
                <w:sz w:val="18"/>
              </w:rPr>
              <w:t>13</w:t>
            </w:r>
          </w:p>
        </w:tc>
        <w:tc>
          <w:tcPr>
            <w:tcW w:w="3083" w:type="dxa"/>
            <w:tcBorders>
              <w:top w:val="single" w:sz="4" w:space="0" w:color="000000"/>
              <w:left w:val="single" w:sz="4" w:space="0" w:color="000000"/>
              <w:bottom w:val="single" w:sz="4" w:space="0" w:color="000000"/>
              <w:right w:val="nil"/>
            </w:tcBorders>
            <w:vAlign w:val="center"/>
            <w:hideMark/>
          </w:tcPr>
          <w:p w14:paraId="211916D3" w14:textId="77777777" w:rsidR="00EC7D20" w:rsidRPr="00A73AB7" w:rsidRDefault="00EC7D20" w:rsidP="00597010">
            <w:pPr>
              <w:rPr>
                <w:sz w:val="18"/>
              </w:rPr>
            </w:pPr>
            <w:r w:rsidRPr="00A73AB7">
              <w:rPr>
                <w:color w:val="000000"/>
                <w:sz w:val="18"/>
              </w:rPr>
              <w:t xml:space="preserve">Zaciski </w:t>
            </w:r>
            <w:proofErr w:type="gramStart"/>
            <w:r w:rsidRPr="00A73AB7">
              <w:rPr>
                <w:color w:val="000000"/>
                <w:sz w:val="18"/>
              </w:rPr>
              <w:t>przyłączeniowe  przewodu</w:t>
            </w:r>
            <w:proofErr w:type="gramEnd"/>
          </w:p>
        </w:tc>
        <w:tc>
          <w:tcPr>
            <w:tcW w:w="2835" w:type="dxa"/>
            <w:tcBorders>
              <w:top w:val="single" w:sz="4" w:space="0" w:color="000000"/>
              <w:left w:val="single" w:sz="4" w:space="0" w:color="000000"/>
              <w:bottom w:val="single" w:sz="4" w:space="0" w:color="000000"/>
              <w:right w:val="nil"/>
            </w:tcBorders>
            <w:vAlign w:val="center"/>
            <w:hideMark/>
          </w:tcPr>
          <w:p w14:paraId="5A8D5DEA" w14:textId="77777777" w:rsidR="00EC7D20" w:rsidRPr="00A73AB7" w:rsidRDefault="00EC7D20" w:rsidP="00597010">
            <w:pPr>
              <w:rPr>
                <w:sz w:val="18"/>
              </w:rPr>
            </w:pPr>
            <w:r w:rsidRPr="00A73AB7">
              <w:rPr>
                <w:sz w:val="18"/>
              </w:rPr>
              <w:t>Minimalny zakres:</w:t>
            </w:r>
          </w:p>
          <w:p w14:paraId="7C58BBDC" w14:textId="77777777" w:rsidR="00EC7D20" w:rsidRPr="00A73AB7" w:rsidRDefault="00EC7D20" w:rsidP="00597010">
            <w:pPr>
              <w:rPr>
                <w:sz w:val="18"/>
              </w:rPr>
            </w:pPr>
            <w:r w:rsidRPr="00A73AB7">
              <w:rPr>
                <w:sz w:val="18"/>
              </w:rPr>
              <w:t>1</w:t>
            </w:r>
            <w:r>
              <w:rPr>
                <w:sz w:val="18"/>
              </w:rPr>
              <w:t>÷</w:t>
            </w:r>
            <w:r w:rsidRPr="00A73AB7">
              <w:rPr>
                <w:sz w:val="18"/>
              </w:rPr>
              <w:t>10 mm</w:t>
            </w:r>
            <w:r w:rsidRPr="00A73AB7">
              <w:rPr>
                <w:sz w:val="18"/>
                <w:vertAlign w:val="superscript"/>
              </w:rPr>
              <w:t>2</w:t>
            </w:r>
          </w:p>
        </w:tc>
        <w:tc>
          <w:tcPr>
            <w:tcW w:w="2418" w:type="dxa"/>
            <w:tcBorders>
              <w:top w:val="single" w:sz="4" w:space="0" w:color="000000"/>
              <w:left w:val="single" w:sz="4" w:space="0" w:color="000000"/>
              <w:bottom w:val="single" w:sz="4" w:space="0" w:color="000000"/>
              <w:right w:val="single" w:sz="4" w:space="0" w:color="000000"/>
            </w:tcBorders>
            <w:vAlign w:val="center"/>
          </w:tcPr>
          <w:p w14:paraId="732BEFAA" w14:textId="77777777" w:rsidR="00EC7D20" w:rsidRPr="00A73AB7" w:rsidRDefault="00EC7D20" w:rsidP="00597010">
            <w:pPr>
              <w:snapToGrid w:val="0"/>
              <w:rPr>
                <w:sz w:val="18"/>
              </w:rPr>
            </w:pPr>
          </w:p>
        </w:tc>
      </w:tr>
      <w:tr w:rsidR="00EC7D20" w:rsidRPr="00A73AB7" w14:paraId="4C179675"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592DAC7B" w14:textId="77777777" w:rsidR="00EC7D20" w:rsidRPr="00A73AB7" w:rsidRDefault="00EC7D20" w:rsidP="00597010">
            <w:pPr>
              <w:jc w:val="center"/>
              <w:rPr>
                <w:color w:val="000000"/>
                <w:sz w:val="18"/>
              </w:rPr>
            </w:pPr>
            <w:r>
              <w:rPr>
                <w:color w:val="000000"/>
                <w:sz w:val="18"/>
              </w:rPr>
              <w:t>14</w:t>
            </w:r>
          </w:p>
        </w:tc>
        <w:tc>
          <w:tcPr>
            <w:tcW w:w="3083" w:type="dxa"/>
            <w:tcBorders>
              <w:top w:val="single" w:sz="4" w:space="0" w:color="000000"/>
              <w:left w:val="single" w:sz="4" w:space="0" w:color="000000"/>
              <w:bottom w:val="single" w:sz="4" w:space="0" w:color="000000"/>
              <w:right w:val="nil"/>
            </w:tcBorders>
            <w:vAlign w:val="center"/>
            <w:hideMark/>
          </w:tcPr>
          <w:p w14:paraId="483EC02D" w14:textId="77777777" w:rsidR="00EC7D20" w:rsidRPr="00A73AB7" w:rsidRDefault="00EC7D20" w:rsidP="00597010">
            <w:pPr>
              <w:rPr>
                <w:sz w:val="18"/>
              </w:rPr>
            </w:pPr>
            <w:r w:rsidRPr="00A73AB7">
              <w:rPr>
                <w:color w:val="000000"/>
                <w:sz w:val="18"/>
              </w:rPr>
              <w:t>Dopuszczalna średnica przewodu</w:t>
            </w:r>
          </w:p>
        </w:tc>
        <w:tc>
          <w:tcPr>
            <w:tcW w:w="2835" w:type="dxa"/>
            <w:tcBorders>
              <w:top w:val="single" w:sz="4" w:space="0" w:color="000000"/>
              <w:left w:val="single" w:sz="4" w:space="0" w:color="000000"/>
              <w:bottom w:val="single" w:sz="4" w:space="0" w:color="000000"/>
              <w:right w:val="nil"/>
            </w:tcBorders>
            <w:vAlign w:val="center"/>
            <w:hideMark/>
          </w:tcPr>
          <w:p w14:paraId="2A5F61DB" w14:textId="77777777" w:rsidR="00EC7D20" w:rsidRPr="00A73AB7" w:rsidRDefault="00EC7D20" w:rsidP="00597010">
            <w:pPr>
              <w:rPr>
                <w:sz w:val="18"/>
              </w:rPr>
            </w:pPr>
            <w:r w:rsidRPr="00A73AB7">
              <w:rPr>
                <w:sz w:val="18"/>
              </w:rPr>
              <w:t>Zakres: 6-20mm</w:t>
            </w:r>
          </w:p>
        </w:tc>
        <w:tc>
          <w:tcPr>
            <w:tcW w:w="2418" w:type="dxa"/>
            <w:tcBorders>
              <w:top w:val="single" w:sz="4" w:space="0" w:color="000000"/>
              <w:left w:val="single" w:sz="4" w:space="0" w:color="000000"/>
              <w:bottom w:val="single" w:sz="4" w:space="0" w:color="000000"/>
              <w:right w:val="single" w:sz="4" w:space="0" w:color="000000"/>
            </w:tcBorders>
            <w:vAlign w:val="center"/>
          </w:tcPr>
          <w:p w14:paraId="2839CA6E" w14:textId="77777777" w:rsidR="00EC7D20" w:rsidRPr="00A73AB7" w:rsidRDefault="00EC7D20" w:rsidP="00597010">
            <w:pPr>
              <w:snapToGrid w:val="0"/>
              <w:rPr>
                <w:sz w:val="18"/>
              </w:rPr>
            </w:pPr>
          </w:p>
        </w:tc>
      </w:tr>
      <w:tr w:rsidR="00EC7D20" w:rsidRPr="00A73AB7" w14:paraId="5ADF5C6C"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3FF3DEB2" w14:textId="77777777" w:rsidR="00EC7D20" w:rsidRPr="00A73AB7" w:rsidRDefault="00EC7D20" w:rsidP="00597010">
            <w:pPr>
              <w:jc w:val="center"/>
              <w:rPr>
                <w:sz w:val="18"/>
              </w:rPr>
            </w:pPr>
            <w:r>
              <w:rPr>
                <w:sz w:val="18"/>
              </w:rPr>
              <w:t>15</w:t>
            </w:r>
          </w:p>
        </w:tc>
        <w:tc>
          <w:tcPr>
            <w:tcW w:w="3083" w:type="dxa"/>
            <w:tcBorders>
              <w:top w:val="single" w:sz="4" w:space="0" w:color="000000"/>
              <w:left w:val="single" w:sz="4" w:space="0" w:color="000000"/>
              <w:bottom w:val="single" w:sz="4" w:space="0" w:color="000000"/>
              <w:right w:val="nil"/>
            </w:tcBorders>
            <w:vAlign w:val="center"/>
            <w:hideMark/>
          </w:tcPr>
          <w:p w14:paraId="09B3247D" w14:textId="77777777" w:rsidR="00EC7D20" w:rsidRPr="00A73AB7" w:rsidRDefault="00EC7D20" w:rsidP="00597010">
            <w:pPr>
              <w:rPr>
                <w:sz w:val="18"/>
              </w:rPr>
            </w:pPr>
            <w:r w:rsidRPr="00A73AB7">
              <w:rPr>
                <w:sz w:val="18"/>
              </w:rPr>
              <w:t>Ilość wpustów kablowych</w:t>
            </w:r>
          </w:p>
        </w:tc>
        <w:tc>
          <w:tcPr>
            <w:tcW w:w="2835" w:type="dxa"/>
            <w:tcBorders>
              <w:top w:val="single" w:sz="4" w:space="0" w:color="000000"/>
              <w:left w:val="single" w:sz="4" w:space="0" w:color="000000"/>
              <w:bottom w:val="single" w:sz="4" w:space="0" w:color="000000"/>
              <w:right w:val="nil"/>
            </w:tcBorders>
            <w:vAlign w:val="center"/>
            <w:hideMark/>
          </w:tcPr>
          <w:p w14:paraId="388B9060" w14:textId="77777777" w:rsidR="00EC7D20" w:rsidRPr="00A73AB7" w:rsidRDefault="00EC7D20" w:rsidP="00597010">
            <w:pPr>
              <w:rPr>
                <w:sz w:val="18"/>
              </w:rPr>
            </w:pPr>
            <w:r w:rsidRPr="00A73AB7">
              <w:rPr>
                <w:sz w:val="18"/>
              </w:rPr>
              <w:t xml:space="preserve"> min. 2</w:t>
            </w:r>
          </w:p>
        </w:tc>
        <w:tc>
          <w:tcPr>
            <w:tcW w:w="2418" w:type="dxa"/>
            <w:tcBorders>
              <w:top w:val="single" w:sz="4" w:space="0" w:color="000000"/>
              <w:left w:val="single" w:sz="4" w:space="0" w:color="000000"/>
              <w:bottom w:val="single" w:sz="4" w:space="0" w:color="000000"/>
              <w:right w:val="single" w:sz="4" w:space="0" w:color="000000"/>
            </w:tcBorders>
            <w:vAlign w:val="center"/>
          </w:tcPr>
          <w:p w14:paraId="5D2E78DB" w14:textId="77777777" w:rsidR="00EC7D20" w:rsidRPr="00A73AB7" w:rsidRDefault="00EC7D20" w:rsidP="00597010">
            <w:pPr>
              <w:snapToGrid w:val="0"/>
              <w:rPr>
                <w:sz w:val="18"/>
              </w:rPr>
            </w:pPr>
          </w:p>
        </w:tc>
      </w:tr>
      <w:tr w:rsidR="00EC7D20" w:rsidRPr="00A73AB7" w14:paraId="1E4B8D30"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45E98688" w14:textId="77777777" w:rsidR="00EC7D20" w:rsidRPr="00A73AB7" w:rsidRDefault="00EC7D20" w:rsidP="00597010">
            <w:pPr>
              <w:jc w:val="center"/>
              <w:rPr>
                <w:sz w:val="18"/>
              </w:rPr>
            </w:pPr>
            <w:r>
              <w:rPr>
                <w:sz w:val="18"/>
              </w:rPr>
              <w:t>16</w:t>
            </w:r>
          </w:p>
        </w:tc>
        <w:tc>
          <w:tcPr>
            <w:tcW w:w="3083" w:type="dxa"/>
            <w:tcBorders>
              <w:top w:val="single" w:sz="4" w:space="0" w:color="000000"/>
              <w:left w:val="single" w:sz="4" w:space="0" w:color="000000"/>
              <w:bottom w:val="single" w:sz="4" w:space="0" w:color="000000"/>
              <w:right w:val="nil"/>
            </w:tcBorders>
            <w:vAlign w:val="center"/>
            <w:hideMark/>
          </w:tcPr>
          <w:p w14:paraId="2ADAED71" w14:textId="77777777" w:rsidR="00EC7D20" w:rsidRPr="00A73AB7" w:rsidRDefault="00EC7D20" w:rsidP="00597010">
            <w:pPr>
              <w:rPr>
                <w:sz w:val="18"/>
              </w:rPr>
            </w:pPr>
            <w:r w:rsidRPr="00A73AB7">
              <w:rPr>
                <w:sz w:val="18"/>
              </w:rPr>
              <w:t>Odbłyśnik wewnątrz oprawy</w:t>
            </w:r>
          </w:p>
        </w:tc>
        <w:tc>
          <w:tcPr>
            <w:tcW w:w="2835" w:type="dxa"/>
            <w:tcBorders>
              <w:top w:val="single" w:sz="4" w:space="0" w:color="000000"/>
              <w:left w:val="single" w:sz="4" w:space="0" w:color="000000"/>
              <w:bottom w:val="single" w:sz="4" w:space="0" w:color="000000"/>
              <w:right w:val="nil"/>
            </w:tcBorders>
            <w:vAlign w:val="center"/>
            <w:hideMark/>
          </w:tcPr>
          <w:p w14:paraId="2BD3E051" w14:textId="77777777" w:rsidR="00EC7D20" w:rsidRPr="00A73AB7" w:rsidRDefault="00EC7D20" w:rsidP="00597010">
            <w:pPr>
              <w:rPr>
                <w:sz w:val="18"/>
              </w:rPr>
            </w:pPr>
            <w:r w:rsidRPr="00A73AB7">
              <w:rPr>
                <w:sz w:val="18"/>
              </w:rPr>
              <w:t>TAK</w:t>
            </w:r>
          </w:p>
        </w:tc>
        <w:tc>
          <w:tcPr>
            <w:tcW w:w="2418" w:type="dxa"/>
            <w:tcBorders>
              <w:top w:val="single" w:sz="4" w:space="0" w:color="000000"/>
              <w:left w:val="single" w:sz="4" w:space="0" w:color="000000"/>
              <w:bottom w:val="single" w:sz="4" w:space="0" w:color="000000"/>
              <w:right w:val="single" w:sz="4" w:space="0" w:color="000000"/>
            </w:tcBorders>
            <w:vAlign w:val="center"/>
          </w:tcPr>
          <w:p w14:paraId="7A515C36" w14:textId="77777777" w:rsidR="00EC7D20" w:rsidRPr="00A73AB7" w:rsidRDefault="00EC7D20" w:rsidP="00597010">
            <w:pPr>
              <w:snapToGrid w:val="0"/>
              <w:rPr>
                <w:sz w:val="18"/>
              </w:rPr>
            </w:pPr>
          </w:p>
        </w:tc>
      </w:tr>
      <w:tr w:rsidR="00EC7D20" w:rsidRPr="00A73AB7" w14:paraId="22BDE1BA"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537430CB" w14:textId="77777777" w:rsidR="00EC7D20" w:rsidRPr="00A73AB7" w:rsidRDefault="00EC7D20" w:rsidP="00597010">
            <w:pPr>
              <w:jc w:val="center"/>
              <w:rPr>
                <w:sz w:val="18"/>
              </w:rPr>
            </w:pPr>
            <w:r>
              <w:rPr>
                <w:sz w:val="18"/>
              </w:rPr>
              <w:t>17</w:t>
            </w:r>
          </w:p>
        </w:tc>
        <w:tc>
          <w:tcPr>
            <w:tcW w:w="3083" w:type="dxa"/>
            <w:tcBorders>
              <w:top w:val="single" w:sz="4" w:space="0" w:color="000000"/>
              <w:left w:val="single" w:sz="4" w:space="0" w:color="000000"/>
              <w:bottom w:val="single" w:sz="4" w:space="0" w:color="000000"/>
              <w:right w:val="nil"/>
            </w:tcBorders>
            <w:vAlign w:val="center"/>
            <w:hideMark/>
          </w:tcPr>
          <w:p w14:paraId="2B80CB17" w14:textId="77777777" w:rsidR="00EC7D20" w:rsidRPr="00A73AB7" w:rsidRDefault="00EC7D20" w:rsidP="00597010">
            <w:pPr>
              <w:rPr>
                <w:sz w:val="18"/>
              </w:rPr>
            </w:pPr>
            <w:r w:rsidRPr="00A73AB7">
              <w:rPr>
                <w:sz w:val="18"/>
              </w:rPr>
              <w:t xml:space="preserve">Cecha budowy: </w:t>
            </w:r>
          </w:p>
        </w:tc>
        <w:tc>
          <w:tcPr>
            <w:tcW w:w="2835" w:type="dxa"/>
            <w:tcBorders>
              <w:top w:val="single" w:sz="4" w:space="0" w:color="000000"/>
              <w:left w:val="single" w:sz="4" w:space="0" w:color="000000"/>
              <w:bottom w:val="single" w:sz="4" w:space="0" w:color="000000"/>
              <w:right w:val="nil"/>
            </w:tcBorders>
            <w:vAlign w:val="center"/>
            <w:hideMark/>
          </w:tcPr>
          <w:p w14:paraId="06FC080D" w14:textId="77777777" w:rsidR="00EC7D20" w:rsidRPr="00A73AB7" w:rsidRDefault="00EC7D20" w:rsidP="00597010">
            <w:pPr>
              <w:rPr>
                <w:sz w:val="18"/>
              </w:rPr>
            </w:pPr>
            <w:r>
              <w:rPr>
                <w:sz w:val="18"/>
              </w:rPr>
              <w:t>I M2 …</w:t>
            </w:r>
          </w:p>
        </w:tc>
        <w:tc>
          <w:tcPr>
            <w:tcW w:w="2418" w:type="dxa"/>
            <w:tcBorders>
              <w:top w:val="single" w:sz="4" w:space="0" w:color="000000"/>
              <w:left w:val="single" w:sz="4" w:space="0" w:color="000000"/>
              <w:bottom w:val="single" w:sz="4" w:space="0" w:color="000000"/>
              <w:right w:val="single" w:sz="4" w:space="0" w:color="000000"/>
            </w:tcBorders>
            <w:vAlign w:val="center"/>
          </w:tcPr>
          <w:p w14:paraId="0DCD9445" w14:textId="77777777" w:rsidR="00EC7D20" w:rsidRPr="00A73AB7" w:rsidRDefault="00EC7D20" w:rsidP="00597010">
            <w:pPr>
              <w:snapToGrid w:val="0"/>
              <w:rPr>
                <w:sz w:val="18"/>
              </w:rPr>
            </w:pPr>
          </w:p>
        </w:tc>
      </w:tr>
      <w:tr w:rsidR="00EC7D20" w:rsidRPr="00A73AB7" w14:paraId="7E7F27BC"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69895B0F" w14:textId="77777777" w:rsidR="00EC7D20" w:rsidRPr="00A73AB7" w:rsidRDefault="00EC7D20" w:rsidP="00597010">
            <w:pPr>
              <w:jc w:val="center"/>
              <w:rPr>
                <w:sz w:val="18"/>
              </w:rPr>
            </w:pPr>
            <w:r>
              <w:rPr>
                <w:sz w:val="18"/>
              </w:rPr>
              <w:t>18</w:t>
            </w:r>
          </w:p>
        </w:tc>
        <w:tc>
          <w:tcPr>
            <w:tcW w:w="3083" w:type="dxa"/>
            <w:tcBorders>
              <w:top w:val="single" w:sz="4" w:space="0" w:color="000000"/>
              <w:left w:val="single" w:sz="4" w:space="0" w:color="000000"/>
              <w:bottom w:val="single" w:sz="4" w:space="0" w:color="000000"/>
              <w:right w:val="nil"/>
            </w:tcBorders>
            <w:vAlign w:val="center"/>
            <w:hideMark/>
          </w:tcPr>
          <w:p w14:paraId="55773B05" w14:textId="77777777" w:rsidR="00EC7D20" w:rsidRPr="00A73AB7" w:rsidRDefault="00EC7D20" w:rsidP="00597010">
            <w:pPr>
              <w:rPr>
                <w:sz w:val="18"/>
              </w:rPr>
            </w:pPr>
            <w:r w:rsidRPr="00A73AB7">
              <w:rPr>
                <w:sz w:val="18"/>
              </w:rPr>
              <w:t xml:space="preserve">Kopia certyfikatu badania typu zgodnie z dyrektywą 2014/34UE - </w:t>
            </w:r>
            <w:proofErr w:type="gramStart"/>
            <w:r w:rsidRPr="00A73AB7">
              <w:rPr>
                <w:sz w:val="18"/>
              </w:rPr>
              <w:t>ATEX..</w:t>
            </w:r>
            <w:proofErr w:type="gramEnd"/>
          </w:p>
        </w:tc>
        <w:tc>
          <w:tcPr>
            <w:tcW w:w="2835" w:type="dxa"/>
            <w:tcBorders>
              <w:top w:val="single" w:sz="4" w:space="0" w:color="000000"/>
              <w:left w:val="single" w:sz="4" w:space="0" w:color="000000"/>
              <w:bottom w:val="single" w:sz="4" w:space="0" w:color="000000"/>
              <w:right w:val="nil"/>
            </w:tcBorders>
            <w:vAlign w:val="center"/>
            <w:hideMark/>
          </w:tcPr>
          <w:p w14:paraId="5A201039" w14:textId="77777777" w:rsidR="00EC7D20" w:rsidRPr="00A73AB7" w:rsidRDefault="00EC7D20" w:rsidP="00597010">
            <w:pPr>
              <w:rPr>
                <w:sz w:val="18"/>
              </w:rPr>
            </w:pPr>
            <w:r w:rsidRPr="00A73AB7">
              <w:rPr>
                <w:sz w:val="18"/>
              </w:rPr>
              <w:t>Tak</w:t>
            </w:r>
          </w:p>
        </w:tc>
        <w:tc>
          <w:tcPr>
            <w:tcW w:w="2418" w:type="dxa"/>
            <w:tcBorders>
              <w:top w:val="single" w:sz="4" w:space="0" w:color="000000"/>
              <w:left w:val="single" w:sz="4" w:space="0" w:color="000000"/>
              <w:bottom w:val="single" w:sz="4" w:space="0" w:color="000000"/>
              <w:right w:val="single" w:sz="4" w:space="0" w:color="000000"/>
            </w:tcBorders>
            <w:vAlign w:val="center"/>
            <w:hideMark/>
          </w:tcPr>
          <w:p w14:paraId="1B1B39A5" w14:textId="77777777" w:rsidR="00EC7D20" w:rsidRPr="00A73AB7" w:rsidRDefault="00EC7D20" w:rsidP="00597010">
            <w:pPr>
              <w:rPr>
                <w:sz w:val="18"/>
              </w:rPr>
            </w:pPr>
            <w:r w:rsidRPr="00A73AB7">
              <w:rPr>
                <w:sz w:val="18"/>
              </w:rPr>
              <w:t>nr str. oferty</w:t>
            </w:r>
          </w:p>
        </w:tc>
      </w:tr>
      <w:tr w:rsidR="00EC7D20" w:rsidRPr="00A73AB7" w14:paraId="6BFEAE83"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6F244B5C" w14:textId="77777777" w:rsidR="00EC7D20" w:rsidRPr="00A73AB7" w:rsidRDefault="00EC7D20" w:rsidP="00597010">
            <w:pPr>
              <w:jc w:val="center"/>
              <w:rPr>
                <w:sz w:val="18"/>
              </w:rPr>
            </w:pPr>
            <w:r>
              <w:rPr>
                <w:sz w:val="18"/>
              </w:rPr>
              <w:t>19</w:t>
            </w:r>
          </w:p>
        </w:tc>
        <w:tc>
          <w:tcPr>
            <w:tcW w:w="3083" w:type="dxa"/>
            <w:tcBorders>
              <w:top w:val="single" w:sz="4" w:space="0" w:color="000000"/>
              <w:left w:val="single" w:sz="4" w:space="0" w:color="000000"/>
              <w:bottom w:val="single" w:sz="4" w:space="0" w:color="000000"/>
              <w:right w:val="nil"/>
            </w:tcBorders>
            <w:vAlign w:val="center"/>
            <w:hideMark/>
          </w:tcPr>
          <w:p w14:paraId="5E6BF032" w14:textId="77777777" w:rsidR="00EC7D20" w:rsidRPr="00A73AB7" w:rsidRDefault="00EC7D20" w:rsidP="00597010">
            <w:pPr>
              <w:rPr>
                <w:sz w:val="18"/>
              </w:rPr>
            </w:pPr>
            <w:r w:rsidRPr="00A73AB7">
              <w:rPr>
                <w:sz w:val="18"/>
              </w:rPr>
              <w:t>Instrukcja obsługi</w:t>
            </w:r>
          </w:p>
        </w:tc>
        <w:tc>
          <w:tcPr>
            <w:tcW w:w="2835" w:type="dxa"/>
            <w:tcBorders>
              <w:top w:val="single" w:sz="4" w:space="0" w:color="000000"/>
              <w:left w:val="single" w:sz="4" w:space="0" w:color="000000"/>
              <w:bottom w:val="single" w:sz="4" w:space="0" w:color="000000"/>
              <w:right w:val="nil"/>
            </w:tcBorders>
            <w:vAlign w:val="center"/>
            <w:hideMark/>
          </w:tcPr>
          <w:p w14:paraId="6DEA9E08" w14:textId="77777777" w:rsidR="00EC7D20" w:rsidRPr="00A73AB7" w:rsidRDefault="00EC7D20" w:rsidP="00597010">
            <w:pPr>
              <w:rPr>
                <w:sz w:val="18"/>
              </w:rPr>
            </w:pPr>
            <w:r w:rsidRPr="00A73AB7">
              <w:rPr>
                <w:sz w:val="18"/>
              </w:rPr>
              <w:t>Tak</w:t>
            </w:r>
          </w:p>
        </w:tc>
        <w:tc>
          <w:tcPr>
            <w:tcW w:w="2418" w:type="dxa"/>
            <w:tcBorders>
              <w:top w:val="single" w:sz="4" w:space="0" w:color="000000"/>
              <w:left w:val="single" w:sz="4" w:space="0" w:color="000000"/>
              <w:bottom w:val="single" w:sz="4" w:space="0" w:color="000000"/>
              <w:right w:val="single" w:sz="4" w:space="0" w:color="000000"/>
            </w:tcBorders>
            <w:vAlign w:val="center"/>
            <w:hideMark/>
          </w:tcPr>
          <w:p w14:paraId="5CBD7A03" w14:textId="77777777" w:rsidR="00EC7D20" w:rsidRPr="00A73AB7" w:rsidRDefault="00EC7D20" w:rsidP="00597010">
            <w:pPr>
              <w:rPr>
                <w:sz w:val="18"/>
              </w:rPr>
            </w:pPr>
            <w:r w:rsidRPr="00A73AB7">
              <w:rPr>
                <w:sz w:val="18"/>
              </w:rPr>
              <w:t>nr str. oferty</w:t>
            </w:r>
          </w:p>
        </w:tc>
      </w:tr>
      <w:tr w:rsidR="00EC7D20" w:rsidRPr="00A73AB7" w14:paraId="22449C07" w14:textId="77777777" w:rsidTr="00597010">
        <w:trPr>
          <w:trHeight w:val="397"/>
        </w:trPr>
        <w:tc>
          <w:tcPr>
            <w:tcW w:w="815" w:type="dxa"/>
            <w:tcBorders>
              <w:top w:val="single" w:sz="4" w:space="0" w:color="000000"/>
              <w:left w:val="single" w:sz="4" w:space="0" w:color="000000"/>
              <w:bottom w:val="single" w:sz="4" w:space="0" w:color="000000"/>
              <w:right w:val="single" w:sz="4" w:space="0" w:color="000000"/>
            </w:tcBorders>
            <w:vAlign w:val="center"/>
          </w:tcPr>
          <w:p w14:paraId="2479C73C" w14:textId="77777777" w:rsidR="00EC7D20" w:rsidRPr="00A73AB7" w:rsidRDefault="00EC7D20" w:rsidP="00597010">
            <w:pPr>
              <w:jc w:val="center"/>
              <w:rPr>
                <w:sz w:val="18"/>
              </w:rPr>
            </w:pPr>
            <w:r>
              <w:rPr>
                <w:sz w:val="18"/>
              </w:rPr>
              <w:t>20</w:t>
            </w:r>
          </w:p>
        </w:tc>
        <w:tc>
          <w:tcPr>
            <w:tcW w:w="3083" w:type="dxa"/>
            <w:tcBorders>
              <w:top w:val="single" w:sz="4" w:space="0" w:color="000000"/>
              <w:left w:val="single" w:sz="4" w:space="0" w:color="000000"/>
              <w:bottom w:val="single" w:sz="4" w:space="0" w:color="000000"/>
              <w:right w:val="nil"/>
            </w:tcBorders>
            <w:vAlign w:val="center"/>
            <w:hideMark/>
          </w:tcPr>
          <w:p w14:paraId="6EDD1525" w14:textId="77777777" w:rsidR="00EC7D20" w:rsidRPr="00A73AB7" w:rsidRDefault="00EC7D20" w:rsidP="00597010">
            <w:pPr>
              <w:rPr>
                <w:sz w:val="18"/>
              </w:rPr>
            </w:pPr>
            <w:r w:rsidRPr="00A73AB7">
              <w:rPr>
                <w:sz w:val="18"/>
              </w:rPr>
              <w:t>Deklaracja zgodności UE</w:t>
            </w:r>
          </w:p>
        </w:tc>
        <w:tc>
          <w:tcPr>
            <w:tcW w:w="2835" w:type="dxa"/>
            <w:tcBorders>
              <w:top w:val="single" w:sz="4" w:space="0" w:color="000000"/>
              <w:left w:val="single" w:sz="4" w:space="0" w:color="000000"/>
              <w:bottom w:val="single" w:sz="4" w:space="0" w:color="000000"/>
              <w:right w:val="nil"/>
            </w:tcBorders>
            <w:vAlign w:val="center"/>
            <w:hideMark/>
          </w:tcPr>
          <w:p w14:paraId="3281302B" w14:textId="77777777" w:rsidR="00EC7D20" w:rsidRPr="00A73AB7" w:rsidRDefault="00EC7D20" w:rsidP="00597010">
            <w:pPr>
              <w:rPr>
                <w:sz w:val="18"/>
              </w:rPr>
            </w:pPr>
            <w:r w:rsidRPr="00A73AB7">
              <w:rPr>
                <w:sz w:val="18"/>
              </w:rPr>
              <w:t>Tak</w:t>
            </w:r>
          </w:p>
        </w:tc>
        <w:tc>
          <w:tcPr>
            <w:tcW w:w="2418" w:type="dxa"/>
            <w:tcBorders>
              <w:top w:val="single" w:sz="4" w:space="0" w:color="000000"/>
              <w:left w:val="single" w:sz="4" w:space="0" w:color="000000"/>
              <w:bottom w:val="single" w:sz="4" w:space="0" w:color="000000"/>
              <w:right w:val="single" w:sz="4" w:space="0" w:color="000000"/>
            </w:tcBorders>
            <w:vAlign w:val="center"/>
            <w:hideMark/>
          </w:tcPr>
          <w:p w14:paraId="2121A1B0" w14:textId="77777777" w:rsidR="00EC7D20" w:rsidRPr="00A73AB7" w:rsidRDefault="00EC7D20" w:rsidP="00597010">
            <w:pPr>
              <w:rPr>
                <w:sz w:val="18"/>
              </w:rPr>
            </w:pPr>
            <w:r w:rsidRPr="00A73AB7">
              <w:rPr>
                <w:sz w:val="18"/>
              </w:rPr>
              <w:t>nr str. oferty</w:t>
            </w:r>
          </w:p>
        </w:tc>
      </w:tr>
    </w:tbl>
    <w:p w14:paraId="3D229022" w14:textId="77777777" w:rsidR="00EC7D20" w:rsidRPr="00A73AB7" w:rsidRDefault="00EC7D20" w:rsidP="00EC7D20">
      <w:pPr>
        <w:jc w:val="center"/>
        <w:rPr>
          <w:b/>
        </w:rPr>
      </w:pPr>
    </w:p>
    <w:p w14:paraId="72004F27" w14:textId="77777777" w:rsidR="00EC7D20" w:rsidRDefault="00EC7D20" w:rsidP="00EC7D20">
      <w:pPr>
        <w:jc w:val="center"/>
        <w:rPr>
          <w:b/>
          <w:sz w:val="22"/>
        </w:rPr>
      </w:pPr>
    </w:p>
    <w:p w14:paraId="10E96D1A" w14:textId="77777777" w:rsidR="00EC7D20" w:rsidRDefault="00EC7D20" w:rsidP="00EC7D20">
      <w:pPr>
        <w:spacing w:after="160" w:line="259" w:lineRule="auto"/>
        <w:rPr>
          <w:b/>
          <w:sz w:val="22"/>
        </w:rPr>
      </w:pPr>
      <w:r>
        <w:rPr>
          <w:b/>
          <w:sz w:val="22"/>
        </w:rPr>
        <w:br w:type="page"/>
      </w:r>
    </w:p>
    <w:p w14:paraId="660B4181" w14:textId="77777777" w:rsidR="00EC7D20" w:rsidRDefault="00EC7D20" w:rsidP="00EC7D20">
      <w:pPr>
        <w:jc w:val="center"/>
        <w:rPr>
          <w:b/>
          <w:sz w:val="22"/>
        </w:rPr>
      </w:pPr>
    </w:p>
    <w:p w14:paraId="58DCE181" w14:textId="77777777" w:rsidR="00EC7D20" w:rsidRPr="00A73AB7" w:rsidRDefault="00EC7D20" w:rsidP="00EC7D20">
      <w:pPr>
        <w:jc w:val="center"/>
        <w:rPr>
          <w:b/>
          <w:sz w:val="22"/>
        </w:rPr>
      </w:pPr>
      <w:r>
        <w:rPr>
          <w:b/>
          <w:sz w:val="22"/>
        </w:rPr>
        <w:t>Pozycja nr</w:t>
      </w:r>
      <w:r w:rsidRPr="00A73AB7">
        <w:rPr>
          <w:b/>
          <w:sz w:val="22"/>
        </w:rPr>
        <w:t xml:space="preserve"> 2</w:t>
      </w:r>
    </w:p>
    <w:p w14:paraId="2CC4046E" w14:textId="77777777" w:rsidR="00EC7D20" w:rsidRPr="00A73AB7" w:rsidRDefault="00EC7D20" w:rsidP="00EC7D20">
      <w:pPr>
        <w:jc w:val="center"/>
        <w:rPr>
          <w:b/>
          <w:sz w:val="18"/>
        </w:rPr>
      </w:pPr>
    </w:p>
    <w:tbl>
      <w:tblPr>
        <w:tblW w:w="8874" w:type="dxa"/>
        <w:tblInd w:w="70" w:type="dxa"/>
        <w:tblLayout w:type="fixed"/>
        <w:tblCellMar>
          <w:left w:w="70" w:type="dxa"/>
          <w:right w:w="70" w:type="dxa"/>
        </w:tblCellMar>
        <w:tblLook w:val="04A0" w:firstRow="1" w:lastRow="0" w:firstColumn="1" w:lastColumn="0" w:noHBand="0" w:noVBand="1"/>
      </w:tblPr>
      <w:tblGrid>
        <w:gridCol w:w="531"/>
        <w:gridCol w:w="3083"/>
        <w:gridCol w:w="2976"/>
        <w:gridCol w:w="2284"/>
      </w:tblGrid>
      <w:tr w:rsidR="00EC7D20" w:rsidRPr="00A73AB7" w14:paraId="5A4603A9" w14:textId="77777777" w:rsidTr="00597010">
        <w:tc>
          <w:tcPr>
            <w:tcW w:w="531" w:type="dxa"/>
            <w:tcBorders>
              <w:top w:val="single" w:sz="4" w:space="0" w:color="000000"/>
              <w:left w:val="single" w:sz="4" w:space="0" w:color="000000"/>
              <w:bottom w:val="single" w:sz="4" w:space="0" w:color="000000"/>
              <w:right w:val="single" w:sz="4" w:space="0" w:color="000000"/>
            </w:tcBorders>
            <w:vAlign w:val="center"/>
          </w:tcPr>
          <w:p w14:paraId="76EABF62" w14:textId="77777777" w:rsidR="00EC7D20" w:rsidRPr="00A73AB7" w:rsidRDefault="00EC7D20" w:rsidP="00597010">
            <w:pPr>
              <w:jc w:val="center"/>
              <w:rPr>
                <w:b/>
                <w:sz w:val="18"/>
              </w:rPr>
            </w:pPr>
            <w:r w:rsidRPr="00A73AB7">
              <w:rPr>
                <w:b/>
                <w:sz w:val="18"/>
              </w:rPr>
              <w:t>Lp.</w:t>
            </w:r>
          </w:p>
        </w:tc>
        <w:tc>
          <w:tcPr>
            <w:tcW w:w="3083" w:type="dxa"/>
            <w:tcBorders>
              <w:top w:val="single" w:sz="4" w:space="0" w:color="000000"/>
              <w:left w:val="single" w:sz="4" w:space="0" w:color="000000"/>
              <w:bottom w:val="single" w:sz="4" w:space="0" w:color="000000"/>
              <w:right w:val="nil"/>
            </w:tcBorders>
            <w:vAlign w:val="center"/>
            <w:hideMark/>
          </w:tcPr>
          <w:p w14:paraId="26BD011F" w14:textId="77777777" w:rsidR="00EC7D20" w:rsidRPr="00A73AB7" w:rsidRDefault="00EC7D20" w:rsidP="00597010">
            <w:pPr>
              <w:jc w:val="center"/>
              <w:rPr>
                <w:b/>
                <w:sz w:val="18"/>
              </w:rPr>
            </w:pPr>
            <w:r w:rsidRPr="00A73AB7">
              <w:rPr>
                <w:b/>
                <w:sz w:val="18"/>
              </w:rPr>
              <w:t>Zakres techniczny</w:t>
            </w:r>
          </w:p>
        </w:tc>
        <w:tc>
          <w:tcPr>
            <w:tcW w:w="2976" w:type="dxa"/>
            <w:tcBorders>
              <w:top w:val="single" w:sz="4" w:space="0" w:color="000000"/>
              <w:left w:val="single" w:sz="4" w:space="0" w:color="000000"/>
              <w:bottom w:val="single" w:sz="4" w:space="0" w:color="000000"/>
              <w:right w:val="nil"/>
            </w:tcBorders>
            <w:vAlign w:val="center"/>
            <w:hideMark/>
          </w:tcPr>
          <w:p w14:paraId="3BE0D91B" w14:textId="77777777" w:rsidR="00EC7D20" w:rsidRPr="00A73AB7" w:rsidRDefault="00EC7D20" w:rsidP="00597010">
            <w:pPr>
              <w:jc w:val="center"/>
              <w:rPr>
                <w:b/>
                <w:color w:val="000000"/>
                <w:sz w:val="18"/>
              </w:rPr>
            </w:pPr>
            <w:r w:rsidRPr="00A73AB7">
              <w:rPr>
                <w:b/>
                <w:sz w:val="18"/>
              </w:rPr>
              <w:t>Wymagany parametr</w:t>
            </w:r>
          </w:p>
        </w:tc>
        <w:tc>
          <w:tcPr>
            <w:tcW w:w="2284" w:type="dxa"/>
            <w:tcBorders>
              <w:top w:val="single" w:sz="4" w:space="0" w:color="000000"/>
              <w:left w:val="single" w:sz="4" w:space="0" w:color="000000"/>
              <w:bottom w:val="single" w:sz="4" w:space="0" w:color="000000"/>
              <w:right w:val="single" w:sz="4" w:space="0" w:color="000000"/>
            </w:tcBorders>
            <w:hideMark/>
          </w:tcPr>
          <w:p w14:paraId="3BF5A84A" w14:textId="77777777" w:rsidR="00EC7D20" w:rsidRPr="00A73AB7" w:rsidRDefault="00EC7D20" w:rsidP="00597010">
            <w:pPr>
              <w:jc w:val="center"/>
              <w:rPr>
                <w:b/>
                <w:sz w:val="18"/>
              </w:rPr>
            </w:pPr>
            <w:r w:rsidRPr="00A73AB7">
              <w:rPr>
                <w:b/>
                <w:color w:val="000000"/>
                <w:sz w:val="18"/>
              </w:rPr>
              <w:t>Wpisać wartość parametru oferowanego wyrobu</w:t>
            </w:r>
          </w:p>
        </w:tc>
      </w:tr>
      <w:tr w:rsidR="00EC7D20" w:rsidRPr="00F451F2" w14:paraId="23E0FC5C" w14:textId="77777777" w:rsidTr="00597010">
        <w:tc>
          <w:tcPr>
            <w:tcW w:w="531" w:type="dxa"/>
            <w:tcBorders>
              <w:top w:val="single" w:sz="4" w:space="0" w:color="000000"/>
              <w:left w:val="single" w:sz="4" w:space="0" w:color="000000"/>
              <w:bottom w:val="single" w:sz="4" w:space="0" w:color="000000"/>
              <w:right w:val="single" w:sz="4" w:space="0" w:color="000000"/>
            </w:tcBorders>
            <w:vAlign w:val="center"/>
          </w:tcPr>
          <w:p w14:paraId="4B074FFF" w14:textId="77777777" w:rsidR="00EC7D20" w:rsidRPr="00F451F2" w:rsidRDefault="00EC7D20" w:rsidP="00597010">
            <w:pPr>
              <w:autoSpaceDE w:val="0"/>
              <w:jc w:val="center"/>
              <w:rPr>
                <w:bCs/>
                <w:i/>
                <w:iCs/>
                <w:sz w:val="16"/>
                <w:szCs w:val="16"/>
              </w:rPr>
            </w:pPr>
            <w:r w:rsidRPr="00F451F2">
              <w:rPr>
                <w:bCs/>
                <w:i/>
                <w:iCs/>
                <w:sz w:val="16"/>
                <w:szCs w:val="16"/>
              </w:rPr>
              <w:t>1</w:t>
            </w:r>
          </w:p>
        </w:tc>
        <w:tc>
          <w:tcPr>
            <w:tcW w:w="3083" w:type="dxa"/>
            <w:tcBorders>
              <w:top w:val="single" w:sz="4" w:space="0" w:color="000000"/>
              <w:left w:val="single" w:sz="4" w:space="0" w:color="000000"/>
              <w:bottom w:val="single" w:sz="4" w:space="0" w:color="000000"/>
              <w:right w:val="nil"/>
            </w:tcBorders>
            <w:vAlign w:val="center"/>
            <w:hideMark/>
          </w:tcPr>
          <w:p w14:paraId="7294CF29" w14:textId="77777777" w:rsidR="00EC7D20" w:rsidRPr="00F451F2" w:rsidRDefault="00EC7D20" w:rsidP="00597010">
            <w:pPr>
              <w:autoSpaceDE w:val="0"/>
              <w:jc w:val="center"/>
              <w:rPr>
                <w:bCs/>
                <w:i/>
                <w:iCs/>
                <w:sz w:val="16"/>
                <w:szCs w:val="16"/>
              </w:rPr>
            </w:pPr>
            <w:r w:rsidRPr="00F451F2">
              <w:rPr>
                <w:bCs/>
                <w:i/>
                <w:iCs/>
                <w:sz w:val="16"/>
                <w:szCs w:val="16"/>
              </w:rPr>
              <w:t>2</w:t>
            </w:r>
          </w:p>
        </w:tc>
        <w:tc>
          <w:tcPr>
            <w:tcW w:w="2976" w:type="dxa"/>
            <w:tcBorders>
              <w:top w:val="single" w:sz="4" w:space="0" w:color="000000"/>
              <w:left w:val="single" w:sz="4" w:space="0" w:color="000000"/>
              <w:bottom w:val="single" w:sz="4" w:space="0" w:color="000000"/>
              <w:right w:val="nil"/>
            </w:tcBorders>
            <w:hideMark/>
          </w:tcPr>
          <w:p w14:paraId="51DC5CD1" w14:textId="77777777" w:rsidR="00EC7D20" w:rsidRPr="00F451F2" w:rsidRDefault="00EC7D20" w:rsidP="00597010">
            <w:pPr>
              <w:autoSpaceDE w:val="0"/>
              <w:jc w:val="center"/>
              <w:rPr>
                <w:bCs/>
                <w:i/>
                <w:iCs/>
                <w:sz w:val="16"/>
                <w:szCs w:val="16"/>
              </w:rPr>
            </w:pPr>
            <w:r w:rsidRPr="00F451F2">
              <w:rPr>
                <w:bCs/>
                <w:i/>
                <w:iCs/>
                <w:sz w:val="16"/>
                <w:szCs w:val="16"/>
              </w:rPr>
              <w:t>3</w:t>
            </w:r>
          </w:p>
        </w:tc>
        <w:tc>
          <w:tcPr>
            <w:tcW w:w="2284" w:type="dxa"/>
            <w:tcBorders>
              <w:top w:val="single" w:sz="4" w:space="0" w:color="000000"/>
              <w:left w:val="single" w:sz="4" w:space="0" w:color="000000"/>
              <w:bottom w:val="single" w:sz="4" w:space="0" w:color="000000"/>
              <w:right w:val="single" w:sz="4" w:space="0" w:color="000000"/>
            </w:tcBorders>
            <w:hideMark/>
          </w:tcPr>
          <w:p w14:paraId="0DE1A0C2" w14:textId="77777777" w:rsidR="00EC7D20" w:rsidRPr="00F451F2" w:rsidRDefault="00EC7D20" w:rsidP="00597010">
            <w:pPr>
              <w:autoSpaceDE w:val="0"/>
              <w:jc w:val="center"/>
              <w:rPr>
                <w:bCs/>
                <w:i/>
                <w:iCs/>
                <w:sz w:val="16"/>
                <w:szCs w:val="16"/>
              </w:rPr>
            </w:pPr>
            <w:r w:rsidRPr="00F451F2">
              <w:rPr>
                <w:bCs/>
                <w:i/>
                <w:iCs/>
                <w:sz w:val="16"/>
                <w:szCs w:val="16"/>
              </w:rPr>
              <w:t>4</w:t>
            </w:r>
          </w:p>
        </w:tc>
      </w:tr>
      <w:tr w:rsidR="00EC7D20" w:rsidRPr="00A73AB7" w14:paraId="0CB82CED"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093E0CA6" w14:textId="77777777" w:rsidR="00EC7D20" w:rsidRPr="00A73AB7" w:rsidRDefault="00EC7D20" w:rsidP="00597010">
            <w:pPr>
              <w:autoSpaceDE w:val="0"/>
              <w:jc w:val="center"/>
              <w:rPr>
                <w:sz w:val="18"/>
              </w:rPr>
            </w:pPr>
            <w:r>
              <w:rPr>
                <w:sz w:val="18"/>
              </w:rPr>
              <w:t>1</w:t>
            </w:r>
          </w:p>
        </w:tc>
        <w:tc>
          <w:tcPr>
            <w:tcW w:w="3083" w:type="dxa"/>
            <w:tcBorders>
              <w:top w:val="single" w:sz="4" w:space="0" w:color="000000"/>
              <w:left w:val="single" w:sz="4" w:space="0" w:color="000000"/>
              <w:bottom w:val="single" w:sz="4" w:space="0" w:color="000000"/>
              <w:right w:val="nil"/>
            </w:tcBorders>
            <w:vAlign w:val="center"/>
            <w:hideMark/>
          </w:tcPr>
          <w:p w14:paraId="2C77EAC3" w14:textId="77777777" w:rsidR="00EC7D20" w:rsidRPr="00A73AB7" w:rsidRDefault="00EC7D20" w:rsidP="00597010">
            <w:pPr>
              <w:autoSpaceDE w:val="0"/>
              <w:rPr>
                <w:sz w:val="18"/>
              </w:rPr>
            </w:pPr>
            <w:r w:rsidRPr="00A73AB7">
              <w:rPr>
                <w:sz w:val="18"/>
              </w:rPr>
              <w:t>Nazwa urządzenia – typ</w:t>
            </w:r>
          </w:p>
        </w:tc>
        <w:tc>
          <w:tcPr>
            <w:tcW w:w="2976" w:type="dxa"/>
            <w:tcBorders>
              <w:top w:val="single" w:sz="4" w:space="0" w:color="000000"/>
              <w:left w:val="single" w:sz="4" w:space="0" w:color="000000"/>
              <w:bottom w:val="single" w:sz="4" w:space="0" w:color="000000"/>
              <w:right w:val="nil"/>
            </w:tcBorders>
            <w:vAlign w:val="center"/>
            <w:hideMark/>
          </w:tcPr>
          <w:p w14:paraId="0F7605FF" w14:textId="77777777" w:rsidR="00EC7D20" w:rsidRPr="00A73AB7" w:rsidRDefault="00EC7D20" w:rsidP="00597010">
            <w:pPr>
              <w:autoSpaceDE w:val="0"/>
              <w:rPr>
                <w:sz w:val="18"/>
              </w:rPr>
            </w:pPr>
            <w:r w:rsidRPr="00A73AB7">
              <w:rPr>
                <w:sz w:val="18"/>
              </w:rPr>
              <w:t>Lampa górnicza ognioszczelna</w:t>
            </w:r>
          </w:p>
        </w:tc>
        <w:tc>
          <w:tcPr>
            <w:tcW w:w="2284" w:type="dxa"/>
            <w:tcBorders>
              <w:top w:val="single" w:sz="4" w:space="0" w:color="000000"/>
              <w:left w:val="single" w:sz="4" w:space="0" w:color="000000"/>
              <w:bottom w:val="single" w:sz="4" w:space="0" w:color="000000"/>
              <w:right w:val="single" w:sz="4" w:space="0" w:color="000000"/>
            </w:tcBorders>
            <w:vAlign w:val="center"/>
          </w:tcPr>
          <w:p w14:paraId="3DD0C23B" w14:textId="77777777" w:rsidR="00EC7D20" w:rsidRPr="00A73AB7" w:rsidRDefault="00EC7D20" w:rsidP="00597010">
            <w:pPr>
              <w:autoSpaceDE w:val="0"/>
              <w:rPr>
                <w:sz w:val="18"/>
              </w:rPr>
            </w:pPr>
            <w:r w:rsidRPr="00A73AB7">
              <w:rPr>
                <w:sz w:val="18"/>
              </w:rPr>
              <w:t>Typ:</w:t>
            </w:r>
          </w:p>
        </w:tc>
      </w:tr>
      <w:tr w:rsidR="00EC7D20" w:rsidRPr="00A73AB7" w14:paraId="4C06EC7E"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10A02B42" w14:textId="77777777" w:rsidR="00EC7D20" w:rsidRPr="00A73AB7" w:rsidRDefault="00EC7D20" w:rsidP="00597010">
            <w:pPr>
              <w:autoSpaceDE w:val="0"/>
              <w:jc w:val="center"/>
              <w:rPr>
                <w:sz w:val="18"/>
              </w:rPr>
            </w:pPr>
            <w:r>
              <w:rPr>
                <w:sz w:val="18"/>
              </w:rPr>
              <w:t>2</w:t>
            </w:r>
          </w:p>
        </w:tc>
        <w:tc>
          <w:tcPr>
            <w:tcW w:w="3083" w:type="dxa"/>
            <w:tcBorders>
              <w:top w:val="single" w:sz="4" w:space="0" w:color="000000"/>
              <w:left w:val="single" w:sz="4" w:space="0" w:color="000000"/>
              <w:bottom w:val="single" w:sz="4" w:space="0" w:color="000000"/>
              <w:right w:val="nil"/>
            </w:tcBorders>
            <w:vAlign w:val="center"/>
            <w:hideMark/>
          </w:tcPr>
          <w:p w14:paraId="6BA84E6D" w14:textId="77777777" w:rsidR="00EC7D20" w:rsidRPr="00A73AB7" w:rsidRDefault="00EC7D20" w:rsidP="00597010">
            <w:pPr>
              <w:autoSpaceDE w:val="0"/>
              <w:rPr>
                <w:sz w:val="18"/>
              </w:rPr>
            </w:pPr>
            <w:r w:rsidRPr="00A73AB7">
              <w:rPr>
                <w:sz w:val="18"/>
              </w:rPr>
              <w:t>Rodzaj obudowy, osłony</w:t>
            </w:r>
          </w:p>
        </w:tc>
        <w:tc>
          <w:tcPr>
            <w:tcW w:w="2976" w:type="dxa"/>
            <w:tcBorders>
              <w:top w:val="single" w:sz="4" w:space="0" w:color="000000"/>
              <w:left w:val="single" w:sz="4" w:space="0" w:color="000000"/>
              <w:bottom w:val="single" w:sz="4" w:space="0" w:color="000000"/>
              <w:right w:val="nil"/>
            </w:tcBorders>
            <w:vAlign w:val="center"/>
            <w:hideMark/>
          </w:tcPr>
          <w:p w14:paraId="32D5A86E" w14:textId="77777777" w:rsidR="00EC7D20" w:rsidRPr="00A73AB7" w:rsidRDefault="00EC7D20" w:rsidP="00597010">
            <w:pPr>
              <w:rPr>
                <w:sz w:val="18"/>
              </w:rPr>
            </w:pPr>
            <w:r w:rsidRPr="00A73AB7">
              <w:rPr>
                <w:sz w:val="18"/>
              </w:rPr>
              <w:t>ognioszczelna</w:t>
            </w:r>
          </w:p>
        </w:tc>
        <w:tc>
          <w:tcPr>
            <w:tcW w:w="2284" w:type="dxa"/>
            <w:tcBorders>
              <w:top w:val="single" w:sz="4" w:space="0" w:color="000000"/>
              <w:left w:val="single" w:sz="4" w:space="0" w:color="000000"/>
              <w:bottom w:val="single" w:sz="4" w:space="0" w:color="000000"/>
              <w:right w:val="single" w:sz="4" w:space="0" w:color="000000"/>
            </w:tcBorders>
            <w:vAlign w:val="center"/>
          </w:tcPr>
          <w:p w14:paraId="49AB4F1D" w14:textId="77777777" w:rsidR="00EC7D20" w:rsidRPr="00A73AB7" w:rsidRDefault="00EC7D20" w:rsidP="00597010">
            <w:pPr>
              <w:snapToGrid w:val="0"/>
              <w:rPr>
                <w:sz w:val="18"/>
              </w:rPr>
            </w:pPr>
          </w:p>
        </w:tc>
      </w:tr>
      <w:tr w:rsidR="00EC7D20" w:rsidRPr="00A73AB7" w14:paraId="7563A323"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40AB7943" w14:textId="77777777" w:rsidR="00EC7D20" w:rsidRPr="00A73AB7" w:rsidRDefault="00EC7D20" w:rsidP="00597010">
            <w:pPr>
              <w:jc w:val="center"/>
              <w:rPr>
                <w:sz w:val="18"/>
              </w:rPr>
            </w:pPr>
            <w:r>
              <w:rPr>
                <w:sz w:val="18"/>
              </w:rPr>
              <w:t>3</w:t>
            </w:r>
          </w:p>
        </w:tc>
        <w:tc>
          <w:tcPr>
            <w:tcW w:w="3083" w:type="dxa"/>
            <w:tcBorders>
              <w:top w:val="single" w:sz="4" w:space="0" w:color="000000"/>
              <w:left w:val="single" w:sz="4" w:space="0" w:color="000000"/>
              <w:bottom w:val="single" w:sz="4" w:space="0" w:color="000000"/>
              <w:right w:val="nil"/>
            </w:tcBorders>
            <w:vAlign w:val="center"/>
            <w:hideMark/>
          </w:tcPr>
          <w:p w14:paraId="0D57D0DE" w14:textId="77777777" w:rsidR="00EC7D20" w:rsidRPr="00A73AB7" w:rsidRDefault="00EC7D20" w:rsidP="00597010">
            <w:pPr>
              <w:rPr>
                <w:sz w:val="18"/>
              </w:rPr>
            </w:pPr>
            <w:r w:rsidRPr="00A73AB7">
              <w:rPr>
                <w:sz w:val="18"/>
              </w:rPr>
              <w:t>Cecha budowy przeciwwybuchowej</w:t>
            </w:r>
          </w:p>
        </w:tc>
        <w:tc>
          <w:tcPr>
            <w:tcW w:w="2976" w:type="dxa"/>
            <w:tcBorders>
              <w:top w:val="single" w:sz="4" w:space="0" w:color="000000"/>
              <w:left w:val="single" w:sz="4" w:space="0" w:color="000000"/>
              <w:bottom w:val="single" w:sz="4" w:space="0" w:color="000000"/>
              <w:right w:val="nil"/>
            </w:tcBorders>
            <w:vAlign w:val="center"/>
            <w:hideMark/>
          </w:tcPr>
          <w:p w14:paraId="7CF479BC" w14:textId="77777777" w:rsidR="00EC7D20" w:rsidRPr="00A73AB7" w:rsidRDefault="00EC7D20" w:rsidP="00597010">
            <w:pPr>
              <w:suppressAutoHyphens/>
              <w:autoSpaceDE w:val="0"/>
              <w:rPr>
                <w:sz w:val="18"/>
                <w:lang w:eastAsia="zh-CN"/>
              </w:rPr>
            </w:pPr>
            <w:r>
              <w:rPr>
                <w:sz w:val="18"/>
                <w:lang w:eastAsia="zh-CN"/>
              </w:rPr>
              <w:t>I M2 …</w:t>
            </w:r>
          </w:p>
        </w:tc>
        <w:tc>
          <w:tcPr>
            <w:tcW w:w="2284" w:type="dxa"/>
            <w:tcBorders>
              <w:top w:val="single" w:sz="4" w:space="0" w:color="000000"/>
              <w:left w:val="single" w:sz="4" w:space="0" w:color="000000"/>
              <w:bottom w:val="single" w:sz="4" w:space="0" w:color="000000"/>
              <w:right w:val="single" w:sz="4" w:space="0" w:color="000000"/>
            </w:tcBorders>
            <w:vAlign w:val="center"/>
          </w:tcPr>
          <w:p w14:paraId="49EF1E21" w14:textId="77777777" w:rsidR="00EC7D20" w:rsidRPr="00A73AB7" w:rsidRDefault="00EC7D20" w:rsidP="00597010">
            <w:pPr>
              <w:suppressAutoHyphens/>
              <w:autoSpaceDE w:val="0"/>
              <w:snapToGrid w:val="0"/>
              <w:rPr>
                <w:sz w:val="18"/>
                <w:lang w:eastAsia="zh-CN"/>
              </w:rPr>
            </w:pPr>
          </w:p>
        </w:tc>
      </w:tr>
      <w:tr w:rsidR="00EC7D20" w:rsidRPr="00A73AB7" w14:paraId="0BAA6CD5" w14:textId="77777777" w:rsidTr="00597010">
        <w:trPr>
          <w:trHeight w:val="680"/>
        </w:trPr>
        <w:tc>
          <w:tcPr>
            <w:tcW w:w="531" w:type="dxa"/>
            <w:tcBorders>
              <w:top w:val="single" w:sz="4" w:space="0" w:color="000000"/>
              <w:left w:val="single" w:sz="4" w:space="0" w:color="000000"/>
              <w:bottom w:val="single" w:sz="4" w:space="0" w:color="000000"/>
              <w:right w:val="single" w:sz="4" w:space="0" w:color="000000"/>
            </w:tcBorders>
            <w:vAlign w:val="center"/>
          </w:tcPr>
          <w:p w14:paraId="0A767D0A" w14:textId="77777777" w:rsidR="00EC7D20" w:rsidRPr="00A73AB7" w:rsidRDefault="00EC7D20" w:rsidP="00597010">
            <w:pPr>
              <w:jc w:val="center"/>
              <w:rPr>
                <w:sz w:val="18"/>
              </w:rPr>
            </w:pPr>
            <w:r>
              <w:rPr>
                <w:sz w:val="18"/>
              </w:rPr>
              <w:t>4</w:t>
            </w:r>
          </w:p>
        </w:tc>
        <w:tc>
          <w:tcPr>
            <w:tcW w:w="3083" w:type="dxa"/>
            <w:tcBorders>
              <w:top w:val="single" w:sz="4" w:space="0" w:color="000000"/>
              <w:left w:val="single" w:sz="4" w:space="0" w:color="000000"/>
              <w:bottom w:val="single" w:sz="4" w:space="0" w:color="000000"/>
              <w:right w:val="nil"/>
            </w:tcBorders>
            <w:vAlign w:val="center"/>
            <w:hideMark/>
          </w:tcPr>
          <w:p w14:paraId="7EA79DE7" w14:textId="77777777" w:rsidR="00EC7D20" w:rsidRPr="00A73AB7" w:rsidRDefault="00EC7D20" w:rsidP="00597010">
            <w:pPr>
              <w:rPr>
                <w:sz w:val="18"/>
              </w:rPr>
            </w:pPr>
            <w:r w:rsidRPr="00A73AB7">
              <w:rPr>
                <w:sz w:val="18"/>
              </w:rPr>
              <w:t>Przeznaczenie</w:t>
            </w:r>
          </w:p>
        </w:tc>
        <w:tc>
          <w:tcPr>
            <w:tcW w:w="2976" w:type="dxa"/>
            <w:tcBorders>
              <w:top w:val="single" w:sz="4" w:space="0" w:color="000000"/>
              <w:left w:val="single" w:sz="4" w:space="0" w:color="000000"/>
              <w:bottom w:val="single" w:sz="4" w:space="0" w:color="000000"/>
              <w:right w:val="nil"/>
            </w:tcBorders>
            <w:vAlign w:val="center"/>
            <w:hideMark/>
          </w:tcPr>
          <w:p w14:paraId="7F61ACBD" w14:textId="77777777" w:rsidR="00EC7D20" w:rsidRPr="00A73AB7" w:rsidRDefault="00EC7D20" w:rsidP="00597010">
            <w:pPr>
              <w:rPr>
                <w:sz w:val="18"/>
              </w:rPr>
            </w:pPr>
            <w:r w:rsidRPr="00A73AB7">
              <w:rPr>
                <w:sz w:val="18"/>
              </w:rPr>
              <w:t xml:space="preserve">Lampa górnicza ognioszczelna przeznaczona do oświetlania wyrobisk </w:t>
            </w:r>
            <w:r w:rsidRPr="00A73AB7">
              <w:rPr>
                <w:sz w:val="18"/>
              </w:rPr>
              <w:br/>
              <w:t>w podziemnych zakładach górniczych</w:t>
            </w:r>
          </w:p>
        </w:tc>
        <w:tc>
          <w:tcPr>
            <w:tcW w:w="2284" w:type="dxa"/>
            <w:tcBorders>
              <w:top w:val="single" w:sz="4" w:space="0" w:color="000000"/>
              <w:left w:val="single" w:sz="4" w:space="0" w:color="000000"/>
              <w:bottom w:val="single" w:sz="4" w:space="0" w:color="000000"/>
              <w:right w:val="single" w:sz="4" w:space="0" w:color="000000"/>
            </w:tcBorders>
            <w:vAlign w:val="center"/>
          </w:tcPr>
          <w:p w14:paraId="612CB862" w14:textId="77777777" w:rsidR="00EC7D20" w:rsidRPr="00A73AB7" w:rsidRDefault="00EC7D20" w:rsidP="00597010">
            <w:pPr>
              <w:snapToGrid w:val="0"/>
              <w:rPr>
                <w:sz w:val="18"/>
              </w:rPr>
            </w:pPr>
          </w:p>
        </w:tc>
      </w:tr>
      <w:tr w:rsidR="00EC7D20" w:rsidRPr="00A73AB7" w14:paraId="322CE066"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241DEA11" w14:textId="77777777" w:rsidR="00EC7D20" w:rsidRPr="00A73AB7" w:rsidRDefault="00EC7D20" w:rsidP="00597010">
            <w:pPr>
              <w:autoSpaceDE w:val="0"/>
              <w:jc w:val="center"/>
              <w:rPr>
                <w:sz w:val="18"/>
              </w:rPr>
            </w:pPr>
            <w:r>
              <w:rPr>
                <w:sz w:val="18"/>
              </w:rPr>
              <w:t>5</w:t>
            </w:r>
          </w:p>
        </w:tc>
        <w:tc>
          <w:tcPr>
            <w:tcW w:w="3083" w:type="dxa"/>
            <w:tcBorders>
              <w:top w:val="single" w:sz="4" w:space="0" w:color="000000"/>
              <w:left w:val="single" w:sz="4" w:space="0" w:color="000000"/>
              <w:bottom w:val="single" w:sz="4" w:space="0" w:color="000000"/>
              <w:right w:val="nil"/>
            </w:tcBorders>
            <w:vAlign w:val="center"/>
            <w:hideMark/>
          </w:tcPr>
          <w:p w14:paraId="2AA95AFB" w14:textId="77777777" w:rsidR="00EC7D20" w:rsidRPr="00A73AB7" w:rsidRDefault="00EC7D20" w:rsidP="00597010">
            <w:pPr>
              <w:autoSpaceDE w:val="0"/>
              <w:rPr>
                <w:sz w:val="18"/>
              </w:rPr>
            </w:pPr>
            <w:r w:rsidRPr="00A73AB7">
              <w:rPr>
                <w:sz w:val="18"/>
              </w:rPr>
              <w:t>Napięcie znamionowe</w:t>
            </w:r>
          </w:p>
        </w:tc>
        <w:tc>
          <w:tcPr>
            <w:tcW w:w="2976" w:type="dxa"/>
            <w:tcBorders>
              <w:top w:val="single" w:sz="4" w:space="0" w:color="000000"/>
              <w:left w:val="single" w:sz="4" w:space="0" w:color="000000"/>
              <w:bottom w:val="single" w:sz="4" w:space="0" w:color="000000"/>
              <w:right w:val="nil"/>
            </w:tcBorders>
            <w:vAlign w:val="center"/>
            <w:hideMark/>
          </w:tcPr>
          <w:p w14:paraId="3E1409A1" w14:textId="77777777" w:rsidR="00EC7D20" w:rsidRPr="00A73AB7" w:rsidRDefault="00EC7D20" w:rsidP="00597010">
            <w:pPr>
              <w:rPr>
                <w:sz w:val="18"/>
              </w:rPr>
            </w:pPr>
            <w:r w:rsidRPr="00A73AB7">
              <w:rPr>
                <w:sz w:val="18"/>
              </w:rPr>
              <w:t>230V 50Hz</w:t>
            </w:r>
          </w:p>
        </w:tc>
        <w:tc>
          <w:tcPr>
            <w:tcW w:w="2284" w:type="dxa"/>
            <w:tcBorders>
              <w:top w:val="single" w:sz="4" w:space="0" w:color="000000"/>
              <w:left w:val="single" w:sz="4" w:space="0" w:color="000000"/>
              <w:bottom w:val="single" w:sz="4" w:space="0" w:color="000000"/>
              <w:right w:val="single" w:sz="4" w:space="0" w:color="000000"/>
            </w:tcBorders>
            <w:vAlign w:val="center"/>
          </w:tcPr>
          <w:p w14:paraId="21C2330B" w14:textId="77777777" w:rsidR="00EC7D20" w:rsidRPr="00A73AB7" w:rsidRDefault="00EC7D20" w:rsidP="00597010">
            <w:pPr>
              <w:snapToGrid w:val="0"/>
              <w:rPr>
                <w:sz w:val="18"/>
              </w:rPr>
            </w:pPr>
          </w:p>
        </w:tc>
      </w:tr>
      <w:tr w:rsidR="00EC7D20" w:rsidRPr="00A73AB7" w14:paraId="48985E1E"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7EA973C1" w14:textId="77777777" w:rsidR="00EC7D20" w:rsidRPr="00A73AB7" w:rsidRDefault="00EC7D20" w:rsidP="00597010">
            <w:pPr>
              <w:jc w:val="center"/>
              <w:rPr>
                <w:sz w:val="18"/>
              </w:rPr>
            </w:pPr>
            <w:r>
              <w:rPr>
                <w:sz w:val="18"/>
              </w:rPr>
              <w:t>6</w:t>
            </w:r>
          </w:p>
        </w:tc>
        <w:tc>
          <w:tcPr>
            <w:tcW w:w="3083" w:type="dxa"/>
            <w:tcBorders>
              <w:top w:val="single" w:sz="4" w:space="0" w:color="000000"/>
              <w:left w:val="single" w:sz="4" w:space="0" w:color="000000"/>
              <w:bottom w:val="single" w:sz="4" w:space="0" w:color="000000"/>
              <w:right w:val="nil"/>
            </w:tcBorders>
            <w:vAlign w:val="center"/>
            <w:hideMark/>
          </w:tcPr>
          <w:p w14:paraId="45CAB6FD" w14:textId="77777777" w:rsidR="00EC7D20" w:rsidRPr="00A73AB7" w:rsidRDefault="00EC7D20" w:rsidP="00597010">
            <w:pPr>
              <w:rPr>
                <w:sz w:val="18"/>
              </w:rPr>
            </w:pPr>
            <w:r w:rsidRPr="00A73AB7">
              <w:rPr>
                <w:sz w:val="18"/>
              </w:rPr>
              <w:t>Moc źródła światła</w:t>
            </w:r>
          </w:p>
        </w:tc>
        <w:tc>
          <w:tcPr>
            <w:tcW w:w="2976" w:type="dxa"/>
            <w:tcBorders>
              <w:top w:val="single" w:sz="4" w:space="0" w:color="000000"/>
              <w:left w:val="single" w:sz="4" w:space="0" w:color="000000"/>
              <w:bottom w:val="single" w:sz="4" w:space="0" w:color="000000"/>
              <w:right w:val="nil"/>
            </w:tcBorders>
            <w:vAlign w:val="center"/>
            <w:hideMark/>
          </w:tcPr>
          <w:p w14:paraId="0CDAD5C4" w14:textId="77777777" w:rsidR="00EC7D20" w:rsidRPr="00A73AB7" w:rsidRDefault="00EC7D20" w:rsidP="00597010">
            <w:pPr>
              <w:rPr>
                <w:sz w:val="18"/>
              </w:rPr>
            </w:pPr>
            <w:r w:rsidRPr="00A73AB7">
              <w:rPr>
                <w:sz w:val="18"/>
              </w:rPr>
              <w:t>min. 24W</w:t>
            </w:r>
          </w:p>
        </w:tc>
        <w:tc>
          <w:tcPr>
            <w:tcW w:w="2284" w:type="dxa"/>
            <w:tcBorders>
              <w:top w:val="single" w:sz="4" w:space="0" w:color="000000"/>
              <w:left w:val="single" w:sz="4" w:space="0" w:color="000000"/>
              <w:bottom w:val="single" w:sz="4" w:space="0" w:color="000000"/>
              <w:right w:val="single" w:sz="4" w:space="0" w:color="000000"/>
            </w:tcBorders>
            <w:vAlign w:val="center"/>
          </w:tcPr>
          <w:p w14:paraId="4247691D" w14:textId="77777777" w:rsidR="00EC7D20" w:rsidRPr="00A73AB7" w:rsidRDefault="00EC7D20" w:rsidP="00597010">
            <w:pPr>
              <w:snapToGrid w:val="0"/>
              <w:rPr>
                <w:sz w:val="18"/>
              </w:rPr>
            </w:pPr>
          </w:p>
        </w:tc>
      </w:tr>
      <w:tr w:rsidR="00EC7D20" w:rsidRPr="00A73AB7" w14:paraId="29C2DE89"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185F83E9" w14:textId="77777777" w:rsidR="00EC7D20" w:rsidRPr="00A73AB7" w:rsidRDefault="00EC7D20" w:rsidP="00597010">
            <w:pPr>
              <w:jc w:val="center"/>
              <w:rPr>
                <w:sz w:val="18"/>
              </w:rPr>
            </w:pPr>
            <w:r>
              <w:rPr>
                <w:sz w:val="18"/>
              </w:rPr>
              <w:t>7</w:t>
            </w:r>
          </w:p>
        </w:tc>
        <w:tc>
          <w:tcPr>
            <w:tcW w:w="3083" w:type="dxa"/>
            <w:tcBorders>
              <w:top w:val="single" w:sz="4" w:space="0" w:color="000000"/>
              <w:left w:val="single" w:sz="4" w:space="0" w:color="000000"/>
              <w:bottom w:val="single" w:sz="4" w:space="0" w:color="000000"/>
              <w:right w:val="nil"/>
            </w:tcBorders>
            <w:vAlign w:val="center"/>
            <w:hideMark/>
          </w:tcPr>
          <w:p w14:paraId="23544169" w14:textId="77777777" w:rsidR="00EC7D20" w:rsidRPr="00A73AB7" w:rsidRDefault="00EC7D20" w:rsidP="00597010">
            <w:pPr>
              <w:rPr>
                <w:sz w:val="18"/>
              </w:rPr>
            </w:pPr>
            <w:r w:rsidRPr="00A73AB7">
              <w:rPr>
                <w:sz w:val="18"/>
              </w:rPr>
              <w:t xml:space="preserve">Strumień świetlny </w:t>
            </w:r>
            <w:r w:rsidRPr="00A73AB7">
              <w:rPr>
                <w:sz w:val="18"/>
              </w:rPr>
              <w:br/>
              <w:t>źródła światła</w:t>
            </w:r>
          </w:p>
        </w:tc>
        <w:tc>
          <w:tcPr>
            <w:tcW w:w="2976" w:type="dxa"/>
            <w:tcBorders>
              <w:top w:val="single" w:sz="4" w:space="0" w:color="000000"/>
              <w:left w:val="single" w:sz="4" w:space="0" w:color="000000"/>
              <w:bottom w:val="single" w:sz="4" w:space="0" w:color="000000"/>
              <w:right w:val="nil"/>
            </w:tcBorders>
            <w:vAlign w:val="center"/>
            <w:hideMark/>
          </w:tcPr>
          <w:p w14:paraId="725E22B9" w14:textId="77777777" w:rsidR="00EC7D20" w:rsidRPr="00A73AB7" w:rsidRDefault="00EC7D20" w:rsidP="00597010">
            <w:pPr>
              <w:rPr>
                <w:sz w:val="18"/>
              </w:rPr>
            </w:pPr>
            <w:r w:rsidRPr="00A73AB7">
              <w:rPr>
                <w:sz w:val="18"/>
              </w:rPr>
              <w:t xml:space="preserve">min. 1800 lm  </w:t>
            </w:r>
          </w:p>
        </w:tc>
        <w:tc>
          <w:tcPr>
            <w:tcW w:w="2284" w:type="dxa"/>
            <w:tcBorders>
              <w:top w:val="single" w:sz="4" w:space="0" w:color="000000"/>
              <w:left w:val="single" w:sz="4" w:space="0" w:color="000000"/>
              <w:bottom w:val="single" w:sz="4" w:space="0" w:color="000000"/>
              <w:right w:val="single" w:sz="4" w:space="0" w:color="000000"/>
            </w:tcBorders>
            <w:vAlign w:val="center"/>
          </w:tcPr>
          <w:p w14:paraId="2066FB49" w14:textId="77777777" w:rsidR="00EC7D20" w:rsidRPr="00A73AB7" w:rsidRDefault="00EC7D20" w:rsidP="00597010">
            <w:pPr>
              <w:snapToGrid w:val="0"/>
              <w:rPr>
                <w:sz w:val="18"/>
              </w:rPr>
            </w:pPr>
          </w:p>
        </w:tc>
      </w:tr>
      <w:tr w:rsidR="00EC7D20" w:rsidRPr="00A73AB7" w14:paraId="4F82CEAC"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33DFFE65" w14:textId="77777777" w:rsidR="00EC7D20" w:rsidRPr="00A73AB7" w:rsidRDefault="00EC7D20" w:rsidP="00597010">
            <w:pPr>
              <w:jc w:val="center"/>
              <w:rPr>
                <w:color w:val="000000"/>
                <w:sz w:val="18"/>
              </w:rPr>
            </w:pPr>
            <w:r>
              <w:rPr>
                <w:color w:val="000000"/>
                <w:sz w:val="18"/>
              </w:rPr>
              <w:t>8</w:t>
            </w:r>
          </w:p>
        </w:tc>
        <w:tc>
          <w:tcPr>
            <w:tcW w:w="3083" w:type="dxa"/>
            <w:tcBorders>
              <w:top w:val="single" w:sz="4" w:space="0" w:color="000000"/>
              <w:left w:val="single" w:sz="4" w:space="0" w:color="000000"/>
              <w:bottom w:val="single" w:sz="4" w:space="0" w:color="000000"/>
              <w:right w:val="nil"/>
            </w:tcBorders>
            <w:vAlign w:val="center"/>
            <w:hideMark/>
          </w:tcPr>
          <w:p w14:paraId="332F2D40" w14:textId="77777777" w:rsidR="00EC7D20" w:rsidRPr="00A73AB7" w:rsidRDefault="00EC7D20" w:rsidP="00597010">
            <w:pPr>
              <w:rPr>
                <w:sz w:val="18"/>
                <w:szCs w:val="18"/>
              </w:rPr>
            </w:pPr>
            <w:r w:rsidRPr="00A73AB7">
              <w:rPr>
                <w:color w:val="000000"/>
                <w:sz w:val="18"/>
              </w:rPr>
              <w:t>Stopień ochrony</w:t>
            </w:r>
          </w:p>
        </w:tc>
        <w:tc>
          <w:tcPr>
            <w:tcW w:w="2976" w:type="dxa"/>
            <w:tcBorders>
              <w:top w:val="single" w:sz="4" w:space="0" w:color="000000"/>
              <w:left w:val="single" w:sz="4" w:space="0" w:color="000000"/>
              <w:bottom w:val="single" w:sz="4" w:space="0" w:color="000000"/>
              <w:right w:val="nil"/>
            </w:tcBorders>
            <w:vAlign w:val="center"/>
            <w:hideMark/>
          </w:tcPr>
          <w:p w14:paraId="33E7D1CF" w14:textId="77777777" w:rsidR="00EC7D20" w:rsidRPr="00A73AB7" w:rsidRDefault="00EC7D20" w:rsidP="00597010">
            <w:pPr>
              <w:rPr>
                <w:sz w:val="18"/>
              </w:rPr>
            </w:pPr>
            <w:r w:rsidRPr="00A73AB7">
              <w:rPr>
                <w:sz w:val="18"/>
                <w:szCs w:val="18"/>
              </w:rPr>
              <w:t>min. IP 54</w:t>
            </w:r>
          </w:p>
        </w:tc>
        <w:tc>
          <w:tcPr>
            <w:tcW w:w="2284" w:type="dxa"/>
            <w:tcBorders>
              <w:top w:val="single" w:sz="4" w:space="0" w:color="000000"/>
              <w:left w:val="single" w:sz="4" w:space="0" w:color="000000"/>
              <w:bottom w:val="single" w:sz="4" w:space="0" w:color="000000"/>
              <w:right w:val="single" w:sz="4" w:space="0" w:color="000000"/>
            </w:tcBorders>
            <w:vAlign w:val="center"/>
          </w:tcPr>
          <w:p w14:paraId="5F68B8B5" w14:textId="77777777" w:rsidR="00EC7D20" w:rsidRPr="00A73AB7" w:rsidRDefault="00EC7D20" w:rsidP="00597010">
            <w:pPr>
              <w:snapToGrid w:val="0"/>
              <w:rPr>
                <w:sz w:val="18"/>
              </w:rPr>
            </w:pPr>
          </w:p>
        </w:tc>
      </w:tr>
      <w:tr w:rsidR="00EC7D20" w:rsidRPr="00A73AB7" w14:paraId="111F6D60"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683F6AEF" w14:textId="77777777" w:rsidR="00EC7D20" w:rsidRPr="00A73AB7" w:rsidRDefault="00EC7D20" w:rsidP="00597010">
            <w:pPr>
              <w:jc w:val="center"/>
              <w:rPr>
                <w:color w:val="000000"/>
                <w:sz w:val="18"/>
              </w:rPr>
            </w:pPr>
            <w:r>
              <w:rPr>
                <w:color w:val="000000"/>
                <w:sz w:val="18"/>
              </w:rPr>
              <w:t>9</w:t>
            </w:r>
          </w:p>
        </w:tc>
        <w:tc>
          <w:tcPr>
            <w:tcW w:w="3083" w:type="dxa"/>
            <w:tcBorders>
              <w:top w:val="single" w:sz="4" w:space="0" w:color="000000"/>
              <w:left w:val="single" w:sz="4" w:space="0" w:color="000000"/>
              <w:bottom w:val="single" w:sz="4" w:space="0" w:color="000000"/>
              <w:right w:val="nil"/>
            </w:tcBorders>
            <w:vAlign w:val="center"/>
            <w:hideMark/>
          </w:tcPr>
          <w:p w14:paraId="63F6337B" w14:textId="77777777" w:rsidR="00EC7D20" w:rsidRPr="00A73AB7" w:rsidRDefault="00EC7D20" w:rsidP="00597010">
            <w:pPr>
              <w:rPr>
                <w:sz w:val="18"/>
              </w:rPr>
            </w:pPr>
            <w:r w:rsidRPr="00A73AB7">
              <w:rPr>
                <w:color w:val="000000"/>
                <w:sz w:val="18"/>
              </w:rPr>
              <w:t>Typ źródeł światła</w:t>
            </w:r>
          </w:p>
        </w:tc>
        <w:tc>
          <w:tcPr>
            <w:tcW w:w="2976" w:type="dxa"/>
            <w:tcBorders>
              <w:top w:val="single" w:sz="4" w:space="0" w:color="000000"/>
              <w:left w:val="single" w:sz="4" w:space="0" w:color="000000"/>
              <w:bottom w:val="single" w:sz="4" w:space="0" w:color="000000"/>
              <w:right w:val="nil"/>
            </w:tcBorders>
            <w:vAlign w:val="center"/>
            <w:hideMark/>
          </w:tcPr>
          <w:p w14:paraId="7721DBA8" w14:textId="77777777" w:rsidR="00EC7D20" w:rsidRPr="00A73AB7" w:rsidRDefault="00EC7D20" w:rsidP="00597010">
            <w:pPr>
              <w:rPr>
                <w:sz w:val="18"/>
              </w:rPr>
            </w:pPr>
            <w:r w:rsidRPr="00A73AB7">
              <w:rPr>
                <w:sz w:val="18"/>
              </w:rPr>
              <w:t>LED</w:t>
            </w:r>
          </w:p>
        </w:tc>
        <w:tc>
          <w:tcPr>
            <w:tcW w:w="2284" w:type="dxa"/>
            <w:tcBorders>
              <w:top w:val="single" w:sz="4" w:space="0" w:color="000000"/>
              <w:left w:val="single" w:sz="4" w:space="0" w:color="000000"/>
              <w:bottom w:val="single" w:sz="4" w:space="0" w:color="000000"/>
              <w:right w:val="single" w:sz="4" w:space="0" w:color="000000"/>
            </w:tcBorders>
            <w:vAlign w:val="center"/>
          </w:tcPr>
          <w:p w14:paraId="68F4C466" w14:textId="77777777" w:rsidR="00EC7D20" w:rsidRPr="00A73AB7" w:rsidRDefault="00EC7D20" w:rsidP="00597010">
            <w:pPr>
              <w:snapToGrid w:val="0"/>
              <w:rPr>
                <w:sz w:val="18"/>
              </w:rPr>
            </w:pPr>
          </w:p>
        </w:tc>
      </w:tr>
      <w:tr w:rsidR="00EC7D20" w:rsidRPr="00A73AB7" w14:paraId="35F544B4"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7DB3BA10" w14:textId="77777777" w:rsidR="00EC7D20" w:rsidRPr="00A73AB7" w:rsidRDefault="00EC7D20" w:rsidP="00597010">
            <w:pPr>
              <w:jc w:val="center"/>
              <w:rPr>
                <w:color w:val="000000"/>
                <w:sz w:val="18"/>
              </w:rPr>
            </w:pPr>
            <w:r>
              <w:rPr>
                <w:color w:val="000000"/>
                <w:sz w:val="18"/>
              </w:rPr>
              <w:t>10</w:t>
            </w:r>
          </w:p>
        </w:tc>
        <w:tc>
          <w:tcPr>
            <w:tcW w:w="3083" w:type="dxa"/>
            <w:tcBorders>
              <w:top w:val="single" w:sz="4" w:space="0" w:color="000000"/>
              <w:left w:val="single" w:sz="4" w:space="0" w:color="000000"/>
              <w:bottom w:val="single" w:sz="4" w:space="0" w:color="000000"/>
              <w:right w:val="nil"/>
            </w:tcBorders>
            <w:vAlign w:val="center"/>
            <w:hideMark/>
          </w:tcPr>
          <w:p w14:paraId="72F5EEDF" w14:textId="77777777" w:rsidR="00EC7D20" w:rsidRPr="00A73AB7" w:rsidRDefault="00EC7D20" w:rsidP="00597010">
            <w:pPr>
              <w:rPr>
                <w:color w:val="000000"/>
                <w:sz w:val="18"/>
              </w:rPr>
            </w:pPr>
            <w:r w:rsidRPr="00A73AB7">
              <w:rPr>
                <w:color w:val="000000"/>
                <w:sz w:val="18"/>
              </w:rPr>
              <w:t>Żywotność źródła</w:t>
            </w:r>
          </w:p>
        </w:tc>
        <w:tc>
          <w:tcPr>
            <w:tcW w:w="2976" w:type="dxa"/>
            <w:tcBorders>
              <w:top w:val="single" w:sz="4" w:space="0" w:color="000000"/>
              <w:left w:val="single" w:sz="4" w:space="0" w:color="000000"/>
              <w:bottom w:val="single" w:sz="4" w:space="0" w:color="000000"/>
              <w:right w:val="nil"/>
            </w:tcBorders>
            <w:vAlign w:val="center"/>
            <w:hideMark/>
          </w:tcPr>
          <w:p w14:paraId="5FD9D2FA" w14:textId="77777777" w:rsidR="00EC7D20" w:rsidRPr="00A73AB7" w:rsidRDefault="00EC7D20" w:rsidP="00597010">
            <w:pPr>
              <w:rPr>
                <w:sz w:val="18"/>
                <w:szCs w:val="18"/>
              </w:rPr>
            </w:pPr>
            <w:r w:rsidRPr="00A73AB7">
              <w:rPr>
                <w:sz w:val="18"/>
              </w:rPr>
              <w:t xml:space="preserve">min. </w:t>
            </w:r>
            <w:r w:rsidRPr="00A73AB7">
              <w:rPr>
                <w:sz w:val="18"/>
                <w:szCs w:val="18"/>
              </w:rPr>
              <w:t>50 000h</w:t>
            </w:r>
          </w:p>
        </w:tc>
        <w:tc>
          <w:tcPr>
            <w:tcW w:w="2284" w:type="dxa"/>
            <w:tcBorders>
              <w:top w:val="single" w:sz="4" w:space="0" w:color="000000"/>
              <w:left w:val="single" w:sz="4" w:space="0" w:color="000000"/>
              <w:bottom w:val="single" w:sz="4" w:space="0" w:color="000000"/>
              <w:right w:val="single" w:sz="4" w:space="0" w:color="000000"/>
            </w:tcBorders>
            <w:vAlign w:val="center"/>
          </w:tcPr>
          <w:p w14:paraId="427FA54D" w14:textId="77777777" w:rsidR="00EC7D20" w:rsidRPr="00A73AB7" w:rsidRDefault="00EC7D20" w:rsidP="00597010">
            <w:pPr>
              <w:snapToGrid w:val="0"/>
              <w:rPr>
                <w:sz w:val="18"/>
              </w:rPr>
            </w:pPr>
          </w:p>
        </w:tc>
      </w:tr>
      <w:tr w:rsidR="00EC7D20" w:rsidRPr="00A73AB7" w14:paraId="234208AF"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1D597D0B" w14:textId="77777777" w:rsidR="00EC7D20" w:rsidRPr="00A73AB7" w:rsidRDefault="00EC7D20" w:rsidP="00597010">
            <w:pPr>
              <w:jc w:val="center"/>
              <w:rPr>
                <w:color w:val="000000"/>
                <w:sz w:val="18"/>
              </w:rPr>
            </w:pPr>
            <w:r>
              <w:rPr>
                <w:color w:val="000000"/>
                <w:sz w:val="18"/>
              </w:rPr>
              <w:t>11</w:t>
            </w:r>
          </w:p>
        </w:tc>
        <w:tc>
          <w:tcPr>
            <w:tcW w:w="3083" w:type="dxa"/>
            <w:tcBorders>
              <w:top w:val="single" w:sz="4" w:space="0" w:color="000000"/>
              <w:left w:val="single" w:sz="4" w:space="0" w:color="000000"/>
              <w:bottom w:val="single" w:sz="4" w:space="0" w:color="000000"/>
              <w:right w:val="nil"/>
            </w:tcBorders>
            <w:vAlign w:val="center"/>
            <w:hideMark/>
          </w:tcPr>
          <w:p w14:paraId="0D1EC5B2" w14:textId="77777777" w:rsidR="00EC7D20" w:rsidRPr="00A73AB7" w:rsidRDefault="00EC7D20" w:rsidP="00597010">
            <w:pPr>
              <w:rPr>
                <w:sz w:val="18"/>
                <w:szCs w:val="18"/>
              </w:rPr>
            </w:pPr>
            <w:r w:rsidRPr="00A73AB7">
              <w:rPr>
                <w:color w:val="000000"/>
                <w:sz w:val="18"/>
              </w:rPr>
              <w:t xml:space="preserve">Obciążalność zacisków </w:t>
            </w:r>
          </w:p>
        </w:tc>
        <w:tc>
          <w:tcPr>
            <w:tcW w:w="2976" w:type="dxa"/>
            <w:tcBorders>
              <w:top w:val="single" w:sz="4" w:space="0" w:color="000000"/>
              <w:left w:val="single" w:sz="4" w:space="0" w:color="000000"/>
              <w:bottom w:val="single" w:sz="4" w:space="0" w:color="000000"/>
              <w:right w:val="nil"/>
            </w:tcBorders>
            <w:vAlign w:val="center"/>
            <w:hideMark/>
          </w:tcPr>
          <w:p w14:paraId="70930811" w14:textId="77777777" w:rsidR="00EC7D20" w:rsidRPr="00A73AB7" w:rsidRDefault="00EC7D20" w:rsidP="00597010">
            <w:pPr>
              <w:rPr>
                <w:sz w:val="18"/>
              </w:rPr>
            </w:pPr>
            <w:r w:rsidRPr="00A73AB7">
              <w:rPr>
                <w:sz w:val="18"/>
                <w:szCs w:val="18"/>
              </w:rPr>
              <w:t>min 25A</w:t>
            </w:r>
          </w:p>
        </w:tc>
        <w:tc>
          <w:tcPr>
            <w:tcW w:w="2284" w:type="dxa"/>
            <w:tcBorders>
              <w:top w:val="single" w:sz="4" w:space="0" w:color="000000"/>
              <w:left w:val="single" w:sz="4" w:space="0" w:color="000000"/>
              <w:bottom w:val="single" w:sz="4" w:space="0" w:color="000000"/>
              <w:right w:val="single" w:sz="4" w:space="0" w:color="000000"/>
            </w:tcBorders>
            <w:vAlign w:val="center"/>
          </w:tcPr>
          <w:p w14:paraId="53A95C2D" w14:textId="77777777" w:rsidR="00EC7D20" w:rsidRPr="00A73AB7" w:rsidRDefault="00EC7D20" w:rsidP="00597010">
            <w:pPr>
              <w:snapToGrid w:val="0"/>
              <w:rPr>
                <w:sz w:val="18"/>
              </w:rPr>
            </w:pPr>
          </w:p>
        </w:tc>
      </w:tr>
      <w:tr w:rsidR="00EC7D20" w:rsidRPr="00A73AB7" w14:paraId="7D24C3D3"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3753EF5A" w14:textId="77777777" w:rsidR="00EC7D20" w:rsidRPr="00A73AB7" w:rsidRDefault="00EC7D20" w:rsidP="00597010">
            <w:pPr>
              <w:jc w:val="center"/>
              <w:rPr>
                <w:color w:val="000000"/>
                <w:sz w:val="18"/>
              </w:rPr>
            </w:pPr>
            <w:r>
              <w:rPr>
                <w:color w:val="000000"/>
                <w:sz w:val="18"/>
              </w:rPr>
              <w:t>12</w:t>
            </w:r>
          </w:p>
        </w:tc>
        <w:tc>
          <w:tcPr>
            <w:tcW w:w="3083" w:type="dxa"/>
            <w:tcBorders>
              <w:top w:val="single" w:sz="4" w:space="0" w:color="000000"/>
              <w:left w:val="single" w:sz="4" w:space="0" w:color="000000"/>
              <w:bottom w:val="single" w:sz="4" w:space="0" w:color="000000"/>
              <w:right w:val="nil"/>
            </w:tcBorders>
            <w:vAlign w:val="center"/>
            <w:hideMark/>
          </w:tcPr>
          <w:p w14:paraId="2A121801" w14:textId="77777777" w:rsidR="00EC7D20" w:rsidRPr="00A73AB7" w:rsidRDefault="00EC7D20" w:rsidP="00597010">
            <w:pPr>
              <w:rPr>
                <w:sz w:val="18"/>
              </w:rPr>
            </w:pPr>
            <w:r w:rsidRPr="00A73AB7">
              <w:rPr>
                <w:color w:val="000000"/>
                <w:sz w:val="18"/>
              </w:rPr>
              <w:t xml:space="preserve">Zaciski </w:t>
            </w:r>
            <w:proofErr w:type="gramStart"/>
            <w:r w:rsidRPr="00A73AB7">
              <w:rPr>
                <w:color w:val="000000"/>
                <w:sz w:val="18"/>
              </w:rPr>
              <w:t>przyłączeniowe  przewodu</w:t>
            </w:r>
            <w:proofErr w:type="gramEnd"/>
          </w:p>
        </w:tc>
        <w:tc>
          <w:tcPr>
            <w:tcW w:w="2976" w:type="dxa"/>
            <w:tcBorders>
              <w:top w:val="single" w:sz="4" w:space="0" w:color="000000"/>
              <w:left w:val="single" w:sz="4" w:space="0" w:color="000000"/>
              <w:bottom w:val="single" w:sz="4" w:space="0" w:color="000000"/>
              <w:right w:val="nil"/>
            </w:tcBorders>
            <w:vAlign w:val="center"/>
            <w:hideMark/>
          </w:tcPr>
          <w:p w14:paraId="132F9CB5" w14:textId="77777777" w:rsidR="00EC7D20" w:rsidRPr="00A73AB7" w:rsidRDefault="00EC7D20" w:rsidP="00597010">
            <w:pPr>
              <w:rPr>
                <w:sz w:val="18"/>
              </w:rPr>
            </w:pPr>
            <w:r w:rsidRPr="00A73AB7">
              <w:rPr>
                <w:sz w:val="18"/>
              </w:rPr>
              <w:t>Minimalny zakres:</w:t>
            </w:r>
            <w:r w:rsidRPr="00A73AB7">
              <w:rPr>
                <w:sz w:val="18"/>
              </w:rPr>
              <w:br/>
              <w:t xml:space="preserve"> 1,5 </w:t>
            </w:r>
            <w:r>
              <w:rPr>
                <w:sz w:val="18"/>
              </w:rPr>
              <w:t>÷</w:t>
            </w:r>
            <w:r w:rsidRPr="00A73AB7">
              <w:rPr>
                <w:sz w:val="18"/>
              </w:rPr>
              <w:t xml:space="preserve"> 6 mm</w:t>
            </w:r>
            <w:r w:rsidRPr="00A73AB7">
              <w:rPr>
                <w:sz w:val="18"/>
                <w:vertAlign w:val="superscript"/>
              </w:rPr>
              <w:t>2</w:t>
            </w:r>
          </w:p>
        </w:tc>
        <w:tc>
          <w:tcPr>
            <w:tcW w:w="2284" w:type="dxa"/>
            <w:tcBorders>
              <w:top w:val="single" w:sz="4" w:space="0" w:color="000000"/>
              <w:left w:val="single" w:sz="4" w:space="0" w:color="000000"/>
              <w:bottom w:val="single" w:sz="4" w:space="0" w:color="000000"/>
              <w:right w:val="single" w:sz="4" w:space="0" w:color="000000"/>
            </w:tcBorders>
            <w:vAlign w:val="center"/>
          </w:tcPr>
          <w:p w14:paraId="249B8407" w14:textId="77777777" w:rsidR="00EC7D20" w:rsidRPr="00A73AB7" w:rsidRDefault="00EC7D20" w:rsidP="00597010">
            <w:pPr>
              <w:snapToGrid w:val="0"/>
              <w:rPr>
                <w:sz w:val="18"/>
              </w:rPr>
            </w:pPr>
          </w:p>
        </w:tc>
      </w:tr>
      <w:tr w:rsidR="00EC7D20" w:rsidRPr="00A73AB7" w14:paraId="7C85BF18"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06797A34" w14:textId="77777777" w:rsidR="00EC7D20" w:rsidRPr="00A73AB7" w:rsidRDefault="00EC7D20" w:rsidP="00597010">
            <w:pPr>
              <w:jc w:val="center"/>
              <w:rPr>
                <w:color w:val="000000"/>
                <w:sz w:val="18"/>
              </w:rPr>
            </w:pPr>
            <w:r>
              <w:rPr>
                <w:color w:val="000000"/>
                <w:sz w:val="18"/>
              </w:rPr>
              <w:t>13</w:t>
            </w:r>
          </w:p>
        </w:tc>
        <w:tc>
          <w:tcPr>
            <w:tcW w:w="3083" w:type="dxa"/>
            <w:tcBorders>
              <w:top w:val="single" w:sz="4" w:space="0" w:color="000000"/>
              <w:left w:val="single" w:sz="4" w:space="0" w:color="000000"/>
              <w:bottom w:val="single" w:sz="4" w:space="0" w:color="000000"/>
              <w:right w:val="nil"/>
            </w:tcBorders>
            <w:vAlign w:val="center"/>
            <w:hideMark/>
          </w:tcPr>
          <w:p w14:paraId="7D51DCCD" w14:textId="77777777" w:rsidR="00EC7D20" w:rsidRPr="00A73AB7" w:rsidRDefault="00EC7D20" w:rsidP="00597010">
            <w:pPr>
              <w:rPr>
                <w:sz w:val="18"/>
              </w:rPr>
            </w:pPr>
            <w:r w:rsidRPr="00A73AB7">
              <w:rPr>
                <w:color w:val="000000"/>
                <w:sz w:val="18"/>
              </w:rPr>
              <w:t>Dopuszczalna średnica przewodu</w:t>
            </w:r>
          </w:p>
        </w:tc>
        <w:tc>
          <w:tcPr>
            <w:tcW w:w="2976" w:type="dxa"/>
            <w:tcBorders>
              <w:top w:val="single" w:sz="4" w:space="0" w:color="000000"/>
              <w:left w:val="single" w:sz="4" w:space="0" w:color="000000"/>
              <w:bottom w:val="single" w:sz="4" w:space="0" w:color="000000"/>
              <w:right w:val="nil"/>
            </w:tcBorders>
            <w:vAlign w:val="center"/>
            <w:hideMark/>
          </w:tcPr>
          <w:p w14:paraId="4890A25A" w14:textId="77777777" w:rsidR="00EC7D20" w:rsidRPr="00A73AB7" w:rsidRDefault="00EC7D20" w:rsidP="00597010">
            <w:pPr>
              <w:rPr>
                <w:sz w:val="18"/>
              </w:rPr>
            </w:pPr>
            <w:r w:rsidRPr="00A73AB7">
              <w:rPr>
                <w:sz w:val="18"/>
              </w:rPr>
              <w:t xml:space="preserve">Minimalny zakres: </w:t>
            </w:r>
            <w:r w:rsidRPr="00A73AB7">
              <w:rPr>
                <w:sz w:val="18"/>
              </w:rPr>
              <w:br/>
              <w:t>od 13 do 23 mm</w:t>
            </w:r>
          </w:p>
        </w:tc>
        <w:tc>
          <w:tcPr>
            <w:tcW w:w="2284" w:type="dxa"/>
            <w:tcBorders>
              <w:top w:val="single" w:sz="4" w:space="0" w:color="000000"/>
              <w:left w:val="single" w:sz="4" w:space="0" w:color="000000"/>
              <w:bottom w:val="single" w:sz="4" w:space="0" w:color="000000"/>
              <w:right w:val="single" w:sz="4" w:space="0" w:color="000000"/>
            </w:tcBorders>
            <w:vAlign w:val="center"/>
          </w:tcPr>
          <w:p w14:paraId="6FB13687" w14:textId="77777777" w:rsidR="00EC7D20" w:rsidRPr="00A73AB7" w:rsidRDefault="00EC7D20" w:rsidP="00597010">
            <w:pPr>
              <w:snapToGrid w:val="0"/>
              <w:rPr>
                <w:sz w:val="18"/>
              </w:rPr>
            </w:pPr>
          </w:p>
        </w:tc>
      </w:tr>
      <w:tr w:rsidR="00EC7D20" w:rsidRPr="00A73AB7" w14:paraId="75C720EB"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3200E4D8" w14:textId="77777777" w:rsidR="00EC7D20" w:rsidRPr="00A73AB7" w:rsidRDefault="00EC7D20" w:rsidP="00597010">
            <w:pPr>
              <w:jc w:val="center"/>
              <w:rPr>
                <w:sz w:val="18"/>
              </w:rPr>
            </w:pPr>
            <w:r>
              <w:rPr>
                <w:sz w:val="18"/>
              </w:rPr>
              <w:t>14</w:t>
            </w:r>
          </w:p>
        </w:tc>
        <w:tc>
          <w:tcPr>
            <w:tcW w:w="3083" w:type="dxa"/>
            <w:tcBorders>
              <w:top w:val="single" w:sz="4" w:space="0" w:color="000000"/>
              <w:left w:val="single" w:sz="4" w:space="0" w:color="000000"/>
              <w:bottom w:val="single" w:sz="4" w:space="0" w:color="000000"/>
              <w:right w:val="nil"/>
            </w:tcBorders>
            <w:vAlign w:val="center"/>
            <w:hideMark/>
          </w:tcPr>
          <w:p w14:paraId="67580650" w14:textId="77777777" w:rsidR="00EC7D20" w:rsidRPr="00A73AB7" w:rsidRDefault="00EC7D20" w:rsidP="00597010">
            <w:pPr>
              <w:rPr>
                <w:sz w:val="18"/>
              </w:rPr>
            </w:pPr>
            <w:r w:rsidRPr="00A73AB7">
              <w:rPr>
                <w:sz w:val="18"/>
              </w:rPr>
              <w:t>Rodzaj konstrukcji obudowy</w:t>
            </w:r>
          </w:p>
        </w:tc>
        <w:tc>
          <w:tcPr>
            <w:tcW w:w="2976" w:type="dxa"/>
            <w:tcBorders>
              <w:top w:val="single" w:sz="4" w:space="0" w:color="000000"/>
              <w:left w:val="single" w:sz="4" w:space="0" w:color="000000"/>
              <w:bottom w:val="single" w:sz="4" w:space="0" w:color="000000"/>
              <w:right w:val="nil"/>
            </w:tcBorders>
            <w:vAlign w:val="center"/>
            <w:hideMark/>
          </w:tcPr>
          <w:p w14:paraId="36F70EB8" w14:textId="77777777" w:rsidR="00EC7D20" w:rsidRPr="00A73AB7" w:rsidRDefault="00EC7D20" w:rsidP="00597010">
            <w:pPr>
              <w:rPr>
                <w:sz w:val="18"/>
              </w:rPr>
            </w:pPr>
            <w:r w:rsidRPr="00A73AB7">
              <w:rPr>
                <w:sz w:val="18"/>
              </w:rPr>
              <w:t>płaska</w:t>
            </w:r>
          </w:p>
        </w:tc>
        <w:tc>
          <w:tcPr>
            <w:tcW w:w="2284" w:type="dxa"/>
            <w:tcBorders>
              <w:top w:val="single" w:sz="4" w:space="0" w:color="000000"/>
              <w:left w:val="single" w:sz="4" w:space="0" w:color="000000"/>
              <w:bottom w:val="single" w:sz="4" w:space="0" w:color="000000"/>
              <w:right w:val="single" w:sz="4" w:space="0" w:color="000000"/>
            </w:tcBorders>
            <w:vAlign w:val="center"/>
          </w:tcPr>
          <w:p w14:paraId="3EFC72A6" w14:textId="77777777" w:rsidR="00EC7D20" w:rsidRPr="00A73AB7" w:rsidRDefault="00EC7D20" w:rsidP="00597010">
            <w:pPr>
              <w:snapToGrid w:val="0"/>
              <w:rPr>
                <w:sz w:val="18"/>
              </w:rPr>
            </w:pPr>
          </w:p>
        </w:tc>
      </w:tr>
      <w:tr w:rsidR="00EC7D20" w:rsidRPr="00A73AB7" w14:paraId="63D1F43E"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7346D6AC" w14:textId="77777777" w:rsidR="00EC7D20" w:rsidRPr="00A73AB7" w:rsidRDefault="00EC7D20" w:rsidP="00597010">
            <w:pPr>
              <w:jc w:val="center"/>
              <w:rPr>
                <w:sz w:val="18"/>
              </w:rPr>
            </w:pPr>
            <w:r>
              <w:rPr>
                <w:sz w:val="18"/>
              </w:rPr>
              <w:t>15</w:t>
            </w:r>
          </w:p>
        </w:tc>
        <w:tc>
          <w:tcPr>
            <w:tcW w:w="3083" w:type="dxa"/>
            <w:tcBorders>
              <w:top w:val="single" w:sz="4" w:space="0" w:color="000000"/>
              <w:left w:val="single" w:sz="4" w:space="0" w:color="000000"/>
              <w:bottom w:val="single" w:sz="4" w:space="0" w:color="000000"/>
              <w:right w:val="nil"/>
            </w:tcBorders>
            <w:vAlign w:val="center"/>
            <w:hideMark/>
          </w:tcPr>
          <w:p w14:paraId="7FA675B3" w14:textId="77777777" w:rsidR="00EC7D20" w:rsidRPr="00A73AB7" w:rsidRDefault="00EC7D20" w:rsidP="00597010">
            <w:pPr>
              <w:rPr>
                <w:sz w:val="18"/>
              </w:rPr>
            </w:pPr>
            <w:r w:rsidRPr="00A73AB7">
              <w:rPr>
                <w:sz w:val="18"/>
              </w:rPr>
              <w:t>Ilość wpustów kablowych</w:t>
            </w:r>
          </w:p>
        </w:tc>
        <w:tc>
          <w:tcPr>
            <w:tcW w:w="2976" w:type="dxa"/>
            <w:tcBorders>
              <w:top w:val="single" w:sz="4" w:space="0" w:color="000000"/>
              <w:left w:val="single" w:sz="4" w:space="0" w:color="000000"/>
              <w:bottom w:val="single" w:sz="4" w:space="0" w:color="000000"/>
              <w:right w:val="nil"/>
            </w:tcBorders>
            <w:vAlign w:val="center"/>
            <w:hideMark/>
          </w:tcPr>
          <w:p w14:paraId="2FFE3F8D" w14:textId="77777777" w:rsidR="00EC7D20" w:rsidRPr="00A73AB7" w:rsidRDefault="00EC7D20" w:rsidP="00597010">
            <w:pPr>
              <w:rPr>
                <w:sz w:val="18"/>
              </w:rPr>
            </w:pPr>
            <w:r w:rsidRPr="00A73AB7">
              <w:rPr>
                <w:sz w:val="18"/>
              </w:rPr>
              <w:t>2</w:t>
            </w:r>
          </w:p>
        </w:tc>
        <w:tc>
          <w:tcPr>
            <w:tcW w:w="2284" w:type="dxa"/>
            <w:tcBorders>
              <w:top w:val="single" w:sz="4" w:space="0" w:color="000000"/>
              <w:left w:val="single" w:sz="4" w:space="0" w:color="000000"/>
              <w:bottom w:val="single" w:sz="4" w:space="0" w:color="000000"/>
              <w:right w:val="single" w:sz="4" w:space="0" w:color="000000"/>
            </w:tcBorders>
            <w:vAlign w:val="center"/>
          </w:tcPr>
          <w:p w14:paraId="47D8D0E0" w14:textId="77777777" w:rsidR="00EC7D20" w:rsidRPr="00A73AB7" w:rsidRDefault="00EC7D20" w:rsidP="00597010">
            <w:pPr>
              <w:snapToGrid w:val="0"/>
              <w:rPr>
                <w:sz w:val="18"/>
              </w:rPr>
            </w:pPr>
          </w:p>
        </w:tc>
      </w:tr>
      <w:tr w:rsidR="00EC7D20" w:rsidRPr="00A73AB7" w14:paraId="64799C9F"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0893EAAF" w14:textId="77777777" w:rsidR="00EC7D20" w:rsidRPr="00A73AB7" w:rsidRDefault="00EC7D20" w:rsidP="00597010">
            <w:pPr>
              <w:jc w:val="center"/>
              <w:rPr>
                <w:sz w:val="18"/>
              </w:rPr>
            </w:pPr>
            <w:r>
              <w:rPr>
                <w:sz w:val="18"/>
              </w:rPr>
              <w:t>16</w:t>
            </w:r>
          </w:p>
        </w:tc>
        <w:tc>
          <w:tcPr>
            <w:tcW w:w="3083" w:type="dxa"/>
            <w:tcBorders>
              <w:top w:val="single" w:sz="4" w:space="0" w:color="000000"/>
              <w:left w:val="single" w:sz="4" w:space="0" w:color="000000"/>
              <w:bottom w:val="single" w:sz="4" w:space="0" w:color="000000"/>
              <w:right w:val="nil"/>
            </w:tcBorders>
            <w:vAlign w:val="center"/>
            <w:hideMark/>
          </w:tcPr>
          <w:p w14:paraId="2D9EEE3A" w14:textId="77777777" w:rsidR="00EC7D20" w:rsidRPr="00A73AB7" w:rsidRDefault="00EC7D20" w:rsidP="00597010">
            <w:pPr>
              <w:rPr>
                <w:sz w:val="18"/>
              </w:rPr>
            </w:pPr>
            <w:r w:rsidRPr="00A73AB7">
              <w:rPr>
                <w:sz w:val="18"/>
              </w:rPr>
              <w:t>Kopia certyfikatu badania typu zgodnie z dyrektywą 2014/34UE - ATEX.</w:t>
            </w:r>
          </w:p>
        </w:tc>
        <w:tc>
          <w:tcPr>
            <w:tcW w:w="2976" w:type="dxa"/>
            <w:tcBorders>
              <w:top w:val="single" w:sz="4" w:space="0" w:color="000000"/>
              <w:left w:val="single" w:sz="4" w:space="0" w:color="000000"/>
              <w:bottom w:val="single" w:sz="4" w:space="0" w:color="000000"/>
              <w:right w:val="nil"/>
            </w:tcBorders>
            <w:vAlign w:val="center"/>
            <w:hideMark/>
          </w:tcPr>
          <w:p w14:paraId="4525F8D1" w14:textId="77777777" w:rsidR="00EC7D20" w:rsidRPr="00A73AB7" w:rsidRDefault="00EC7D20" w:rsidP="00597010">
            <w:pPr>
              <w:rPr>
                <w:sz w:val="18"/>
              </w:rPr>
            </w:pPr>
            <w:r w:rsidRPr="00A73AB7">
              <w:rPr>
                <w:sz w:val="18"/>
              </w:rPr>
              <w:t>Tak</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5CC74A48" w14:textId="77777777" w:rsidR="00EC7D20" w:rsidRPr="00A73AB7" w:rsidRDefault="00EC7D20" w:rsidP="00597010">
            <w:pPr>
              <w:rPr>
                <w:sz w:val="18"/>
              </w:rPr>
            </w:pPr>
            <w:r w:rsidRPr="00A73AB7">
              <w:rPr>
                <w:sz w:val="18"/>
              </w:rPr>
              <w:t>nr str. oferty</w:t>
            </w:r>
          </w:p>
        </w:tc>
      </w:tr>
      <w:tr w:rsidR="00EC7D20" w:rsidRPr="00A73AB7" w14:paraId="5B3EF390"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287A7241" w14:textId="77777777" w:rsidR="00EC7D20" w:rsidRPr="00A73AB7" w:rsidRDefault="00EC7D20" w:rsidP="00597010">
            <w:pPr>
              <w:jc w:val="center"/>
              <w:rPr>
                <w:sz w:val="18"/>
              </w:rPr>
            </w:pPr>
            <w:r>
              <w:rPr>
                <w:sz w:val="18"/>
              </w:rPr>
              <w:t>17</w:t>
            </w:r>
          </w:p>
        </w:tc>
        <w:tc>
          <w:tcPr>
            <w:tcW w:w="3083" w:type="dxa"/>
            <w:tcBorders>
              <w:top w:val="single" w:sz="4" w:space="0" w:color="000000"/>
              <w:left w:val="single" w:sz="4" w:space="0" w:color="000000"/>
              <w:bottom w:val="single" w:sz="4" w:space="0" w:color="000000"/>
              <w:right w:val="nil"/>
            </w:tcBorders>
            <w:vAlign w:val="center"/>
            <w:hideMark/>
          </w:tcPr>
          <w:p w14:paraId="7C7DF011" w14:textId="77777777" w:rsidR="00EC7D20" w:rsidRPr="00A73AB7" w:rsidRDefault="00EC7D20" w:rsidP="00597010">
            <w:pPr>
              <w:rPr>
                <w:sz w:val="18"/>
              </w:rPr>
            </w:pPr>
            <w:r w:rsidRPr="00A73AB7">
              <w:rPr>
                <w:sz w:val="18"/>
              </w:rPr>
              <w:t>Instrukcja obsługi</w:t>
            </w:r>
          </w:p>
        </w:tc>
        <w:tc>
          <w:tcPr>
            <w:tcW w:w="2976" w:type="dxa"/>
            <w:tcBorders>
              <w:top w:val="single" w:sz="4" w:space="0" w:color="000000"/>
              <w:left w:val="single" w:sz="4" w:space="0" w:color="000000"/>
              <w:bottom w:val="single" w:sz="4" w:space="0" w:color="000000"/>
              <w:right w:val="nil"/>
            </w:tcBorders>
            <w:vAlign w:val="center"/>
            <w:hideMark/>
          </w:tcPr>
          <w:p w14:paraId="066FAED2" w14:textId="77777777" w:rsidR="00EC7D20" w:rsidRPr="00A73AB7" w:rsidRDefault="00EC7D20" w:rsidP="00597010">
            <w:pPr>
              <w:rPr>
                <w:sz w:val="18"/>
              </w:rPr>
            </w:pPr>
            <w:r w:rsidRPr="00A73AB7">
              <w:rPr>
                <w:sz w:val="18"/>
              </w:rPr>
              <w:t>Tak</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5925E79" w14:textId="77777777" w:rsidR="00EC7D20" w:rsidRPr="00A73AB7" w:rsidRDefault="00EC7D20" w:rsidP="00597010">
            <w:pPr>
              <w:rPr>
                <w:sz w:val="18"/>
              </w:rPr>
            </w:pPr>
            <w:r w:rsidRPr="00A73AB7">
              <w:rPr>
                <w:sz w:val="18"/>
              </w:rPr>
              <w:t>nr str. oferty</w:t>
            </w:r>
          </w:p>
        </w:tc>
      </w:tr>
      <w:tr w:rsidR="00EC7D20" w:rsidRPr="00A73AB7" w14:paraId="79D0E497" w14:textId="77777777" w:rsidTr="00597010">
        <w:trPr>
          <w:trHeight w:val="510"/>
        </w:trPr>
        <w:tc>
          <w:tcPr>
            <w:tcW w:w="531" w:type="dxa"/>
            <w:tcBorders>
              <w:top w:val="single" w:sz="4" w:space="0" w:color="000000"/>
              <w:left w:val="single" w:sz="4" w:space="0" w:color="000000"/>
              <w:bottom w:val="single" w:sz="4" w:space="0" w:color="000000"/>
              <w:right w:val="single" w:sz="4" w:space="0" w:color="000000"/>
            </w:tcBorders>
            <w:vAlign w:val="center"/>
          </w:tcPr>
          <w:p w14:paraId="1912D094" w14:textId="77777777" w:rsidR="00EC7D20" w:rsidRPr="00A73AB7" w:rsidRDefault="00EC7D20" w:rsidP="00597010">
            <w:pPr>
              <w:jc w:val="center"/>
              <w:rPr>
                <w:sz w:val="18"/>
              </w:rPr>
            </w:pPr>
            <w:r>
              <w:rPr>
                <w:sz w:val="18"/>
              </w:rPr>
              <w:t>18</w:t>
            </w:r>
          </w:p>
        </w:tc>
        <w:tc>
          <w:tcPr>
            <w:tcW w:w="3083" w:type="dxa"/>
            <w:tcBorders>
              <w:top w:val="single" w:sz="4" w:space="0" w:color="000000"/>
              <w:left w:val="single" w:sz="4" w:space="0" w:color="000000"/>
              <w:bottom w:val="single" w:sz="4" w:space="0" w:color="000000"/>
              <w:right w:val="nil"/>
            </w:tcBorders>
            <w:vAlign w:val="center"/>
            <w:hideMark/>
          </w:tcPr>
          <w:p w14:paraId="01D87B83" w14:textId="77777777" w:rsidR="00EC7D20" w:rsidRPr="00A73AB7" w:rsidRDefault="00EC7D20" w:rsidP="00597010">
            <w:pPr>
              <w:rPr>
                <w:sz w:val="18"/>
              </w:rPr>
            </w:pPr>
            <w:r w:rsidRPr="00A73AB7">
              <w:rPr>
                <w:sz w:val="18"/>
              </w:rPr>
              <w:t>Deklaracja zgodności UE</w:t>
            </w:r>
          </w:p>
        </w:tc>
        <w:tc>
          <w:tcPr>
            <w:tcW w:w="2976" w:type="dxa"/>
            <w:tcBorders>
              <w:top w:val="single" w:sz="4" w:space="0" w:color="000000"/>
              <w:left w:val="single" w:sz="4" w:space="0" w:color="000000"/>
              <w:bottom w:val="single" w:sz="4" w:space="0" w:color="000000"/>
              <w:right w:val="nil"/>
            </w:tcBorders>
            <w:vAlign w:val="center"/>
            <w:hideMark/>
          </w:tcPr>
          <w:p w14:paraId="6906F77A" w14:textId="77777777" w:rsidR="00EC7D20" w:rsidRPr="00A73AB7" w:rsidRDefault="00EC7D20" w:rsidP="00597010">
            <w:pPr>
              <w:rPr>
                <w:sz w:val="18"/>
              </w:rPr>
            </w:pPr>
            <w:r w:rsidRPr="00A73AB7">
              <w:rPr>
                <w:sz w:val="18"/>
              </w:rPr>
              <w:t>Tak</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B50E794" w14:textId="77777777" w:rsidR="00EC7D20" w:rsidRPr="00A73AB7" w:rsidRDefault="00EC7D20" w:rsidP="00597010">
            <w:pPr>
              <w:rPr>
                <w:sz w:val="18"/>
              </w:rPr>
            </w:pPr>
            <w:r w:rsidRPr="00A73AB7">
              <w:rPr>
                <w:sz w:val="18"/>
              </w:rPr>
              <w:t>nr str. oferty</w:t>
            </w:r>
          </w:p>
        </w:tc>
      </w:tr>
    </w:tbl>
    <w:p w14:paraId="5DDE6E2A" w14:textId="77777777" w:rsidR="00EC7D20" w:rsidRPr="00A73AB7" w:rsidRDefault="00EC7D20" w:rsidP="00EC7D20">
      <w:pPr>
        <w:jc w:val="center"/>
        <w:rPr>
          <w:b/>
          <w:sz w:val="18"/>
        </w:rPr>
      </w:pPr>
    </w:p>
    <w:p w14:paraId="39351E18" w14:textId="77777777" w:rsidR="00EC7D20" w:rsidRDefault="00EC7D20" w:rsidP="00EC7D20">
      <w:pPr>
        <w:spacing w:after="160" w:line="259" w:lineRule="auto"/>
        <w:rPr>
          <w:b/>
          <w:sz w:val="22"/>
        </w:rPr>
      </w:pPr>
      <w:r>
        <w:rPr>
          <w:b/>
          <w:sz w:val="22"/>
        </w:rPr>
        <w:br w:type="page"/>
      </w:r>
    </w:p>
    <w:p w14:paraId="45D05A95" w14:textId="77777777" w:rsidR="00EC7D20" w:rsidRDefault="00EC7D20" w:rsidP="00EC7D20">
      <w:pPr>
        <w:jc w:val="center"/>
        <w:rPr>
          <w:b/>
          <w:sz w:val="22"/>
        </w:rPr>
      </w:pPr>
    </w:p>
    <w:p w14:paraId="652FD421" w14:textId="77777777" w:rsidR="00EC7D20" w:rsidRDefault="00EC7D20" w:rsidP="00EC7D20">
      <w:pPr>
        <w:jc w:val="center"/>
        <w:rPr>
          <w:b/>
          <w:sz w:val="22"/>
        </w:rPr>
      </w:pPr>
      <w:r>
        <w:rPr>
          <w:b/>
          <w:sz w:val="22"/>
        </w:rPr>
        <w:t xml:space="preserve">Pozycja nr </w:t>
      </w:r>
      <w:r w:rsidRPr="00A73AB7">
        <w:rPr>
          <w:b/>
          <w:sz w:val="22"/>
        </w:rPr>
        <w:t>3</w:t>
      </w:r>
    </w:p>
    <w:p w14:paraId="76E9D332" w14:textId="77777777" w:rsidR="00EC7D20" w:rsidRPr="00A73AB7" w:rsidRDefault="00EC7D20" w:rsidP="00EC7D20">
      <w:pPr>
        <w:jc w:val="center"/>
        <w:rPr>
          <w:b/>
          <w:sz w:val="22"/>
        </w:rPr>
      </w:pPr>
    </w:p>
    <w:p w14:paraId="035823DF" w14:textId="77777777" w:rsidR="00EC7D20" w:rsidRPr="00A73AB7" w:rsidRDefault="00EC7D20" w:rsidP="00EC7D20">
      <w:pPr>
        <w:jc w:val="center"/>
        <w:rPr>
          <w:b/>
          <w:sz w:val="8"/>
          <w:szCs w:val="8"/>
        </w:rPr>
      </w:pPr>
    </w:p>
    <w:tbl>
      <w:tblPr>
        <w:tblW w:w="9142" w:type="dxa"/>
        <w:tblInd w:w="70" w:type="dxa"/>
        <w:tblLayout w:type="fixed"/>
        <w:tblCellMar>
          <w:left w:w="70" w:type="dxa"/>
          <w:right w:w="70" w:type="dxa"/>
        </w:tblCellMar>
        <w:tblLook w:val="04A0" w:firstRow="1" w:lastRow="0" w:firstColumn="1" w:lastColumn="0" w:noHBand="0" w:noVBand="1"/>
      </w:tblPr>
      <w:tblGrid>
        <w:gridCol w:w="815"/>
        <w:gridCol w:w="3083"/>
        <w:gridCol w:w="2264"/>
        <w:gridCol w:w="2980"/>
      </w:tblGrid>
      <w:tr w:rsidR="00EC7D20" w:rsidRPr="00A73AB7" w14:paraId="53EF3244" w14:textId="77777777" w:rsidTr="00597010">
        <w:trPr>
          <w:trHeight w:val="461"/>
        </w:trPr>
        <w:tc>
          <w:tcPr>
            <w:tcW w:w="815" w:type="dxa"/>
            <w:tcBorders>
              <w:top w:val="single" w:sz="4" w:space="0" w:color="000000"/>
              <w:left w:val="single" w:sz="4" w:space="0" w:color="000000"/>
              <w:bottom w:val="single" w:sz="4" w:space="0" w:color="000000"/>
              <w:right w:val="single" w:sz="4" w:space="0" w:color="000000"/>
            </w:tcBorders>
            <w:vAlign w:val="center"/>
          </w:tcPr>
          <w:p w14:paraId="6764DB7B" w14:textId="77777777" w:rsidR="00EC7D20" w:rsidRPr="00A73AB7" w:rsidRDefault="00EC7D20" w:rsidP="00597010">
            <w:pPr>
              <w:jc w:val="center"/>
              <w:rPr>
                <w:b/>
                <w:sz w:val="18"/>
              </w:rPr>
            </w:pPr>
            <w:r w:rsidRPr="00A73AB7">
              <w:rPr>
                <w:b/>
                <w:sz w:val="18"/>
              </w:rPr>
              <w:t>Lp.</w:t>
            </w:r>
          </w:p>
        </w:tc>
        <w:tc>
          <w:tcPr>
            <w:tcW w:w="3083" w:type="dxa"/>
            <w:tcBorders>
              <w:top w:val="single" w:sz="4" w:space="0" w:color="000000"/>
              <w:left w:val="single" w:sz="4" w:space="0" w:color="000000"/>
              <w:bottom w:val="single" w:sz="4" w:space="0" w:color="000000"/>
              <w:right w:val="nil"/>
            </w:tcBorders>
            <w:vAlign w:val="center"/>
            <w:hideMark/>
          </w:tcPr>
          <w:p w14:paraId="2344E3BD" w14:textId="77777777" w:rsidR="00EC7D20" w:rsidRPr="00A73AB7" w:rsidRDefault="00EC7D20" w:rsidP="00597010">
            <w:pPr>
              <w:jc w:val="center"/>
              <w:rPr>
                <w:b/>
                <w:sz w:val="18"/>
              </w:rPr>
            </w:pPr>
            <w:r w:rsidRPr="00A73AB7">
              <w:rPr>
                <w:b/>
                <w:sz w:val="18"/>
              </w:rPr>
              <w:t>Zakres techniczny</w:t>
            </w:r>
          </w:p>
        </w:tc>
        <w:tc>
          <w:tcPr>
            <w:tcW w:w="2264" w:type="dxa"/>
            <w:tcBorders>
              <w:top w:val="single" w:sz="4" w:space="0" w:color="000000"/>
              <w:left w:val="single" w:sz="4" w:space="0" w:color="000000"/>
              <w:bottom w:val="single" w:sz="4" w:space="0" w:color="000000"/>
              <w:right w:val="nil"/>
            </w:tcBorders>
            <w:vAlign w:val="center"/>
            <w:hideMark/>
          </w:tcPr>
          <w:p w14:paraId="24E18C46" w14:textId="77777777" w:rsidR="00EC7D20" w:rsidRPr="00A73AB7" w:rsidRDefault="00EC7D20" w:rsidP="00597010">
            <w:pPr>
              <w:jc w:val="center"/>
              <w:rPr>
                <w:b/>
                <w:color w:val="000000"/>
                <w:sz w:val="18"/>
              </w:rPr>
            </w:pPr>
            <w:r w:rsidRPr="00A73AB7">
              <w:rPr>
                <w:b/>
                <w:sz w:val="18"/>
              </w:rPr>
              <w:t>Wymagany parametr</w:t>
            </w:r>
          </w:p>
        </w:tc>
        <w:tc>
          <w:tcPr>
            <w:tcW w:w="2980" w:type="dxa"/>
            <w:tcBorders>
              <w:top w:val="single" w:sz="4" w:space="0" w:color="000000"/>
              <w:left w:val="single" w:sz="4" w:space="0" w:color="000000"/>
              <w:bottom w:val="single" w:sz="4" w:space="0" w:color="000000"/>
              <w:right w:val="single" w:sz="4" w:space="0" w:color="000000"/>
            </w:tcBorders>
            <w:hideMark/>
          </w:tcPr>
          <w:p w14:paraId="7BCF1F42" w14:textId="77777777" w:rsidR="00EC7D20" w:rsidRPr="00A73AB7" w:rsidRDefault="00EC7D20" w:rsidP="00597010">
            <w:pPr>
              <w:jc w:val="center"/>
              <w:rPr>
                <w:b/>
                <w:sz w:val="18"/>
              </w:rPr>
            </w:pPr>
            <w:r w:rsidRPr="00A73AB7">
              <w:rPr>
                <w:b/>
                <w:color w:val="000000"/>
                <w:sz w:val="18"/>
              </w:rPr>
              <w:t>Wpisać wartość parametru oferowanego wyrobu</w:t>
            </w:r>
          </w:p>
        </w:tc>
      </w:tr>
      <w:tr w:rsidR="00EC7D20" w:rsidRPr="00F451F2" w14:paraId="638C881C" w14:textId="77777777" w:rsidTr="00597010">
        <w:tc>
          <w:tcPr>
            <w:tcW w:w="815" w:type="dxa"/>
            <w:tcBorders>
              <w:top w:val="single" w:sz="4" w:space="0" w:color="000000"/>
              <w:left w:val="single" w:sz="4" w:space="0" w:color="000000"/>
              <w:bottom w:val="single" w:sz="4" w:space="0" w:color="000000"/>
              <w:right w:val="single" w:sz="4" w:space="0" w:color="000000"/>
            </w:tcBorders>
            <w:vAlign w:val="center"/>
          </w:tcPr>
          <w:p w14:paraId="1A684E52" w14:textId="77777777" w:rsidR="00EC7D20" w:rsidRPr="00F451F2" w:rsidRDefault="00EC7D20" w:rsidP="00597010">
            <w:pPr>
              <w:autoSpaceDE w:val="0"/>
              <w:jc w:val="center"/>
              <w:rPr>
                <w:bCs/>
                <w:i/>
                <w:iCs/>
                <w:sz w:val="16"/>
                <w:szCs w:val="16"/>
              </w:rPr>
            </w:pPr>
            <w:r w:rsidRPr="00F451F2">
              <w:rPr>
                <w:bCs/>
                <w:i/>
                <w:iCs/>
                <w:sz w:val="16"/>
                <w:szCs w:val="16"/>
              </w:rPr>
              <w:t>1</w:t>
            </w:r>
          </w:p>
        </w:tc>
        <w:tc>
          <w:tcPr>
            <w:tcW w:w="3083" w:type="dxa"/>
            <w:tcBorders>
              <w:top w:val="single" w:sz="4" w:space="0" w:color="000000"/>
              <w:left w:val="single" w:sz="4" w:space="0" w:color="000000"/>
              <w:bottom w:val="single" w:sz="4" w:space="0" w:color="000000"/>
              <w:right w:val="nil"/>
            </w:tcBorders>
            <w:vAlign w:val="center"/>
            <w:hideMark/>
          </w:tcPr>
          <w:p w14:paraId="2E915DAE" w14:textId="77777777" w:rsidR="00EC7D20" w:rsidRPr="00F451F2" w:rsidRDefault="00EC7D20" w:rsidP="00597010">
            <w:pPr>
              <w:autoSpaceDE w:val="0"/>
              <w:jc w:val="center"/>
              <w:rPr>
                <w:bCs/>
                <w:i/>
                <w:iCs/>
                <w:sz w:val="16"/>
                <w:szCs w:val="16"/>
              </w:rPr>
            </w:pPr>
            <w:r w:rsidRPr="00F451F2">
              <w:rPr>
                <w:bCs/>
                <w:i/>
                <w:iCs/>
                <w:sz w:val="16"/>
                <w:szCs w:val="16"/>
              </w:rPr>
              <w:t>2</w:t>
            </w:r>
          </w:p>
        </w:tc>
        <w:tc>
          <w:tcPr>
            <w:tcW w:w="2264" w:type="dxa"/>
            <w:tcBorders>
              <w:top w:val="single" w:sz="4" w:space="0" w:color="000000"/>
              <w:left w:val="single" w:sz="4" w:space="0" w:color="000000"/>
              <w:bottom w:val="single" w:sz="4" w:space="0" w:color="000000"/>
              <w:right w:val="nil"/>
            </w:tcBorders>
            <w:hideMark/>
          </w:tcPr>
          <w:p w14:paraId="19C3B767" w14:textId="77777777" w:rsidR="00EC7D20" w:rsidRPr="00F451F2" w:rsidRDefault="00EC7D20" w:rsidP="00597010">
            <w:pPr>
              <w:autoSpaceDE w:val="0"/>
              <w:jc w:val="center"/>
              <w:rPr>
                <w:bCs/>
                <w:i/>
                <w:iCs/>
                <w:sz w:val="16"/>
                <w:szCs w:val="16"/>
              </w:rPr>
            </w:pPr>
            <w:r w:rsidRPr="00F451F2">
              <w:rPr>
                <w:bCs/>
                <w:i/>
                <w:iCs/>
                <w:sz w:val="16"/>
                <w:szCs w:val="16"/>
              </w:rPr>
              <w:t>3</w:t>
            </w:r>
          </w:p>
        </w:tc>
        <w:tc>
          <w:tcPr>
            <w:tcW w:w="2980" w:type="dxa"/>
            <w:tcBorders>
              <w:top w:val="single" w:sz="4" w:space="0" w:color="000000"/>
              <w:left w:val="single" w:sz="4" w:space="0" w:color="000000"/>
              <w:bottom w:val="single" w:sz="4" w:space="0" w:color="000000"/>
              <w:right w:val="single" w:sz="4" w:space="0" w:color="000000"/>
            </w:tcBorders>
            <w:hideMark/>
          </w:tcPr>
          <w:p w14:paraId="045FA012" w14:textId="77777777" w:rsidR="00EC7D20" w:rsidRPr="00F451F2" w:rsidRDefault="00EC7D20" w:rsidP="00597010">
            <w:pPr>
              <w:autoSpaceDE w:val="0"/>
              <w:jc w:val="center"/>
              <w:rPr>
                <w:bCs/>
                <w:i/>
                <w:iCs/>
                <w:sz w:val="16"/>
                <w:szCs w:val="16"/>
              </w:rPr>
            </w:pPr>
            <w:r w:rsidRPr="00F451F2">
              <w:rPr>
                <w:bCs/>
                <w:i/>
                <w:iCs/>
                <w:sz w:val="16"/>
                <w:szCs w:val="16"/>
              </w:rPr>
              <w:t>4</w:t>
            </w:r>
          </w:p>
        </w:tc>
      </w:tr>
      <w:tr w:rsidR="00EC7D20" w:rsidRPr="00A73AB7" w14:paraId="3EC64817" w14:textId="77777777" w:rsidTr="00597010">
        <w:tc>
          <w:tcPr>
            <w:tcW w:w="815" w:type="dxa"/>
            <w:tcBorders>
              <w:top w:val="single" w:sz="4" w:space="0" w:color="000000"/>
              <w:left w:val="single" w:sz="4" w:space="0" w:color="000000"/>
              <w:bottom w:val="single" w:sz="4" w:space="0" w:color="000000"/>
              <w:right w:val="single" w:sz="4" w:space="0" w:color="000000"/>
            </w:tcBorders>
            <w:vAlign w:val="center"/>
          </w:tcPr>
          <w:p w14:paraId="214E9582" w14:textId="77777777" w:rsidR="00EC7D20" w:rsidRPr="00A73AB7" w:rsidRDefault="00EC7D20" w:rsidP="00597010">
            <w:pPr>
              <w:autoSpaceDE w:val="0"/>
              <w:jc w:val="center"/>
              <w:rPr>
                <w:sz w:val="18"/>
              </w:rPr>
            </w:pPr>
            <w:r>
              <w:rPr>
                <w:sz w:val="18"/>
              </w:rPr>
              <w:t>1</w:t>
            </w:r>
          </w:p>
        </w:tc>
        <w:tc>
          <w:tcPr>
            <w:tcW w:w="3083" w:type="dxa"/>
            <w:tcBorders>
              <w:top w:val="single" w:sz="4" w:space="0" w:color="000000"/>
              <w:left w:val="single" w:sz="4" w:space="0" w:color="000000"/>
              <w:bottom w:val="single" w:sz="4" w:space="0" w:color="000000"/>
              <w:right w:val="nil"/>
            </w:tcBorders>
            <w:vAlign w:val="center"/>
            <w:hideMark/>
          </w:tcPr>
          <w:p w14:paraId="5ECA4EF4" w14:textId="77777777" w:rsidR="00EC7D20" w:rsidRPr="00A73AB7" w:rsidRDefault="00EC7D20" w:rsidP="00597010">
            <w:pPr>
              <w:autoSpaceDE w:val="0"/>
              <w:rPr>
                <w:sz w:val="18"/>
              </w:rPr>
            </w:pPr>
            <w:r w:rsidRPr="00A73AB7">
              <w:rPr>
                <w:sz w:val="18"/>
              </w:rPr>
              <w:t>Nazwa urządzenia – typ</w:t>
            </w:r>
          </w:p>
        </w:tc>
        <w:tc>
          <w:tcPr>
            <w:tcW w:w="2264" w:type="dxa"/>
            <w:tcBorders>
              <w:top w:val="single" w:sz="4" w:space="0" w:color="000000"/>
              <w:left w:val="single" w:sz="4" w:space="0" w:color="000000"/>
              <w:bottom w:val="single" w:sz="4" w:space="0" w:color="000000"/>
              <w:right w:val="nil"/>
            </w:tcBorders>
            <w:vAlign w:val="center"/>
            <w:hideMark/>
          </w:tcPr>
          <w:p w14:paraId="1243BF5C" w14:textId="77777777" w:rsidR="00EC7D20" w:rsidRPr="00A73AB7" w:rsidRDefault="00EC7D20" w:rsidP="00597010">
            <w:pPr>
              <w:autoSpaceDE w:val="0"/>
              <w:jc w:val="center"/>
              <w:rPr>
                <w:sz w:val="18"/>
              </w:rPr>
            </w:pPr>
            <w:r w:rsidRPr="00A73AB7">
              <w:rPr>
                <w:sz w:val="18"/>
              </w:rPr>
              <w:t>Lampa górnicza ognioszczelna</w:t>
            </w:r>
          </w:p>
        </w:tc>
        <w:tc>
          <w:tcPr>
            <w:tcW w:w="2980" w:type="dxa"/>
            <w:tcBorders>
              <w:top w:val="single" w:sz="4" w:space="0" w:color="000000"/>
              <w:left w:val="single" w:sz="4" w:space="0" w:color="000000"/>
              <w:bottom w:val="single" w:sz="4" w:space="0" w:color="000000"/>
              <w:right w:val="single" w:sz="4" w:space="0" w:color="000000"/>
            </w:tcBorders>
            <w:vAlign w:val="center"/>
          </w:tcPr>
          <w:p w14:paraId="4C10E24B" w14:textId="77777777" w:rsidR="00EC7D20" w:rsidRPr="00A73AB7" w:rsidRDefault="00EC7D20" w:rsidP="00597010">
            <w:pPr>
              <w:autoSpaceDE w:val="0"/>
              <w:rPr>
                <w:sz w:val="18"/>
              </w:rPr>
            </w:pPr>
            <w:r w:rsidRPr="00A73AB7">
              <w:rPr>
                <w:sz w:val="18"/>
              </w:rPr>
              <w:t>Typ:</w:t>
            </w:r>
          </w:p>
        </w:tc>
      </w:tr>
      <w:tr w:rsidR="00EC7D20" w:rsidRPr="00A73AB7" w14:paraId="4C79CAA6"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57C862F6" w14:textId="77777777" w:rsidR="00EC7D20" w:rsidRPr="00A73AB7" w:rsidRDefault="00EC7D20" w:rsidP="00597010">
            <w:pPr>
              <w:autoSpaceDE w:val="0"/>
              <w:jc w:val="center"/>
              <w:rPr>
                <w:sz w:val="18"/>
              </w:rPr>
            </w:pPr>
            <w:r>
              <w:rPr>
                <w:sz w:val="18"/>
              </w:rPr>
              <w:t>2</w:t>
            </w:r>
          </w:p>
        </w:tc>
        <w:tc>
          <w:tcPr>
            <w:tcW w:w="3083" w:type="dxa"/>
            <w:tcBorders>
              <w:top w:val="single" w:sz="4" w:space="0" w:color="000000"/>
              <w:left w:val="single" w:sz="4" w:space="0" w:color="000000"/>
              <w:bottom w:val="single" w:sz="4" w:space="0" w:color="000000"/>
              <w:right w:val="nil"/>
            </w:tcBorders>
            <w:vAlign w:val="center"/>
            <w:hideMark/>
          </w:tcPr>
          <w:p w14:paraId="3D895195" w14:textId="77777777" w:rsidR="00EC7D20" w:rsidRPr="00A73AB7" w:rsidRDefault="00EC7D20" w:rsidP="00597010">
            <w:pPr>
              <w:autoSpaceDE w:val="0"/>
              <w:rPr>
                <w:sz w:val="18"/>
              </w:rPr>
            </w:pPr>
            <w:r w:rsidRPr="00A73AB7">
              <w:rPr>
                <w:sz w:val="18"/>
              </w:rPr>
              <w:t>Rodzaj obudowy, osłony</w:t>
            </w:r>
          </w:p>
        </w:tc>
        <w:tc>
          <w:tcPr>
            <w:tcW w:w="2264" w:type="dxa"/>
            <w:tcBorders>
              <w:top w:val="single" w:sz="4" w:space="0" w:color="000000"/>
              <w:left w:val="single" w:sz="4" w:space="0" w:color="000000"/>
              <w:bottom w:val="single" w:sz="4" w:space="0" w:color="000000"/>
              <w:right w:val="nil"/>
            </w:tcBorders>
            <w:vAlign w:val="center"/>
            <w:hideMark/>
          </w:tcPr>
          <w:p w14:paraId="580B8F47" w14:textId="77777777" w:rsidR="00EC7D20" w:rsidRPr="00A73AB7" w:rsidRDefault="00EC7D20" w:rsidP="00597010">
            <w:pPr>
              <w:jc w:val="center"/>
              <w:rPr>
                <w:sz w:val="18"/>
              </w:rPr>
            </w:pPr>
            <w:r w:rsidRPr="00A73AB7">
              <w:rPr>
                <w:sz w:val="18"/>
              </w:rPr>
              <w:t>ognioszczelna</w:t>
            </w:r>
          </w:p>
        </w:tc>
        <w:tc>
          <w:tcPr>
            <w:tcW w:w="2980" w:type="dxa"/>
            <w:tcBorders>
              <w:top w:val="single" w:sz="4" w:space="0" w:color="000000"/>
              <w:left w:val="single" w:sz="4" w:space="0" w:color="000000"/>
              <w:bottom w:val="single" w:sz="4" w:space="0" w:color="000000"/>
              <w:right w:val="single" w:sz="4" w:space="0" w:color="000000"/>
            </w:tcBorders>
          </w:tcPr>
          <w:p w14:paraId="4E8481F1" w14:textId="77777777" w:rsidR="00EC7D20" w:rsidRPr="00A73AB7" w:rsidRDefault="00EC7D20" w:rsidP="00597010">
            <w:pPr>
              <w:snapToGrid w:val="0"/>
              <w:jc w:val="center"/>
              <w:rPr>
                <w:sz w:val="18"/>
              </w:rPr>
            </w:pPr>
          </w:p>
        </w:tc>
      </w:tr>
      <w:tr w:rsidR="00EC7D20" w:rsidRPr="00A73AB7" w14:paraId="0C6F75A4"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776022CF" w14:textId="77777777" w:rsidR="00EC7D20" w:rsidRPr="00A73AB7" w:rsidRDefault="00EC7D20" w:rsidP="00597010">
            <w:pPr>
              <w:jc w:val="center"/>
              <w:rPr>
                <w:sz w:val="18"/>
              </w:rPr>
            </w:pPr>
            <w:r>
              <w:rPr>
                <w:sz w:val="18"/>
              </w:rPr>
              <w:t>3</w:t>
            </w:r>
          </w:p>
        </w:tc>
        <w:tc>
          <w:tcPr>
            <w:tcW w:w="3083" w:type="dxa"/>
            <w:tcBorders>
              <w:top w:val="single" w:sz="4" w:space="0" w:color="000000"/>
              <w:left w:val="single" w:sz="4" w:space="0" w:color="000000"/>
              <w:bottom w:val="single" w:sz="4" w:space="0" w:color="000000"/>
              <w:right w:val="nil"/>
            </w:tcBorders>
            <w:vAlign w:val="center"/>
            <w:hideMark/>
          </w:tcPr>
          <w:p w14:paraId="3E245D9B" w14:textId="77777777" w:rsidR="00EC7D20" w:rsidRPr="00A73AB7" w:rsidRDefault="00EC7D20" w:rsidP="00597010">
            <w:pPr>
              <w:rPr>
                <w:sz w:val="18"/>
              </w:rPr>
            </w:pPr>
            <w:r w:rsidRPr="00A73AB7">
              <w:rPr>
                <w:sz w:val="18"/>
              </w:rPr>
              <w:t>Cecha budowy przeciwwybuchowej</w:t>
            </w:r>
          </w:p>
        </w:tc>
        <w:tc>
          <w:tcPr>
            <w:tcW w:w="2264" w:type="dxa"/>
            <w:tcBorders>
              <w:top w:val="single" w:sz="4" w:space="0" w:color="000000"/>
              <w:left w:val="single" w:sz="4" w:space="0" w:color="000000"/>
              <w:bottom w:val="single" w:sz="4" w:space="0" w:color="000000"/>
              <w:right w:val="nil"/>
            </w:tcBorders>
            <w:vAlign w:val="center"/>
            <w:hideMark/>
          </w:tcPr>
          <w:p w14:paraId="1427C746" w14:textId="77777777" w:rsidR="00EC7D20" w:rsidRPr="00A73AB7" w:rsidRDefault="00EC7D20" w:rsidP="00597010">
            <w:pPr>
              <w:suppressAutoHyphens/>
              <w:autoSpaceDE w:val="0"/>
              <w:jc w:val="center"/>
              <w:rPr>
                <w:sz w:val="18"/>
                <w:lang w:eastAsia="zh-CN"/>
              </w:rPr>
            </w:pPr>
            <w:r>
              <w:rPr>
                <w:sz w:val="18"/>
                <w:lang w:eastAsia="zh-CN"/>
              </w:rPr>
              <w:t>I M2 …</w:t>
            </w:r>
          </w:p>
        </w:tc>
        <w:tc>
          <w:tcPr>
            <w:tcW w:w="2980" w:type="dxa"/>
            <w:tcBorders>
              <w:top w:val="single" w:sz="4" w:space="0" w:color="000000"/>
              <w:left w:val="single" w:sz="4" w:space="0" w:color="000000"/>
              <w:bottom w:val="single" w:sz="4" w:space="0" w:color="000000"/>
              <w:right w:val="single" w:sz="4" w:space="0" w:color="000000"/>
            </w:tcBorders>
          </w:tcPr>
          <w:p w14:paraId="5514723D" w14:textId="77777777" w:rsidR="00EC7D20" w:rsidRPr="00A73AB7" w:rsidRDefault="00EC7D20" w:rsidP="00597010">
            <w:pPr>
              <w:suppressAutoHyphens/>
              <w:autoSpaceDE w:val="0"/>
              <w:snapToGrid w:val="0"/>
              <w:jc w:val="center"/>
              <w:rPr>
                <w:sz w:val="18"/>
                <w:lang w:eastAsia="zh-CN"/>
              </w:rPr>
            </w:pPr>
          </w:p>
        </w:tc>
      </w:tr>
      <w:tr w:rsidR="00EC7D20" w:rsidRPr="00A73AB7" w14:paraId="5992CDFA" w14:textId="77777777" w:rsidTr="00597010">
        <w:trPr>
          <w:trHeight w:val="1134"/>
        </w:trPr>
        <w:tc>
          <w:tcPr>
            <w:tcW w:w="815" w:type="dxa"/>
            <w:tcBorders>
              <w:top w:val="single" w:sz="4" w:space="0" w:color="000000"/>
              <w:left w:val="single" w:sz="4" w:space="0" w:color="000000"/>
              <w:bottom w:val="single" w:sz="4" w:space="0" w:color="000000"/>
              <w:right w:val="single" w:sz="4" w:space="0" w:color="000000"/>
            </w:tcBorders>
            <w:vAlign w:val="center"/>
          </w:tcPr>
          <w:p w14:paraId="2B00C223" w14:textId="77777777" w:rsidR="00EC7D20" w:rsidRPr="00A73AB7" w:rsidRDefault="00EC7D20" w:rsidP="00597010">
            <w:pPr>
              <w:jc w:val="center"/>
              <w:rPr>
                <w:sz w:val="18"/>
              </w:rPr>
            </w:pPr>
            <w:r>
              <w:rPr>
                <w:sz w:val="18"/>
              </w:rPr>
              <w:t>4</w:t>
            </w:r>
          </w:p>
        </w:tc>
        <w:tc>
          <w:tcPr>
            <w:tcW w:w="3083" w:type="dxa"/>
            <w:tcBorders>
              <w:top w:val="single" w:sz="4" w:space="0" w:color="000000"/>
              <w:left w:val="single" w:sz="4" w:space="0" w:color="000000"/>
              <w:bottom w:val="single" w:sz="4" w:space="0" w:color="000000"/>
              <w:right w:val="nil"/>
            </w:tcBorders>
            <w:vAlign w:val="center"/>
            <w:hideMark/>
          </w:tcPr>
          <w:p w14:paraId="57247CF9" w14:textId="77777777" w:rsidR="00EC7D20" w:rsidRPr="00A73AB7" w:rsidRDefault="00EC7D20" w:rsidP="00597010">
            <w:pPr>
              <w:rPr>
                <w:sz w:val="18"/>
              </w:rPr>
            </w:pPr>
            <w:r w:rsidRPr="00A73AB7">
              <w:rPr>
                <w:sz w:val="18"/>
              </w:rPr>
              <w:t>Przeznaczenie</w:t>
            </w:r>
          </w:p>
        </w:tc>
        <w:tc>
          <w:tcPr>
            <w:tcW w:w="2264" w:type="dxa"/>
            <w:tcBorders>
              <w:top w:val="single" w:sz="4" w:space="0" w:color="000000"/>
              <w:left w:val="single" w:sz="4" w:space="0" w:color="000000"/>
              <w:bottom w:val="single" w:sz="4" w:space="0" w:color="000000"/>
              <w:right w:val="nil"/>
            </w:tcBorders>
            <w:vAlign w:val="center"/>
            <w:hideMark/>
          </w:tcPr>
          <w:p w14:paraId="2DDB4881" w14:textId="77777777" w:rsidR="00EC7D20" w:rsidRPr="00A73AB7" w:rsidRDefault="00EC7D20" w:rsidP="00597010">
            <w:pPr>
              <w:jc w:val="center"/>
              <w:rPr>
                <w:sz w:val="18"/>
              </w:rPr>
            </w:pPr>
            <w:r w:rsidRPr="00A73AB7">
              <w:rPr>
                <w:sz w:val="18"/>
              </w:rPr>
              <w:t>Lampa górnicza ognioszczelna przeznaczona do oświetlania wyrobisk w podziemnych zakładach górniczych</w:t>
            </w:r>
          </w:p>
        </w:tc>
        <w:tc>
          <w:tcPr>
            <w:tcW w:w="2980" w:type="dxa"/>
            <w:tcBorders>
              <w:top w:val="single" w:sz="4" w:space="0" w:color="000000"/>
              <w:left w:val="single" w:sz="4" w:space="0" w:color="000000"/>
              <w:bottom w:val="single" w:sz="4" w:space="0" w:color="000000"/>
              <w:right w:val="single" w:sz="4" w:space="0" w:color="000000"/>
            </w:tcBorders>
          </w:tcPr>
          <w:p w14:paraId="507953DB" w14:textId="77777777" w:rsidR="00EC7D20" w:rsidRPr="00A73AB7" w:rsidRDefault="00EC7D20" w:rsidP="00597010">
            <w:pPr>
              <w:snapToGrid w:val="0"/>
              <w:jc w:val="center"/>
              <w:rPr>
                <w:sz w:val="18"/>
              </w:rPr>
            </w:pPr>
          </w:p>
        </w:tc>
      </w:tr>
      <w:tr w:rsidR="00EC7D20" w:rsidRPr="00A73AB7" w14:paraId="311B0DBD"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6FF4CC5B" w14:textId="77777777" w:rsidR="00EC7D20" w:rsidRPr="00A73AB7" w:rsidRDefault="00EC7D20" w:rsidP="00597010">
            <w:pPr>
              <w:autoSpaceDE w:val="0"/>
              <w:jc w:val="center"/>
              <w:rPr>
                <w:sz w:val="18"/>
              </w:rPr>
            </w:pPr>
            <w:r>
              <w:rPr>
                <w:sz w:val="18"/>
              </w:rPr>
              <w:t>5</w:t>
            </w:r>
          </w:p>
        </w:tc>
        <w:tc>
          <w:tcPr>
            <w:tcW w:w="3083" w:type="dxa"/>
            <w:tcBorders>
              <w:top w:val="single" w:sz="4" w:space="0" w:color="000000"/>
              <w:left w:val="single" w:sz="4" w:space="0" w:color="000000"/>
              <w:bottom w:val="single" w:sz="4" w:space="0" w:color="000000"/>
              <w:right w:val="nil"/>
            </w:tcBorders>
            <w:vAlign w:val="center"/>
            <w:hideMark/>
          </w:tcPr>
          <w:p w14:paraId="1D50A56A" w14:textId="77777777" w:rsidR="00EC7D20" w:rsidRPr="00A73AB7" w:rsidRDefault="00EC7D20" w:rsidP="00597010">
            <w:pPr>
              <w:autoSpaceDE w:val="0"/>
              <w:rPr>
                <w:sz w:val="18"/>
              </w:rPr>
            </w:pPr>
            <w:r w:rsidRPr="00A73AB7">
              <w:rPr>
                <w:sz w:val="18"/>
              </w:rPr>
              <w:t>Napięcie znamionowe</w:t>
            </w:r>
          </w:p>
        </w:tc>
        <w:tc>
          <w:tcPr>
            <w:tcW w:w="2264" w:type="dxa"/>
            <w:tcBorders>
              <w:top w:val="single" w:sz="4" w:space="0" w:color="000000"/>
              <w:left w:val="single" w:sz="4" w:space="0" w:color="000000"/>
              <w:bottom w:val="single" w:sz="4" w:space="0" w:color="000000"/>
              <w:right w:val="nil"/>
            </w:tcBorders>
            <w:vAlign w:val="center"/>
            <w:hideMark/>
          </w:tcPr>
          <w:p w14:paraId="39E68BC8" w14:textId="77777777" w:rsidR="00EC7D20" w:rsidRPr="00A73AB7" w:rsidRDefault="00EC7D20" w:rsidP="00597010">
            <w:pPr>
              <w:jc w:val="center"/>
              <w:rPr>
                <w:sz w:val="18"/>
              </w:rPr>
            </w:pPr>
            <w:r w:rsidRPr="00A73AB7">
              <w:rPr>
                <w:sz w:val="18"/>
              </w:rPr>
              <w:t>230V 50Hz</w:t>
            </w:r>
          </w:p>
        </w:tc>
        <w:tc>
          <w:tcPr>
            <w:tcW w:w="2980" w:type="dxa"/>
            <w:tcBorders>
              <w:top w:val="single" w:sz="4" w:space="0" w:color="000000"/>
              <w:left w:val="single" w:sz="4" w:space="0" w:color="000000"/>
              <w:bottom w:val="single" w:sz="4" w:space="0" w:color="000000"/>
              <w:right w:val="single" w:sz="4" w:space="0" w:color="000000"/>
            </w:tcBorders>
          </w:tcPr>
          <w:p w14:paraId="5C8D3AF1" w14:textId="77777777" w:rsidR="00EC7D20" w:rsidRPr="00A73AB7" w:rsidRDefault="00EC7D20" w:rsidP="00597010">
            <w:pPr>
              <w:snapToGrid w:val="0"/>
              <w:jc w:val="center"/>
              <w:rPr>
                <w:sz w:val="18"/>
              </w:rPr>
            </w:pPr>
          </w:p>
        </w:tc>
      </w:tr>
      <w:tr w:rsidR="00EC7D20" w:rsidRPr="00A73AB7" w14:paraId="49B2A90C"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75EACB7F" w14:textId="77777777" w:rsidR="00EC7D20" w:rsidRPr="00A73AB7" w:rsidRDefault="00EC7D20" w:rsidP="00597010">
            <w:pPr>
              <w:jc w:val="center"/>
              <w:rPr>
                <w:sz w:val="18"/>
              </w:rPr>
            </w:pPr>
            <w:r>
              <w:rPr>
                <w:sz w:val="18"/>
              </w:rPr>
              <w:t>6</w:t>
            </w:r>
          </w:p>
        </w:tc>
        <w:tc>
          <w:tcPr>
            <w:tcW w:w="3083" w:type="dxa"/>
            <w:tcBorders>
              <w:top w:val="single" w:sz="4" w:space="0" w:color="000000"/>
              <w:left w:val="single" w:sz="4" w:space="0" w:color="000000"/>
              <w:bottom w:val="single" w:sz="4" w:space="0" w:color="000000"/>
              <w:right w:val="nil"/>
            </w:tcBorders>
            <w:vAlign w:val="center"/>
            <w:hideMark/>
          </w:tcPr>
          <w:p w14:paraId="4B8DBE0C" w14:textId="77777777" w:rsidR="00EC7D20" w:rsidRPr="00A73AB7" w:rsidRDefault="00EC7D20" w:rsidP="00597010">
            <w:pPr>
              <w:rPr>
                <w:sz w:val="18"/>
              </w:rPr>
            </w:pPr>
            <w:r w:rsidRPr="00A73AB7">
              <w:rPr>
                <w:sz w:val="18"/>
              </w:rPr>
              <w:t>Moc źródła światła</w:t>
            </w:r>
          </w:p>
        </w:tc>
        <w:tc>
          <w:tcPr>
            <w:tcW w:w="2264" w:type="dxa"/>
            <w:tcBorders>
              <w:top w:val="single" w:sz="4" w:space="0" w:color="000000"/>
              <w:left w:val="single" w:sz="4" w:space="0" w:color="000000"/>
              <w:bottom w:val="single" w:sz="4" w:space="0" w:color="000000"/>
              <w:right w:val="nil"/>
            </w:tcBorders>
            <w:vAlign w:val="center"/>
            <w:hideMark/>
          </w:tcPr>
          <w:p w14:paraId="17C0B664" w14:textId="77777777" w:rsidR="00EC7D20" w:rsidRPr="00A73AB7" w:rsidRDefault="00EC7D20" w:rsidP="00597010">
            <w:pPr>
              <w:jc w:val="center"/>
              <w:rPr>
                <w:sz w:val="18"/>
              </w:rPr>
            </w:pPr>
            <w:r w:rsidRPr="00A73AB7">
              <w:rPr>
                <w:sz w:val="18"/>
              </w:rPr>
              <w:t>min. 32W</w:t>
            </w:r>
          </w:p>
        </w:tc>
        <w:tc>
          <w:tcPr>
            <w:tcW w:w="2980" w:type="dxa"/>
            <w:tcBorders>
              <w:top w:val="single" w:sz="4" w:space="0" w:color="000000"/>
              <w:left w:val="single" w:sz="4" w:space="0" w:color="000000"/>
              <w:bottom w:val="single" w:sz="4" w:space="0" w:color="000000"/>
              <w:right w:val="single" w:sz="4" w:space="0" w:color="000000"/>
            </w:tcBorders>
          </w:tcPr>
          <w:p w14:paraId="5721E09C" w14:textId="77777777" w:rsidR="00EC7D20" w:rsidRPr="00A73AB7" w:rsidRDefault="00EC7D20" w:rsidP="00597010">
            <w:pPr>
              <w:snapToGrid w:val="0"/>
              <w:jc w:val="center"/>
              <w:rPr>
                <w:sz w:val="18"/>
              </w:rPr>
            </w:pPr>
          </w:p>
        </w:tc>
      </w:tr>
      <w:tr w:rsidR="00EC7D20" w:rsidRPr="00A73AB7" w14:paraId="66BBA7DF"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660C0C2C" w14:textId="77777777" w:rsidR="00EC7D20" w:rsidRPr="00A73AB7" w:rsidRDefault="00EC7D20" w:rsidP="00597010">
            <w:pPr>
              <w:jc w:val="center"/>
              <w:rPr>
                <w:sz w:val="18"/>
              </w:rPr>
            </w:pPr>
            <w:r>
              <w:rPr>
                <w:sz w:val="18"/>
              </w:rPr>
              <w:t>7</w:t>
            </w:r>
          </w:p>
        </w:tc>
        <w:tc>
          <w:tcPr>
            <w:tcW w:w="3083" w:type="dxa"/>
            <w:tcBorders>
              <w:top w:val="single" w:sz="4" w:space="0" w:color="000000"/>
              <w:left w:val="single" w:sz="4" w:space="0" w:color="000000"/>
              <w:bottom w:val="single" w:sz="4" w:space="0" w:color="000000"/>
              <w:right w:val="nil"/>
            </w:tcBorders>
            <w:vAlign w:val="center"/>
            <w:hideMark/>
          </w:tcPr>
          <w:p w14:paraId="773BD384" w14:textId="77777777" w:rsidR="00EC7D20" w:rsidRPr="00A73AB7" w:rsidRDefault="00EC7D20" w:rsidP="00597010">
            <w:pPr>
              <w:rPr>
                <w:sz w:val="18"/>
              </w:rPr>
            </w:pPr>
            <w:r w:rsidRPr="00A73AB7">
              <w:rPr>
                <w:sz w:val="18"/>
              </w:rPr>
              <w:t xml:space="preserve">Strumień świetlny </w:t>
            </w:r>
            <w:r w:rsidRPr="00A73AB7">
              <w:rPr>
                <w:sz w:val="18"/>
              </w:rPr>
              <w:br/>
              <w:t>źródła światła</w:t>
            </w:r>
          </w:p>
        </w:tc>
        <w:tc>
          <w:tcPr>
            <w:tcW w:w="2264" w:type="dxa"/>
            <w:tcBorders>
              <w:top w:val="single" w:sz="4" w:space="0" w:color="000000"/>
              <w:left w:val="single" w:sz="4" w:space="0" w:color="000000"/>
              <w:bottom w:val="single" w:sz="4" w:space="0" w:color="000000"/>
              <w:right w:val="nil"/>
            </w:tcBorders>
            <w:vAlign w:val="center"/>
            <w:hideMark/>
          </w:tcPr>
          <w:p w14:paraId="4D2E5F7F" w14:textId="77777777" w:rsidR="00EC7D20" w:rsidRPr="00A73AB7" w:rsidRDefault="00EC7D20" w:rsidP="00597010">
            <w:pPr>
              <w:jc w:val="center"/>
              <w:rPr>
                <w:sz w:val="18"/>
              </w:rPr>
            </w:pPr>
            <w:r w:rsidRPr="00A73AB7">
              <w:rPr>
                <w:sz w:val="18"/>
              </w:rPr>
              <w:t>min. 2600 lm</w:t>
            </w:r>
          </w:p>
        </w:tc>
        <w:tc>
          <w:tcPr>
            <w:tcW w:w="2980" w:type="dxa"/>
            <w:tcBorders>
              <w:top w:val="single" w:sz="4" w:space="0" w:color="000000"/>
              <w:left w:val="single" w:sz="4" w:space="0" w:color="000000"/>
              <w:bottom w:val="single" w:sz="4" w:space="0" w:color="000000"/>
              <w:right w:val="single" w:sz="4" w:space="0" w:color="000000"/>
            </w:tcBorders>
          </w:tcPr>
          <w:p w14:paraId="07125E63" w14:textId="77777777" w:rsidR="00EC7D20" w:rsidRPr="00A73AB7" w:rsidRDefault="00EC7D20" w:rsidP="00597010">
            <w:pPr>
              <w:snapToGrid w:val="0"/>
              <w:jc w:val="center"/>
              <w:rPr>
                <w:sz w:val="18"/>
              </w:rPr>
            </w:pPr>
          </w:p>
        </w:tc>
      </w:tr>
      <w:tr w:rsidR="00EC7D20" w:rsidRPr="00A73AB7" w14:paraId="2D69F712"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482400C9" w14:textId="77777777" w:rsidR="00EC7D20" w:rsidRPr="00A73AB7" w:rsidRDefault="00EC7D20" w:rsidP="00597010">
            <w:pPr>
              <w:jc w:val="center"/>
              <w:rPr>
                <w:color w:val="000000"/>
                <w:sz w:val="18"/>
              </w:rPr>
            </w:pPr>
            <w:r>
              <w:rPr>
                <w:color w:val="000000"/>
                <w:sz w:val="18"/>
              </w:rPr>
              <w:t>8</w:t>
            </w:r>
          </w:p>
        </w:tc>
        <w:tc>
          <w:tcPr>
            <w:tcW w:w="3083" w:type="dxa"/>
            <w:tcBorders>
              <w:top w:val="single" w:sz="4" w:space="0" w:color="000000"/>
              <w:left w:val="single" w:sz="4" w:space="0" w:color="000000"/>
              <w:bottom w:val="single" w:sz="4" w:space="0" w:color="000000"/>
              <w:right w:val="nil"/>
            </w:tcBorders>
            <w:vAlign w:val="center"/>
            <w:hideMark/>
          </w:tcPr>
          <w:p w14:paraId="283EF2A4" w14:textId="77777777" w:rsidR="00EC7D20" w:rsidRPr="00A73AB7" w:rsidRDefault="00EC7D20" w:rsidP="00597010">
            <w:pPr>
              <w:rPr>
                <w:sz w:val="18"/>
                <w:szCs w:val="18"/>
              </w:rPr>
            </w:pPr>
            <w:r w:rsidRPr="00A73AB7">
              <w:rPr>
                <w:color w:val="000000"/>
                <w:sz w:val="18"/>
              </w:rPr>
              <w:t>Stopień ochrony</w:t>
            </w:r>
          </w:p>
        </w:tc>
        <w:tc>
          <w:tcPr>
            <w:tcW w:w="2264" w:type="dxa"/>
            <w:tcBorders>
              <w:top w:val="single" w:sz="4" w:space="0" w:color="000000"/>
              <w:left w:val="single" w:sz="4" w:space="0" w:color="000000"/>
              <w:bottom w:val="single" w:sz="4" w:space="0" w:color="000000"/>
              <w:right w:val="nil"/>
            </w:tcBorders>
            <w:vAlign w:val="center"/>
            <w:hideMark/>
          </w:tcPr>
          <w:p w14:paraId="11EF4C55" w14:textId="77777777" w:rsidR="00EC7D20" w:rsidRPr="00A73AB7" w:rsidRDefault="00EC7D20" w:rsidP="00597010">
            <w:pPr>
              <w:jc w:val="center"/>
              <w:rPr>
                <w:sz w:val="18"/>
              </w:rPr>
            </w:pPr>
            <w:r w:rsidRPr="00A73AB7">
              <w:rPr>
                <w:sz w:val="18"/>
                <w:szCs w:val="18"/>
              </w:rPr>
              <w:t>min. IP 54</w:t>
            </w:r>
          </w:p>
        </w:tc>
        <w:tc>
          <w:tcPr>
            <w:tcW w:w="2980" w:type="dxa"/>
            <w:tcBorders>
              <w:top w:val="single" w:sz="4" w:space="0" w:color="000000"/>
              <w:left w:val="single" w:sz="4" w:space="0" w:color="000000"/>
              <w:bottom w:val="single" w:sz="4" w:space="0" w:color="000000"/>
              <w:right w:val="single" w:sz="4" w:space="0" w:color="000000"/>
            </w:tcBorders>
          </w:tcPr>
          <w:p w14:paraId="245008AF" w14:textId="77777777" w:rsidR="00EC7D20" w:rsidRPr="00A73AB7" w:rsidRDefault="00EC7D20" w:rsidP="00597010">
            <w:pPr>
              <w:snapToGrid w:val="0"/>
              <w:jc w:val="center"/>
              <w:rPr>
                <w:sz w:val="18"/>
              </w:rPr>
            </w:pPr>
          </w:p>
        </w:tc>
      </w:tr>
      <w:tr w:rsidR="00EC7D20" w:rsidRPr="00A73AB7" w14:paraId="21FC65A4"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55382AAE" w14:textId="77777777" w:rsidR="00EC7D20" w:rsidRPr="00A73AB7" w:rsidRDefault="00EC7D20" w:rsidP="00597010">
            <w:pPr>
              <w:jc w:val="center"/>
              <w:rPr>
                <w:color w:val="000000"/>
                <w:sz w:val="18"/>
              </w:rPr>
            </w:pPr>
            <w:r>
              <w:rPr>
                <w:color w:val="000000"/>
                <w:sz w:val="18"/>
              </w:rPr>
              <w:t>9</w:t>
            </w:r>
          </w:p>
        </w:tc>
        <w:tc>
          <w:tcPr>
            <w:tcW w:w="3083" w:type="dxa"/>
            <w:tcBorders>
              <w:top w:val="single" w:sz="4" w:space="0" w:color="000000"/>
              <w:left w:val="single" w:sz="4" w:space="0" w:color="000000"/>
              <w:bottom w:val="single" w:sz="4" w:space="0" w:color="000000"/>
              <w:right w:val="nil"/>
            </w:tcBorders>
            <w:vAlign w:val="center"/>
            <w:hideMark/>
          </w:tcPr>
          <w:p w14:paraId="66CA3771" w14:textId="77777777" w:rsidR="00EC7D20" w:rsidRPr="00A73AB7" w:rsidRDefault="00EC7D20" w:rsidP="00597010">
            <w:pPr>
              <w:rPr>
                <w:sz w:val="18"/>
              </w:rPr>
            </w:pPr>
            <w:r w:rsidRPr="00A73AB7">
              <w:rPr>
                <w:color w:val="000000"/>
                <w:sz w:val="18"/>
              </w:rPr>
              <w:t>Typ źródeł światła</w:t>
            </w:r>
          </w:p>
        </w:tc>
        <w:tc>
          <w:tcPr>
            <w:tcW w:w="2264" w:type="dxa"/>
            <w:tcBorders>
              <w:top w:val="single" w:sz="4" w:space="0" w:color="000000"/>
              <w:left w:val="single" w:sz="4" w:space="0" w:color="000000"/>
              <w:bottom w:val="single" w:sz="4" w:space="0" w:color="000000"/>
              <w:right w:val="nil"/>
            </w:tcBorders>
            <w:vAlign w:val="center"/>
            <w:hideMark/>
          </w:tcPr>
          <w:p w14:paraId="76BDC8E8" w14:textId="77777777" w:rsidR="00EC7D20" w:rsidRPr="00A73AB7" w:rsidRDefault="00EC7D20" w:rsidP="00597010">
            <w:pPr>
              <w:jc w:val="center"/>
              <w:rPr>
                <w:sz w:val="18"/>
              </w:rPr>
            </w:pPr>
            <w:r w:rsidRPr="00A73AB7">
              <w:rPr>
                <w:sz w:val="18"/>
              </w:rPr>
              <w:t>LED</w:t>
            </w:r>
          </w:p>
        </w:tc>
        <w:tc>
          <w:tcPr>
            <w:tcW w:w="2980" w:type="dxa"/>
            <w:tcBorders>
              <w:top w:val="single" w:sz="4" w:space="0" w:color="000000"/>
              <w:left w:val="single" w:sz="4" w:space="0" w:color="000000"/>
              <w:bottom w:val="single" w:sz="4" w:space="0" w:color="000000"/>
              <w:right w:val="single" w:sz="4" w:space="0" w:color="000000"/>
            </w:tcBorders>
          </w:tcPr>
          <w:p w14:paraId="69D16AD5" w14:textId="77777777" w:rsidR="00EC7D20" w:rsidRPr="00A73AB7" w:rsidRDefault="00EC7D20" w:rsidP="00597010">
            <w:pPr>
              <w:snapToGrid w:val="0"/>
              <w:jc w:val="center"/>
              <w:rPr>
                <w:sz w:val="18"/>
              </w:rPr>
            </w:pPr>
          </w:p>
        </w:tc>
      </w:tr>
      <w:tr w:rsidR="00EC7D20" w:rsidRPr="00A73AB7" w14:paraId="78BB89C0"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6AD40C82" w14:textId="77777777" w:rsidR="00EC7D20" w:rsidRPr="00A73AB7" w:rsidRDefault="00EC7D20" w:rsidP="00597010">
            <w:pPr>
              <w:jc w:val="center"/>
              <w:rPr>
                <w:color w:val="000000"/>
                <w:sz w:val="18"/>
              </w:rPr>
            </w:pPr>
            <w:r>
              <w:rPr>
                <w:color w:val="000000"/>
                <w:sz w:val="18"/>
              </w:rPr>
              <w:t>10</w:t>
            </w:r>
          </w:p>
        </w:tc>
        <w:tc>
          <w:tcPr>
            <w:tcW w:w="3083" w:type="dxa"/>
            <w:tcBorders>
              <w:top w:val="single" w:sz="4" w:space="0" w:color="000000"/>
              <w:left w:val="single" w:sz="4" w:space="0" w:color="000000"/>
              <w:bottom w:val="single" w:sz="4" w:space="0" w:color="000000"/>
              <w:right w:val="nil"/>
            </w:tcBorders>
            <w:vAlign w:val="center"/>
            <w:hideMark/>
          </w:tcPr>
          <w:p w14:paraId="63F0BF73" w14:textId="77777777" w:rsidR="00EC7D20" w:rsidRPr="00A73AB7" w:rsidRDefault="00EC7D20" w:rsidP="00597010">
            <w:pPr>
              <w:rPr>
                <w:color w:val="000000"/>
                <w:sz w:val="18"/>
              </w:rPr>
            </w:pPr>
            <w:r w:rsidRPr="00A73AB7">
              <w:rPr>
                <w:color w:val="000000"/>
                <w:sz w:val="18"/>
              </w:rPr>
              <w:t>Żywotność źródła</w:t>
            </w:r>
          </w:p>
        </w:tc>
        <w:tc>
          <w:tcPr>
            <w:tcW w:w="2264" w:type="dxa"/>
            <w:tcBorders>
              <w:top w:val="single" w:sz="4" w:space="0" w:color="000000"/>
              <w:left w:val="single" w:sz="4" w:space="0" w:color="000000"/>
              <w:bottom w:val="single" w:sz="4" w:space="0" w:color="000000"/>
              <w:right w:val="nil"/>
            </w:tcBorders>
            <w:vAlign w:val="center"/>
            <w:hideMark/>
          </w:tcPr>
          <w:p w14:paraId="25ED9218" w14:textId="77777777" w:rsidR="00EC7D20" w:rsidRPr="00A73AB7" w:rsidRDefault="00EC7D20" w:rsidP="00597010">
            <w:pPr>
              <w:jc w:val="center"/>
              <w:rPr>
                <w:sz w:val="18"/>
                <w:szCs w:val="18"/>
              </w:rPr>
            </w:pPr>
            <w:r w:rsidRPr="00A73AB7">
              <w:rPr>
                <w:sz w:val="18"/>
              </w:rPr>
              <w:t xml:space="preserve">min. </w:t>
            </w:r>
            <w:r w:rsidRPr="00A73AB7">
              <w:rPr>
                <w:sz w:val="18"/>
                <w:szCs w:val="18"/>
              </w:rPr>
              <w:t>50 000h</w:t>
            </w:r>
          </w:p>
        </w:tc>
        <w:tc>
          <w:tcPr>
            <w:tcW w:w="2980" w:type="dxa"/>
            <w:tcBorders>
              <w:top w:val="single" w:sz="4" w:space="0" w:color="000000"/>
              <w:left w:val="single" w:sz="4" w:space="0" w:color="000000"/>
              <w:bottom w:val="single" w:sz="4" w:space="0" w:color="000000"/>
              <w:right w:val="single" w:sz="4" w:space="0" w:color="000000"/>
            </w:tcBorders>
          </w:tcPr>
          <w:p w14:paraId="260A6B1A" w14:textId="77777777" w:rsidR="00EC7D20" w:rsidRPr="00A73AB7" w:rsidRDefault="00EC7D20" w:rsidP="00597010">
            <w:pPr>
              <w:snapToGrid w:val="0"/>
              <w:jc w:val="center"/>
              <w:rPr>
                <w:sz w:val="18"/>
              </w:rPr>
            </w:pPr>
          </w:p>
        </w:tc>
      </w:tr>
      <w:tr w:rsidR="00EC7D20" w:rsidRPr="00A73AB7" w14:paraId="0C757E3A"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4DA08BA0" w14:textId="77777777" w:rsidR="00EC7D20" w:rsidRPr="00A73AB7" w:rsidRDefault="00EC7D20" w:rsidP="00597010">
            <w:pPr>
              <w:jc w:val="center"/>
              <w:rPr>
                <w:color w:val="000000"/>
                <w:sz w:val="18"/>
              </w:rPr>
            </w:pPr>
            <w:r>
              <w:rPr>
                <w:color w:val="000000"/>
                <w:sz w:val="18"/>
              </w:rPr>
              <w:t>11</w:t>
            </w:r>
          </w:p>
        </w:tc>
        <w:tc>
          <w:tcPr>
            <w:tcW w:w="3083" w:type="dxa"/>
            <w:tcBorders>
              <w:top w:val="single" w:sz="4" w:space="0" w:color="000000"/>
              <w:left w:val="single" w:sz="4" w:space="0" w:color="000000"/>
              <w:bottom w:val="single" w:sz="4" w:space="0" w:color="000000"/>
              <w:right w:val="nil"/>
            </w:tcBorders>
            <w:vAlign w:val="center"/>
            <w:hideMark/>
          </w:tcPr>
          <w:p w14:paraId="23196327" w14:textId="77777777" w:rsidR="00EC7D20" w:rsidRPr="00A73AB7" w:rsidRDefault="00EC7D20" w:rsidP="00597010">
            <w:pPr>
              <w:rPr>
                <w:sz w:val="18"/>
                <w:szCs w:val="18"/>
              </w:rPr>
            </w:pPr>
            <w:r w:rsidRPr="00A73AB7">
              <w:rPr>
                <w:color w:val="000000"/>
                <w:sz w:val="18"/>
              </w:rPr>
              <w:t xml:space="preserve">Obciążalność zacisków </w:t>
            </w:r>
          </w:p>
        </w:tc>
        <w:tc>
          <w:tcPr>
            <w:tcW w:w="2264" w:type="dxa"/>
            <w:tcBorders>
              <w:top w:val="single" w:sz="4" w:space="0" w:color="000000"/>
              <w:left w:val="single" w:sz="4" w:space="0" w:color="000000"/>
              <w:bottom w:val="single" w:sz="4" w:space="0" w:color="000000"/>
              <w:right w:val="nil"/>
            </w:tcBorders>
            <w:vAlign w:val="center"/>
            <w:hideMark/>
          </w:tcPr>
          <w:p w14:paraId="1FFD8378" w14:textId="77777777" w:rsidR="00EC7D20" w:rsidRPr="00A73AB7" w:rsidRDefault="00EC7D20" w:rsidP="00597010">
            <w:pPr>
              <w:jc w:val="center"/>
              <w:rPr>
                <w:sz w:val="18"/>
              </w:rPr>
            </w:pPr>
            <w:r w:rsidRPr="00A73AB7">
              <w:rPr>
                <w:sz w:val="18"/>
                <w:szCs w:val="18"/>
              </w:rPr>
              <w:t>min 25A</w:t>
            </w:r>
          </w:p>
        </w:tc>
        <w:tc>
          <w:tcPr>
            <w:tcW w:w="2980" w:type="dxa"/>
            <w:tcBorders>
              <w:top w:val="single" w:sz="4" w:space="0" w:color="000000"/>
              <w:left w:val="single" w:sz="4" w:space="0" w:color="000000"/>
              <w:bottom w:val="single" w:sz="4" w:space="0" w:color="000000"/>
              <w:right w:val="single" w:sz="4" w:space="0" w:color="000000"/>
            </w:tcBorders>
          </w:tcPr>
          <w:p w14:paraId="5BA96430" w14:textId="77777777" w:rsidR="00EC7D20" w:rsidRPr="00A73AB7" w:rsidRDefault="00EC7D20" w:rsidP="00597010">
            <w:pPr>
              <w:snapToGrid w:val="0"/>
              <w:jc w:val="center"/>
              <w:rPr>
                <w:sz w:val="18"/>
              </w:rPr>
            </w:pPr>
          </w:p>
        </w:tc>
      </w:tr>
      <w:tr w:rsidR="00EC7D20" w:rsidRPr="00A73AB7" w14:paraId="2E393E19"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1278230E" w14:textId="77777777" w:rsidR="00EC7D20" w:rsidRPr="00A73AB7" w:rsidRDefault="00EC7D20" w:rsidP="00597010">
            <w:pPr>
              <w:jc w:val="center"/>
              <w:rPr>
                <w:color w:val="000000"/>
                <w:sz w:val="18"/>
              </w:rPr>
            </w:pPr>
            <w:r>
              <w:rPr>
                <w:color w:val="000000"/>
                <w:sz w:val="18"/>
              </w:rPr>
              <w:t>12</w:t>
            </w:r>
          </w:p>
        </w:tc>
        <w:tc>
          <w:tcPr>
            <w:tcW w:w="3083" w:type="dxa"/>
            <w:tcBorders>
              <w:top w:val="single" w:sz="4" w:space="0" w:color="000000"/>
              <w:left w:val="single" w:sz="4" w:space="0" w:color="000000"/>
              <w:bottom w:val="single" w:sz="4" w:space="0" w:color="000000"/>
              <w:right w:val="nil"/>
            </w:tcBorders>
            <w:vAlign w:val="center"/>
            <w:hideMark/>
          </w:tcPr>
          <w:p w14:paraId="25E59B77" w14:textId="77777777" w:rsidR="00EC7D20" w:rsidRPr="00A73AB7" w:rsidRDefault="00EC7D20" w:rsidP="00597010">
            <w:pPr>
              <w:rPr>
                <w:sz w:val="18"/>
              </w:rPr>
            </w:pPr>
            <w:r w:rsidRPr="00A73AB7">
              <w:rPr>
                <w:color w:val="000000"/>
                <w:sz w:val="18"/>
              </w:rPr>
              <w:t>Dopuszczalna średnica przewodu</w:t>
            </w:r>
          </w:p>
        </w:tc>
        <w:tc>
          <w:tcPr>
            <w:tcW w:w="2264" w:type="dxa"/>
            <w:tcBorders>
              <w:top w:val="single" w:sz="4" w:space="0" w:color="000000"/>
              <w:left w:val="single" w:sz="4" w:space="0" w:color="000000"/>
              <w:bottom w:val="single" w:sz="4" w:space="0" w:color="000000"/>
              <w:right w:val="nil"/>
            </w:tcBorders>
            <w:vAlign w:val="center"/>
            <w:hideMark/>
          </w:tcPr>
          <w:p w14:paraId="7489F3BA" w14:textId="77777777" w:rsidR="00EC7D20" w:rsidRPr="00A73AB7" w:rsidRDefault="00EC7D20" w:rsidP="00597010">
            <w:pPr>
              <w:jc w:val="center"/>
              <w:rPr>
                <w:sz w:val="18"/>
              </w:rPr>
            </w:pPr>
            <w:r w:rsidRPr="00A73AB7">
              <w:rPr>
                <w:sz w:val="18"/>
              </w:rPr>
              <w:t xml:space="preserve">Minimalny zakres: </w:t>
            </w:r>
            <w:r w:rsidRPr="00A73AB7">
              <w:rPr>
                <w:sz w:val="18"/>
              </w:rPr>
              <w:br/>
              <w:t>od 13 do 23 mm</w:t>
            </w:r>
          </w:p>
        </w:tc>
        <w:tc>
          <w:tcPr>
            <w:tcW w:w="2980" w:type="dxa"/>
            <w:tcBorders>
              <w:top w:val="single" w:sz="4" w:space="0" w:color="000000"/>
              <w:left w:val="single" w:sz="4" w:space="0" w:color="000000"/>
              <w:bottom w:val="single" w:sz="4" w:space="0" w:color="000000"/>
              <w:right w:val="single" w:sz="4" w:space="0" w:color="000000"/>
            </w:tcBorders>
          </w:tcPr>
          <w:p w14:paraId="6B581C0E" w14:textId="77777777" w:rsidR="00EC7D20" w:rsidRPr="00A73AB7" w:rsidRDefault="00EC7D20" w:rsidP="00597010">
            <w:pPr>
              <w:snapToGrid w:val="0"/>
              <w:jc w:val="center"/>
              <w:rPr>
                <w:sz w:val="18"/>
              </w:rPr>
            </w:pPr>
          </w:p>
        </w:tc>
      </w:tr>
      <w:tr w:rsidR="00EC7D20" w:rsidRPr="00A73AB7" w14:paraId="79D732DC"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6510060B" w14:textId="77777777" w:rsidR="00EC7D20" w:rsidRPr="00A73AB7" w:rsidRDefault="00EC7D20" w:rsidP="00597010">
            <w:pPr>
              <w:jc w:val="center"/>
              <w:rPr>
                <w:sz w:val="18"/>
              </w:rPr>
            </w:pPr>
            <w:r>
              <w:rPr>
                <w:sz w:val="18"/>
              </w:rPr>
              <w:t>13</w:t>
            </w:r>
          </w:p>
        </w:tc>
        <w:tc>
          <w:tcPr>
            <w:tcW w:w="3083" w:type="dxa"/>
            <w:tcBorders>
              <w:top w:val="single" w:sz="4" w:space="0" w:color="000000"/>
              <w:left w:val="single" w:sz="4" w:space="0" w:color="000000"/>
              <w:bottom w:val="single" w:sz="4" w:space="0" w:color="000000"/>
              <w:right w:val="nil"/>
            </w:tcBorders>
            <w:vAlign w:val="center"/>
            <w:hideMark/>
          </w:tcPr>
          <w:p w14:paraId="32C4C058" w14:textId="77777777" w:rsidR="00EC7D20" w:rsidRPr="00A73AB7" w:rsidRDefault="00EC7D20" w:rsidP="00597010">
            <w:pPr>
              <w:rPr>
                <w:sz w:val="18"/>
              </w:rPr>
            </w:pPr>
            <w:r w:rsidRPr="00A73AB7">
              <w:rPr>
                <w:sz w:val="18"/>
              </w:rPr>
              <w:t>Rodzaj konstrukcji obudowy</w:t>
            </w:r>
          </w:p>
        </w:tc>
        <w:tc>
          <w:tcPr>
            <w:tcW w:w="2264" w:type="dxa"/>
            <w:tcBorders>
              <w:top w:val="single" w:sz="4" w:space="0" w:color="000000"/>
              <w:left w:val="single" w:sz="4" w:space="0" w:color="000000"/>
              <w:bottom w:val="single" w:sz="4" w:space="0" w:color="000000"/>
              <w:right w:val="nil"/>
            </w:tcBorders>
            <w:vAlign w:val="center"/>
            <w:hideMark/>
          </w:tcPr>
          <w:p w14:paraId="4113BC79" w14:textId="77777777" w:rsidR="00EC7D20" w:rsidRPr="00A73AB7" w:rsidRDefault="00EC7D20" w:rsidP="00597010">
            <w:pPr>
              <w:jc w:val="center"/>
              <w:rPr>
                <w:sz w:val="18"/>
              </w:rPr>
            </w:pPr>
            <w:r w:rsidRPr="00A73AB7">
              <w:rPr>
                <w:sz w:val="18"/>
              </w:rPr>
              <w:t>płaska</w:t>
            </w:r>
          </w:p>
        </w:tc>
        <w:tc>
          <w:tcPr>
            <w:tcW w:w="2980" w:type="dxa"/>
            <w:tcBorders>
              <w:top w:val="single" w:sz="4" w:space="0" w:color="000000"/>
              <w:left w:val="single" w:sz="4" w:space="0" w:color="000000"/>
              <w:bottom w:val="single" w:sz="4" w:space="0" w:color="000000"/>
              <w:right w:val="single" w:sz="4" w:space="0" w:color="000000"/>
            </w:tcBorders>
          </w:tcPr>
          <w:p w14:paraId="2D3232E4" w14:textId="77777777" w:rsidR="00EC7D20" w:rsidRPr="00A73AB7" w:rsidRDefault="00EC7D20" w:rsidP="00597010">
            <w:pPr>
              <w:snapToGrid w:val="0"/>
              <w:jc w:val="center"/>
              <w:rPr>
                <w:sz w:val="18"/>
              </w:rPr>
            </w:pPr>
          </w:p>
        </w:tc>
      </w:tr>
      <w:tr w:rsidR="00EC7D20" w:rsidRPr="00A73AB7" w14:paraId="3009007B"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4FC7208D" w14:textId="77777777" w:rsidR="00EC7D20" w:rsidRPr="00A73AB7" w:rsidRDefault="00EC7D20" w:rsidP="00597010">
            <w:pPr>
              <w:jc w:val="center"/>
              <w:rPr>
                <w:sz w:val="18"/>
              </w:rPr>
            </w:pPr>
            <w:r>
              <w:rPr>
                <w:sz w:val="18"/>
              </w:rPr>
              <w:t>14</w:t>
            </w:r>
          </w:p>
        </w:tc>
        <w:tc>
          <w:tcPr>
            <w:tcW w:w="3083" w:type="dxa"/>
            <w:tcBorders>
              <w:top w:val="single" w:sz="4" w:space="0" w:color="000000"/>
              <w:left w:val="single" w:sz="4" w:space="0" w:color="000000"/>
              <w:bottom w:val="single" w:sz="4" w:space="0" w:color="000000"/>
              <w:right w:val="nil"/>
            </w:tcBorders>
            <w:vAlign w:val="center"/>
            <w:hideMark/>
          </w:tcPr>
          <w:p w14:paraId="25389A2A" w14:textId="77777777" w:rsidR="00EC7D20" w:rsidRPr="00A73AB7" w:rsidRDefault="00EC7D20" w:rsidP="00597010">
            <w:pPr>
              <w:rPr>
                <w:sz w:val="18"/>
              </w:rPr>
            </w:pPr>
            <w:r w:rsidRPr="00A73AB7">
              <w:rPr>
                <w:sz w:val="18"/>
              </w:rPr>
              <w:t>Ilość wpustów kablowych</w:t>
            </w:r>
          </w:p>
        </w:tc>
        <w:tc>
          <w:tcPr>
            <w:tcW w:w="2264" w:type="dxa"/>
            <w:tcBorders>
              <w:top w:val="single" w:sz="4" w:space="0" w:color="000000"/>
              <w:left w:val="single" w:sz="4" w:space="0" w:color="000000"/>
              <w:bottom w:val="single" w:sz="4" w:space="0" w:color="000000"/>
              <w:right w:val="nil"/>
            </w:tcBorders>
            <w:vAlign w:val="center"/>
            <w:hideMark/>
          </w:tcPr>
          <w:p w14:paraId="077F080A" w14:textId="77777777" w:rsidR="00EC7D20" w:rsidRPr="00A73AB7" w:rsidRDefault="00EC7D20" w:rsidP="00597010">
            <w:pPr>
              <w:jc w:val="center"/>
              <w:rPr>
                <w:sz w:val="18"/>
              </w:rPr>
            </w:pPr>
            <w:r w:rsidRPr="00A73AB7">
              <w:rPr>
                <w:sz w:val="18"/>
              </w:rPr>
              <w:t>2</w:t>
            </w:r>
          </w:p>
        </w:tc>
        <w:tc>
          <w:tcPr>
            <w:tcW w:w="2980" w:type="dxa"/>
            <w:tcBorders>
              <w:top w:val="single" w:sz="4" w:space="0" w:color="000000"/>
              <w:left w:val="single" w:sz="4" w:space="0" w:color="000000"/>
              <w:bottom w:val="single" w:sz="4" w:space="0" w:color="000000"/>
              <w:right w:val="single" w:sz="4" w:space="0" w:color="000000"/>
            </w:tcBorders>
          </w:tcPr>
          <w:p w14:paraId="2F6425C0" w14:textId="77777777" w:rsidR="00EC7D20" w:rsidRPr="00A73AB7" w:rsidRDefault="00EC7D20" w:rsidP="00597010">
            <w:pPr>
              <w:snapToGrid w:val="0"/>
              <w:jc w:val="center"/>
              <w:rPr>
                <w:sz w:val="18"/>
              </w:rPr>
            </w:pPr>
          </w:p>
        </w:tc>
      </w:tr>
      <w:tr w:rsidR="00EC7D20" w:rsidRPr="00A73AB7" w14:paraId="4DB1E3C8"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64643E55" w14:textId="77777777" w:rsidR="00EC7D20" w:rsidRPr="00A73AB7" w:rsidRDefault="00EC7D20" w:rsidP="00597010">
            <w:pPr>
              <w:jc w:val="center"/>
              <w:rPr>
                <w:sz w:val="18"/>
              </w:rPr>
            </w:pPr>
            <w:r>
              <w:rPr>
                <w:sz w:val="18"/>
              </w:rPr>
              <w:t>15</w:t>
            </w:r>
          </w:p>
        </w:tc>
        <w:tc>
          <w:tcPr>
            <w:tcW w:w="3083" w:type="dxa"/>
            <w:tcBorders>
              <w:top w:val="single" w:sz="4" w:space="0" w:color="000000"/>
              <w:left w:val="single" w:sz="4" w:space="0" w:color="000000"/>
              <w:bottom w:val="single" w:sz="4" w:space="0" w:color="000000"/>
              <w:right w:val="nil"/>
            </w:tcBorders>
            <w:vAlign w:val="center"/>
          </w:tcPr>
          <w:p w14:paraId="74B81FF0" w14:textId="77777777" w:rsidR="00EC7D20" w:rsidRPr="00A73AB7" w:rsidRDefault="00EC7D20" w:rsidP="00597010">
            <w:pPr>
              <w:rPr>
                <w:sz w:val="18"/>
              </w:rPr>
            </w:pPr>
            <w:r w:rsidRPr="00A73AB7">
              <w:rPr>
                <w:sz w:val="18"/>
              </w:rPr>
              <w:t>Rozł</w:t>
            </w:r>
            <w:r>
              <w:rPr>
                <w:sz w:val="18"/>
              </w:rPr>
              <w:t>ą</w:t>
            </w:r>
            <w:r w:rsidRPr="00A73AB7">
              <w:rPr>
                <w:sz w:val="18"/>
              </w:rPr>
              <w:t>cznik awaryjny serwisowy dla uszkodzonego fragmentu sieci</w:t>
            </w:r>
          </w:p>
        </w:tc>
        <w:tc>
          <w:tcPr>
            <w:tcW w:w="2264" w:type="dxa"/>
            <w:tcBorders>
              <w:top w:val="single" w:sz="4" w:space="0" w:color="000000"/>
              <w:left w:val="single" w:sz="4" w:space="0" w:color="000000"/>
              <w:bottom w:val="single" w:sz="4" w:space="0" w:color="000000"/>
              <w:right w:val="nil"/>
            </w:tcBorders>
            <w:vAlign w:val="center"/>
          </w:tcPr>
          <w:p w14:paraId="56AE2AF4" w14:textId="77777777" w:rsidR="00EC7D20" w:rsidRPr="00A73AB7" w:rsidRDefault="00EC7D20" w:rsidP="00597010">
            <w:pPr>
              <w:jc w:val="center"/>
              <w:rPr>
                <w:sz w:val="18"/>
              </w:rPr>
            </w:pPr>
            <w:r w:rsidRPr="00A73AB7">
              <w:rPr>
                <w:sz w:val="18"/>
              </w:rPr>
              <w:t>NIE</w:t>
            </w:r>
          </w:p>
        </w:tc>
        <w:tc>
          <w:tcPr>
            <w:tcW w:w="2980" w:type="dxa"/>
            <w:tcBorders>
              <w:top w:val="single" w:sz="4" w:space="0" w:color="000000"/>
              <w:left w:val="single" w:sz="4" w:space="0" w:color="000000"/>
              <w:bottom w:val="single" w:sz="4" w:space="0" w:color="000000"/>
              <w:right w:val="single" w:sz="4" w:space="0" w:color="000000"/>
            </w:tcBorders>
            <w:vAlign w:val="center"/>
          </w:tcPr>
          <w:p w14:paraId="72B2BAB7" w14:textId="77777777" w:rsidR="00EC7D20" w:rsidRPr="00A73AB7" w:rsidRDefault="00EC7D20" w:rsidP="00597010">
            <w:pPr>
              <w:jc w:val="center"/>
              <w:rPr>
                <w:sz w:val="18"/>
              </w:rPr>
            </w:pPr>
          </w:p>
        </w:tc>
      </w:tr>
      <w:tr w:rsidR="00EC7D20" w:rsidRPr="00A73AB7" w14:paraId="04B76D9C"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3C7C5FAD" w14:textId="77777777" w:rsidR="00EC7D20" w:rsidRPr="00A73AB7" w:rsidRDefault="00EC7D20" w:rsidP="00597010">
            <w:pPr>
              <w:jc w:val="center"/>
              <w:rPr>
                <w:sz w:val="18"/>
              </w:rPr>
            </w:pPr>
            <w:r>
              <w:rPr>
                <w:sz w:val="18"/>
              </w:rPr>
              <w:t>16</w:t>
            </w:r>
          </w:p>
        </w:tc>
        <w:tc>
          <w:tcPr>
            <w:tcW w:w="3083" w:type="dxa"/>
            <w:tcBorders>
              <w:top w:val="single" w:sz="4" w:space="0" w:color="000000"/>
              <w:left w:val="single" w:sz="4" w:space="0" w:color="000000"/>
              <w:bottom w:val="single" w:sz="4" w:space="0" w:color="000000"/>
              <w:right w:val="nil"/>
            </w:tcBorders>
            <w:vAlign w:val="center"/>
            <w:hideMark/>
          </w:tcPr>
          <w:p w14:paraId="0A6F3888" w14:textId="77777777" w:rsidR="00EC7D20" w:rsidRPr="00A73AB7" w:rsidRDefault="00EC7D20" w:rsidP="00597010">
            <w:pPr>
              <w:rPr>
                <w:sz w:val="18"/>
              </w:rPr>
            </w:pPr>
            <w:r w:rsidRPr="00A73AB7">
              <w:rPr>
                <w:sz w:val="18"/>
              </w:rPr>
              <w:t>Kopia certyfikatu badania typu zgodnie z</w:t>
            </w:r>
            <w:r>
              <w:rPr>
                <w:sz w:val="18"/>
              </w:rPr>
              <w:t> </w:t>
            </w:r>
            <w:r w:rsidRPr="00A73AB7">
              <w:rPr>
                <w:sz w:val="18"/>
              </w:rPr>
              <w:t>dyrektywą 2014/34UE - ATEX.</w:t>
            </w:r>
          </w:p>
        </w:tc>
        <w:tc>
          <w:tcPr>
            <w:tcW w:w="2264" w:type="dxa"/>
            <w:tcBorders>
              <w:top w:val="single" w:sz="4" w:space="0" w:color="000000"/>
              <w:left w:val="single" w:sz="4" w:space="0" w:color="000000"/>
              <w:bottom w:val="single" w:sz="4" w:space="0" w:color="000000"/>
              <w:right w:val="nil"/>
            </w:tcBorders>
            <w:vAlign w:val="center"/>
            <w:hideMark/>
          </w:tcPr>
          <w:p w14:paraId="67D87439" w14:textId="77777777" w:rsidR="00EC7D20" w:rsidRPr="00A73AB7" w:rsidRDefault="00EC7D20" w:rsidP="00597010">
            <w:pPr>
              <w:jc w:val="center"/>
              <w:rPr>
                <w:sz w:val="18"/>
              </w:rPr>
            </w:pPr>
            <w:r w:rsidRPr="00A73AB7">
              <w:rPr>
                <w:sz w:val="18"/>
              </w:rPr>
              <w:t>Tak</w:t>
            </w:r>
          </w:p>
        </w:tc>
        <w:tc>
          <w:tcPr>
            <w:tcW w:w="2980" w:type="dxa"/>
            <w:tcBorders>
              <w:top w:val="single" w:sz="4" w:space="0" w:color="000000"/>
              <w:left w:val="single" w:sz="4" w:space="0" w:color="000000"/>
              <w:bottom w:val="single" w:sz="4" w:space="0" w:color="000000"/>
              <w:right w:val="single" w:sz="4" w:space="0" w:color="000000"/>
            </w:tcBorders>
            <w:vAlign w:val="center"/>
            <w:hideMark/>
          </w:tcPr>
          <w:p w14:paraId="75EF9F19" w14:textId="77777777" w:rsidR="00EC7D20" w:rsidRPr="00A73AB7" w:rsidRDefault="00EC7D20" w:rsidP="00597010">
            <w:pPr>
              <w:rPr>
                <w:sz w:val="18"/>
              </w:rPr>
            </w:pPr>
            <w:r w:rsidRPr="00A73AB7">
              <w:rPr>
                <w:sz w:val="18"/>
              </w:rPr>
              <w:t>nr str. oferty</w:t>
            </w:r>
          </w:p>
        </w:tc>
      </w:tr>
      <w:tr w:rsidR="00EC7D20" w:rsidRPr="00A73AB7" w14:paraId="0DEBE3C8"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0BF49FF7" w14:textId="77777777" w:rsidR="00EC7D20" w:rsidRPr="00A73AB7" w:rsidRDefault="00EC7D20" w:rsidP="00597010">
            <w:pPr>
              <w:jc w:val="center"/>
              <w:rPr>
                <w:sz w:val="18"/>
              </w:rPr>
            </w:pPr>
            <w:r>
              <w:rPr>
                <w:sz w:val="18"/>
              </w:rPr>
              <w:t>17</w:t>
            </w:r>
          </w:p>
        </w:tc>
        <w:tc>
          <w:tcPr>
            <w:tcW w:w="3083" w:type="dxa"/>
            <w:tcBorders>
              <w:top w:val="single" w:sz="4" w:space="0" w:color="000000"/>
              <w:left w:val="single" w:sz="4" w:space="0" w:color="000000"/>
              <w:bottom w:val="single" w:sz="4" w:space="0" w:color="000000"/>
              <w:right w:val="nil"/>
            </w:tcBorders>
            <w:vAlign w:val="center"/>
            <w:hideMark/>
          </w:tcPr>
          <w:p w14:paraId="42A9733D" w14:textId="77777777" w:rsidR="00EC7D20" w:rsidRPr="00A73AB7" w:rsidRDefault="00EC7D20" w:rsidP="00597010">
            <w:pPr>
              <w:rPr>
                <w:sz w:val="18"/>
              </w:rPr>
            </w:pPr>
            <w:r w:rsidRPr="00A73AB7">
              <w:rPr>
                <w:sz w:val="18"/>
              </w:rPr>
              <w:t>Instrukcja obsługi</w:t>
            </w:r>
          </w:p>
        </w:tc>
        <w:tc>
          <w:tcPr>
            <w:tcW w:w="2264" w:type="dxa"/>
            <w:tcBorders>
              <w:top w:val="single" w:sz="4" w:space="0" w:color="000000"/>
              <w:left w:val="single" w:sz="4" w:space="0" w:color="000000"/>
              <w:bottom w:val="single" w:sz="4" w:space="0" w:color="000000"/>
              <w:right w:val="nil"/>
            </w:tcBorders>
            <w:vAlign w:val="center"/>
            <w:hideMark/>
          </w:tcPr>
          <w:p w14:paraId="79B6C0F3" w14:textId="77777777" w:rsidR="00EC7D20" w:rsidRPr="00A73AB7" w:rsidRDefault="00EC7D20" w:rsidP="00597010">
            <w:pPr>
              <w:jc w:val="center"/>
              <w:rPr>
                <w:sz w:val="18"/>
              </w:rPr>
            </w:pPr>
            <w:r w:rsidRPr="00A73AB7">
              <w:rPr>
                <w:sz w:val="18"/>
              </w:rPr>
              <w:t>Tak</w:t>
            </w:r>
          </w:p>
        </w:tc>
        <w:tc>
          <w:tcPr>
            <w:tcW w:w="2980" w:type="dxa"/>
            <w:tcBorders>
              <w:top w:val="single" w:sz="4" w:space="0" w:color="000000"/>
              <w:left w:val="single" w:sz="4" w:space="0" w:color="000000"/>
              <w:bottom w:val="single" w:sz="4" w:space="0" w:color="000000"/>
              <w:right w:val="single" w:sz="4" w:space="0" w:color="000000"/>
            </w:tcBorders>
            <w:vAlign w:val="center"/>
            <w:hideMark/>
          </w:tcPr>
          <w:p w14:paraId="731529A7" w14:textId="77777777" w:rsidR="00EC7D20" w:rsidRPr="00A73AB7" w:rsidRDefault="00EC7D20" w:rsidP="00597010">
            <w:pPr>
              <w:rPr>
                <w:sz w:val="18"/>
              </w:rPr>
            </w:pPr>
            <w:r w:rsidRPr="00A73AB7">
              <w:rPr>
                <w:sz w:val="18"/>
              </w:rPr>
              <w:t>nr str. oferty</w:t>
            </w:r>
          </w:p>
        </w:tc>
      </w:tr>
      <w:tr w:rsidR="00EC7D20" w:rsidRPr="00A73AB7" w14:paraId="6E0BB3ED" w14:textId="77777777" w:rsidTr="00597010">
        <w:trPr>
          <w:trHeight w:val="510"/>
        </w:trPr>
        <w:tc>
          <w:tcPr>
            <w:tcW w:w="815" w:type="dxa"/>
            <w:tcBorders>
              <w:top w:val="single" w:sz="4" w:space="0" w:color="000000"/>
              <w:left w:val="single" w:sz="4" w:space="0" w:color="000000"/>
              <w:bottom w:val="single" w:sz="4" w:space="0" w:color="000000"/>
              <w:right w:val="single" w:sz="4" w:space="0" w:color="000000"/>
            </w:tcBorders>
            <w:vAlign w:val="center"/>
          </w:tcPr>
          <w:p w14:paraId="2D8E29BA" w14:textId="77777777" w:rsidR="00EC7D20" w:rsidRPr="00A73AB7" w:rsidRDefault="00EC7D20" w:rsidP="00597010">
            <w:pPr>
              <w:jc w:val="center"/>
              <w:rPr>
                <w:sz w:val="18"/>
              </w:rPr>
            </w:pPr>
            <w:r>
              <w:rPr>
                <w:sz w:val="18"/>
              </w:rPr>
              <w:t>18</w:t>
            </w:r>
          </w:p>
        </w:tc>
        <w:tc>
          <w:tcPr>
            <w:tcW w:w="3083" w:type="dxa"/>
            <w:tcBorders>
              <w:top w:val="single" w:sz="4" w:space="0" w:color="000000"/>
              <w:left w:val="single" w:sz="4" w:space="0" w:color="000000"/>
              <w:bottom w:val="single" w:sz="4" w:space="0" w:color="000000"/>
              <w:right w:val="nil"/>
            </w:tcBorders>
            <w:vAlign w:val="center"/>
            <w:hideMark/>
          </w:tcPr>
          <w:p w14:paraId="41E395A5" w14:textId="77777777" w:rsidR="00EC7D20" w:rsidRPr="00A73AB7" w:rsidRDefault="00EC7D20" w:rsidP="00597010">
            <w:pPr>
              <w:rPr>
                <w:sz w:val="18"/>
              </w:rPr>
            </w:pPr>
            <w:r w:rsidRPr="00A73AB7">
              <w:rPr>
                <w:sz w:val="18"/>
              </w:rPr>
              <w:t>Deklaracja zgodności UE</w:t>
            </w:r>
          </w:p>
        </w:tc>
        <w:tc>
          <w:tcPr>
            <w:tcW w:w="2264" w:type="dxa"/>
            <w:tcBorders>
              <w:top w:val="single" w:sz="4" w:space="0" w:color="000000"/>
              <w:left w:val="single" w:sz="4" w:space="0" w:color="000000"/>
              <w:bottom w:val="single" w:sz="4" w:space="0" w:color="000000"/>
              <w:right w:val="nil"/>
            </w:tcBorders>
            <w:vAlign w:val="center"/>
            <w:hideMark/>
          </w:tcPr>
          <w:p w14:paraId="52F0A2F2" w14:textId="77777777" w:rsidR="00EC7D20" w:rsidRPr="00A73AB7" w:rsidRDefault="00EC7D20" w:rsidP="00597010">
            <w:pPr>
              <w:jc w:val="center"/>
              <w:rPr>
                <w:sz w:val="18"/>
              </w:rPr>
            </w:pPr>
            <w:r w:rsidRPr="00A73AB7">
              <w:rPr>
                <w:sz w:val="18"/>
              </w:rPr>
              <w:t>Tak</w:t>
            </w:r>
          </w:p>
        </w:tc>
        <w:tc>
          <w:tcPr>
            <w:tcW w:w="2980" w:type="dxa"/>
            <w:tcBorders>
              <w:top w:val="single" w:sz="4" w:space="0" w:color="000000"/>
              <w:left w:val="single" w:sz="4" w:space="0" w:color="000000"/>
              <w:bottom w:val="single" w:sz="4" w:space="0" w:color="000000"/>
              <w:right w:val="single" w:sz="4" w:space="0" w:color="000000"/>
            </w:tcBorders>
            <w:vAlign w:val="center"/>
            <w:hideMark/>
          </w:tcPr>
          <w:p w14:paraId="74A80D1B" w14:textId="77777777" w:rsidR="00EC7D20" w:rsidRPr="00A73AB7" w:rsidRDefault="00EC7D20" w:rsidP="00597010">
            <w:pPr>
              <w:rPr>
                <w:sz w:val="18"/>
              </w:rPr>
            </w:pPr>
            <w:r w:rsidRPr="00A73AB7">
              <w:rPr>
                <w:sz w:val="18"/>
              </w:rPr>
              <w:t>nr str. oferty</w:t>
            </w:r>
          </w:p>
        </w:tc>
      </w:tr>
    </w:tbl>
    <w:p w14:paraId="52027352" w14:textId="77777777" w:rsidR="00EC7D20" w:rsidRDefault="00EC7D20" w:rsidP="00EC7D20">
      <w:pPr>
        <w:jc w:val="center"/>
        <w:rPr>
          <w:b/>
          <w:sz w:val="22"/>
        </w:rPr>
      </w:pPr>
    </w:p>
    <w:p w14:paraId="430F041B" w14:textId="77777777" w:rsidR="00EC7D20" w:rsidRDefault="00EC7D20" w:rsidP="00EC7D20">
      <w:pPr>
        <w:spacing w:after="160" w:line="259" w:lineRule="auto"/>
        <w:rPr>
          <w:b/>
          <w:sz w:val="22"/>
        </w:rPr>
      </w:pPr>
      <w:r>
        <w:rPr>
          <w:b/>
          <w:sz w:val="22"/>
        </w:rPr>
        <w:br w:type="page"/>
      </w:r>
    </w:p>
    <w:p w14:paraId="321D4831" w14:textId="77777777" w:rsidR="00EC7D20" w:rsidRPr="00A73AB7" w:rsidRDefault="00EC7D20" w:rsidP="00EC7D20">
      <w:pPr>
        <w:jc w:val="center"/>
        <w:rPr>
          <w:b/>
          <w:sz w:val="22"/>
        </w:rPr>
      </w:pPr>
      <w:r>
        <w:rPr>
          <w:b/>
          <w:sz w:val="22"/>
        </w:rPr>
        <w:lastRenderedPageBreak/>
        <w:t xml:space="preserve">Pozycja nr </w:t>
      </w:r>
      <w:r w:rsidRPr="00A73AB7">
        <w:rPr>
          <w:b/>
          <w:sz w:val="22"/>
        </w:rPr>
        <w:t>4</w:t>
      </w:r>
    </w:p>
    <w:p w14:paraId="2867451C" w14:textId="77777777" w:rsidR="00EC7D20" w:rsidRPr="00A73AB7" w:rsidRDefault="00EC7D20" w:rsidP="00EC7D20">
      <w:pPr>
        <w:jc w:val="center"/>
        <w:rPr>
          <w:b/>
          <w:sz w:val="22"/>
        </w:rPr>
      </w:pPr>
    </w:p>
    <w:tbl>
      <w:tblPr>
        <w:tblW w:w="9082" w:type="dxa"/>
        <w:tblInd w:w="70" w:type="dxa"/>
        <w:tblLayout w:type="fixed"/>
        <w:tblCellMar>
          <w:left w:w="70" w:type="dxa"/>
          <w:right w:w="70" w:type="dxa"/>
        </w:tblCellMar>
        <w:tblLook w:val="04A0" w:firstRow="1" w:lastRow="0" w:firstColumn="1" w:lastColumn="0" w:noHBand="0" w:noVBand="1"/>
      </w:tblPr>
      <w:tblGrid>
        <w:gridCol w:w="673"/>
        <w:gridCol w:w="3861"/>
        <w:gridCol w:w="2264"/>
        <w:gridCol w:w="2284"/>
      </w:tblGrid>
      <w:tr w:rsidR="00EC7D20" w:rsidRPr="00A73AB7" w14:paraId="3EE2C578" w14:textId="77777777" w:rsidTr="00597010">
        <w:tc>
          <w:tcPr>
            <w:tcW w:w="673" w:type="dxa"/>
            <w:tcBorders>
              <w:top w:val="single" w:sz="4" w:space="0" w:color="000000"/>
              <w:left w:val="single" w:sz="4" w:space="0" w:color="000000"/>
              <w:bottom w:val="single" w:sz="4" w:space="0" w:color="000000"/>
              <w:right w:val="single" w:sz="4" w:space="0" w:color="000000"/>
            </w:tcBorders>
            <w:vAlign w:val="center"/>
          </w:tcPr>
          <w:p w14:paraId="1CD31DB0" w14:textId="77777777" w:rsidR="00EC7D20" w:rsidRPr="00A73AB7" w:rsidRDefault="00EC7D20" w:rsidP="00597010">
            <w:pPr>
              <w:ind w:right="135"/>
              <w:jc w:val="center"/>
              <w:rPr>
                <w:b/>
                <w:sz w:val="18"/>
              </w:rPr>
            </w:pPr>
            <w:r w:rsidRPr="00A73AB7">
              <w:rPr>
                <w:b/>
                <w:sz w:val="18"/>
              </w:rPr>
              <w:t>Lp.</w:t>
            </w:r>
          </w:p>
        </w:tc>
        <w:tc>
          <w:tcPr>
            <w:tcW w:w="3861" w:type="dxa"/>
            <w:tcBorders>
              <w:top w:val="single" w:sz="4" w:space="0" w:color="000000"/>
              <w:left w:val="single" w:sz="4" w:space="0" w:color="000000"/>
              <w:bottom w:val="single" w:sz="4" w:space="0" w:color="000000"/>
              <w:right w:val="nil"/>
            </w:tcBorders>
            <w:vAlign w:val="center"/>
            <w:hideMark/>
          </w:tcPr>
          <w:p w14:paraId="6A26AC98" w14:textId="77777777" w:rsidR="00EC7D20" w:rsidRPr="00A73AB7" w:rsidRDefault="00EC7D20" w:rsidP="00597010">
            <w:pPr>
              <w:jc w:val="center"/>
              <w:rPr>
                <w:b/>
                <w:sz w:val="18"/>
              </w:rPr>
            </w:pPr>
            <w:r w:rsidRPr="00A73AB7">
              <w:rPr>
                <w:b/>
                <w:sz w:val="18"/>
              </w:rPr>
              <w:t>Zakres techniczny</w:t>
            </w:r>
          </w:p>
        </w:tc>
        <w:tc>
          <w:tcPr>
            <w:tcW w:w="2264" w:type="dxa"/>
            <w:tcBorders>
              <w:top w:val="single" w:sz="4" w:space="0" w:color="000000"/>
              <w:left w:val="single" w:sz="4" w:space="0" w:color="000000"/>
              <w:bottom w:val="single" w:sz="4" w:space="0" w:color="000000"/>
              <w:right w:val="nil"/>
            </w:tcBorders>
            <w:vAlign w:val="center"/>
            <w:hideMark/>
          </w:tcPr>
          <w:p w14:paraId="68B8443E" w14:textId="77777777" w:rsidR="00EC7D20" w:rsidRPr="00A73AB7" w:rsidRDefault="00EC7D20" w:rsidP="00597010">
            <w:pPr>
              <w:jc w:val="center"/>
              <w:rPr>
                <w:b/>
                <w:color w:val="000000"/>
                <w:sz w:val="18"/>
              </w:rPr>
            </w:pPr>
            <w:r w:rsidRPr="00A73AB7">
              <w:rPr>
                <w:b/>
                <w:sz w:val="18"/>
              </w:rPr>
              <w:t>Wymagany parametr</w:t>
            </w:r>
          </w:p>
        </w:tc>
        <w:tc>
          <w:tcPr>
            <w:tcW w:w="2284" w:type="dxa"/>
            <w:tcBorders>
              <w:top w:val="single" w:sz="4" w:space="0" w:color="000000"/>
              <w:left w:val="single" w:sz="4" w:space="0" w:color="000000"/>
              <w:bottom w:val="single" w:sz="4" w:space="0" w:color="000000"/>
              <w:right w:val="single" w:sz="4" w:space="0" w:color="000000"/>
            </w:tcBorders>
            <w:hideMark/>
          </w:tcPr>
          <w:p w14:paraId="001EF67D" w14:textId="77777777" w:rsidR="00EC7D20" w:rsidRPr="00A73AB7" w:rsidRDefault="00EC7D20" w:rsidP="00597010">
            <w:pPr>
              <w:jc w:val="center"/>
              <w:rPr>
                <w:b/>
                <w:sz w:val="18"/>
              </w:rPr>
            </w:pPr>
            <w:r w:rsidRPr="00A73AB7">
              <w:rPr>
                <w:b/>
                <w:color w:val="000000"/>
                <w:sz w:val="18"/>
              </w:rPr>
              <w:t>Wpisać wartość parametru oferowanego wyrobu</w:t>
            </w:r>
          </w:p>
        </w:tc>
      </w:tr>
      <w:tr w:rsidR="00EC7D20" w:rsidRPr="00F451F2" w14:paraId="02C49E5B" w14:textId="77777777" w:rsidTr="00597010">
        <w:tc>
          <w:tcPr>
            <w:tcW w:w="673" w:type="dxa"/>
            <w:tcBorders>
              <w:top w:val="single" w:sz="4" w:space="0" w:color="000000"/>
              <w:left w:val="single" w:sz="4" w:space="0" w:color="000000"/>
              <w:bottom w:val="single" w:sz="4" w:space="0" w:color="000000"/>
              <w:right w:val="single" w:sz="4" w:space="0" w:color="000000"/>
            </w:tcBorders>
            <w:vAlign w:val="center"/>
          </w:tcPr>
          <w:p w14:paraId="1CBE5EF2" w14:textId="77777777" w:rsidR="00EC7D20" w:rsidRPr="00F451F2" w:rsidRDefault="00EC7D20" w:rsidP="00597010">
            <w:pPr>
              <w:autoSpaceDE w:val="0"/>
              <w:ind w:right="135"/>
              <w:jc w:val="center"/>
              <w:rPr>
                <w:bCs/>
                <w:i/>
                <w:iCs/>
                <w:sz w:val="16"/>
                <w:szCs w:val="16"/>
              </w:rPr>
            </w:pPr>
            <w:r w:rsidRPr="00F451F2">
              <w:rPr>
                <w:bCs/>
                <w:i/>
                <w:iCs/>
                <w:sz w:val="16"/>
                <w:szCs w:val="16"/>
              </w:rPr>
              <w:t>1</w:t>
            </w:r>
          </w:p>
        </w:tc>
        <w:tc>
          <w:tcPr>
            <w:tcW w:w="3861" w:type="dxa"/>
            <w:tcBorders>
              <w:top w:val="single" w:sz="4" w:space="0" w:color="000000"/>
              <w:left w:val="single" w:sz="4" w:space="0" w:color="000000"/>
              <w:bottom w:val="single" w:sz="4" w:space="0" w:color="000000"/>
              <w:right w:val="nil"/>
            </w:tcBorders>
            <w:vAlign w:val="center"/>
            <w:hideMark/>
          </w:tcPr>
          <w:p w14:paraId="4E4D1D50" w14:textId="77777777" w:rsidR="00EC7D20" w:rsidRPr="00F451F2" w:rsidRDefault="00EC7D20" w:rsidP="00597010">
            <w:pPr>
              <w:autoSpaceDE w:val="0"/>
              <w:jc w:val="center"/>
              <w:rPr>
                <w:bCs/>
                <w:i/>
                <w:iCs/>
                <w:sz w:val="16"/>
                <w:szCs w:val="16"/>
              </w:rPr>
            </w:pPr>
            <w:r w:rsidRPr="00F451F2">
              <w:rPr>
                <w:bCs/>
                <w:i/>
                <w:iCs/>
                <w:sz w:val="16"/>
                <w:szCs w:val="16"/>
              </w:rPr>
              <w:t>2</w:t>
            </w:r>
          </w:p>
        </w:tc>
        <w:tc>
          <w:tcPr>
            <w:tcW w:w="2264" w:type="dxa"/>
            <w:tcBorders>
              <w:top w:val="single" w:sz="4" w:space="0" w:color="000000"/>
              <w:left w:val="single" w:sz="4" w:space="0" w:color="000000"/>
              <w:bottom w:val="single" w:sz="4" w:space="0" w:color="000000"/>
              <w:right w:val="nil"/>
            </w:tcBorders>
            <w:hideMark/>
          </w:tcPr>
          <w:p w14:paraId="7F6A7720" w14:textId="77777777" w:rsidR="00EC7D20" w:rsidRPr="00F451F2" w:rsidRDefault="00EC7D20" w:rsidP="00597010">
            <w:pPr>
              <w:autoSpaceDE w:val="0"/>
              <w:jc w:val="center"/>
              <w:rPr>
                <w:bCs/>
                <w:i/>
                <w:iCs/>
                <w:sz w:val="16"/>
                <w:szCs w:val="16"/>
              </w:rPr>
            </w:pPr>
            <w:r w:rsidRPr="00F451F2">
              <w:rPr>
                <w:bCs/>
                <w:i/>
                <w:iCs/>
                <w:sz w:val="16"/>
                <w:szCs w:val="16"/>
              </w:rPr>
              <w:t>3</w:t>
            </w:r>
          </w:p>
        </w:tc>
        <w:tc>
          <w:tcPr>
            <w:tcW w:w="2284" w:type="dxa"/>
            <w:tcBorders>
              <w:top w:val="single" w:sz="4" w:space="0" w:color="000000"/>
              <w:left w:val="single" w:sz="4" w:space="0" w:color="000000"/>
              <w:bottom w:val="single" w:sz="4" w:space="0" w:color="000000"/>
              <w:right w:val="single" w:sz="4" w:space="0" w:color="000000"/>
            </w:tcBorders>
            <w:hideMark/>
          </w:tcPr>
          <w:p w14:paraId="32690A80" w14:textId="77777777" w:rsidR="00EC7D20" w:rsidRPr="00F451F2" w:rsidRDefault="00EC7D20" w:rsidP="00597010">
            <w:pPr>
              <w:autoSpaceDE w:val="0"/>
              <w:jc w:val="center"/>
              <w:rPr>
                <w:bCs/>
                <w:i/>
                <w:iCs/>
                <w:sz w:val="16"/>
                <w:szCs w:val="16"/>
              </w:rPr>
            </w:pPr>
            <w:r w:rsidRPr="00F451F2">
              <w:rPr>
                <w:bCs/>
                <w:i/>
                <w:iCs/>
                <w:sz w:val="16"/>
                <w:szCs w:val="16"/>
              </w:rPr>
              <w:t>4</w:t>
            </w:r>
          </w:p>
        </w:tc>
      </w:tr>
      <w:tr w:rsidR="00EC7D20" w:rsidRPr="00A73AB7" w14:paraId="372EB71A"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4BFBB1F8" w14:textId="77777777" w:rsidR="00EC7D20" w:rsidRPr="00A73AB7" w:rsidRDefault="00EC7D20" w:rsidP="00597010">
            <w:pPr>
              <w:autoSpaceDE w:val="0"/>
              <w:ind w:right="135"/>
              <w:jc w:val="center"/>
              <w:rPr>
                <w:sz w:val="18"/>
              </w:rPr>
            </w:pPr>
            <w:r>
              <w:rPr>
                <w:sz w:val="18"/>
              </w:rPr>
              <w:t>1</w:t>
            </w:r>
          </w:p>
        </w:tc>
        <w:tc>
          <w:tcPr>
            <w:tcW w:w="3861" w:type="dxa"/>
            <w:tcBorders>
              <w:top w:val="single" w:sz="4" w:space="0" w:color="000000"/>
              <w:left w:val="single" w:sz="4" w:space="0" w:color="000000"/>
              <w:bottom w:val="single" w:sz="4" w:space="0" w:color="000000"/>
              <w:right w:val="nil"/>
            </w:tcBorders>
            <w:vAlign w:val="center"/>
            <w:hideMark/>
          </w:tcPr>
          <w:p w14:paraId="11E757AF" w14:textId="77777777" w:rsidR="00EC7D20" w:rsidRPr="00A73AB7" w:rsidRDefault="00EC7D20" w:rsidP="00597010">
            <w:pPr>
              <w:autoSpaceDE w:val="0"/>
              <w:rPr>
                <w:sz w:val="18"/>
              </w:rPr>
            </w:pPr>
            <w:r w:rsidRPr="00A73AB7">
              <w:rPr>
                <w:sz w:val="18"/>
              </w:rPr>
              <w:t>Nazwa urządzenia – typ</w:t>
            </w:r>
          </w:p>
        </w:tc>
        <w:tc>
          <w:tcPr>
            <w:tcW w:w="2264" w:type="dxa"/>
            <w:tcBorders>
              <w:top w:val="single" w:sz="4" w:space="0" w:color="000000"/>
              <w:left w:val="single" w:sz="4" w:space="0" w:color="000000"/>
              <w:bottom w:val="single" w:sz="4" w:space="0" w:color="000000"/>
              <w:right w:val="nil"/>
            </w:tcBorders>
            <w:vAlign w:val="center"/>
            <w:hideMark/>
          </w:tcPr>
          <w:p w14:paraId="731B7DDB" w14:textId="77777777" w:rsidR="00EC7D20" w:rsidRPr="00A73AB7" w:rsidRDefault="00EC7D20" w:rsidP="00597010">
            <w:pPr>
              <w:autoSpaceDE w:val="0"/>
              <w:jc w:val="center"/>
              <w:rPr>
                <w:sz w:val="18"/>
              </w:rPr>
            </w:pPr>
            <w:r w:rsidRPr="00A73AB7">
              <w:rPr>
                <w:sz w:val="18"/>
              </w:rPr>
              <w:t>Lampa górnicza ognioszczelna</w:t>
            </w:r>
          </w:p>
        </w:tc>
        <w:tc>
          <w:tcPr>
            <w:tcW w:w="2284" w:type="dxa"/>
            <w:tcBorders>
              <w:top w:val="single" w:sz="4" w:space="0" w:color="000000"/>
              <w:left w:val="single" w:sz="4" w:space="0" w:color="000000"/>
              <w:bottom w:val="single" w:sz="4" w:space="0" w:color="000000"/>
              <w:right w:val="single" w:sz="4" w:space="0" w:color="000000"/>
            </w:tcBorders>
            <w:vAlign w:val="center"/>
          </w:tcPr>
          <w:p w14:paraId="00B83DFD" w14:textId="77777777" w:rsidR="00EC7D20" w:rsidRPr="00A73AB7" w:rsidRDefault="00EC7D20" w:rsidP="00597010">
            <w:pPr>
              <w:autoSpaceDE w:val="0"/>
              <w:rPr>
                <w:sz w:val="18"/>
              </w:rPr>
            </w:pPr>
            <w:r w:rsidRPr="00A73AB7">
              <w:rPr>
                <w:sz w:val="18"/>
              </w:rPr>
              <w:t>Typ:</w:t>
            </w:r>
          </w:p>
        </w:tc>
      </w:tr>
      <w:tr w:rsidR="00EC7D20" w:rsidRPr="00A73AB7" w14:paraId="0EC2F0C5"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16333006" w14:textId="77777777" w:rsidR="00EC7D20" w:rsidRPr="00A73AB7" w:rsidRDefault="00EC7D20" w:rsidP="00597010">
            <w:pPr>
              <w:autoSpaceDE w:val="0"/>
              <w:ind w:right="135"/>
              <w:jc w:val="center"/>
              <w:rPr>
                <w:sz w:val="18"/>
              </w:rPr>
            </w:pPr>
            <w:r>
              <w:rPr>
                <w:sz w:val="18"/>
              </w:rPr>
              <w:t>2</w:t>
            </w:r>
          </w:p>
        </w:tc>
        <w:tc>
          <w:tcPr>
            <w:tcW w:w="3861" w:type="dxa"/>
            <w:tcBorders>
              <w:top w:val="single" w:sz="4" w:space="0" w:color="000000"/>
              <w:left w:val="single" w:sz="4" w:space="0" w:color="000000"/>
              <w:bottom w:val="single" w:sz="4" w:space="0" w:color="000000"/>
              <w:right w:val="nil"/>
            </w:tcBorders>
            <w:vAlign w:val="center"/>
            <w:hideMark/>
          </w:tcPr>
          <w:p w14:paraId="44C61160" w14:textId="77777777" w:rsidR="00EC7D20" w:rsidRPr="00A73AB7" w:rsidRDefault="00EC7D20" w:rsidP="00597010">
            <w:pPr>
              <w:autoSpaceDE w:val="0"/>
              <w:rPr>
                <w:sz w:val="18"/>
              </w:rPr>
            </w:pPr>
            <w:r w:rsidRPr="00A73AB7">
              <w:rPr>
                <w:sz w:val="18"/>
              </w:rPr>
              <w:t>Rodzaj obudowy, osłony</w:t>
            </w:r>
          </w:p>
        </w:tc>
        <w:tc>
          <w:tcPr>
            <w:tcW w:w="2264" w:type="dxa"/>
            <w:tcBorders>
              <w:top w:val="single" w:sz="4" w:space="0" w:color="000000"/>
              <w:left w:val="single" w:sz="4" w:space="0" w:color="000000"/>
              <w:bottom w:val="single" w:sz="4" w:space="0" w:color="000000"/>
              <w:right w:val="nil"/>
            </w:tcBorders>
            <w:vAlign w:val="center"/>
            <w:hideMark/>
          </w:tcPr>
          <w:p w14:paraId="7D955661" w14:textId="77777777" w:rsidR="00EC7D20" w:rsidRPr="00A73AB7" w:rsidRDefault="00EC7D20" w:rsidP="00597010">
            <w:pPr>
              <w:jc w:val="center"/>
              <w:rPr>
                <w:sz w:val="18"/>
              </w:rPr>
            </w:pPr>
            <w:r w:rsidRPr="00A73AB7">
              <w:rPr>
                <w:sz w:val="18"/>
              </w:rPr>
              <w:t>ognioszczelna</w:t>
            </w:r>
          </w:p>
        </w:tc>
        <w:tc>
          <w:tcPr>
            <w:tcW w:w="2284" w:type="dxa"/>
            <w:tcBorders>
              <w:top w:val="single" w:sz="4" w:space="0" w:color="000000"/>
              <w:left w:val="single" w:sz="4" w:space="0" w:color="000000"/>
              <w:bottom w:val="single" w:sz="4" w:space="0" w:color="000000"/>
              <w:right w:val="single" w:sz="4" w:space="0" w:color="000000"/>
            </w:tcBorders>
          </w:tcPr>
          <w:p w14:paraId="651FC484" w14:textId="77777777" w:rsidR="00EC7D20" w:rsidRPr="00A73AB7" w:rsidRDefault="00EC7D20" w:rsidP="00597010">
            <w:pPr>
              <w:snapToGrid w:val="0"/>
              <w:jc w:val="center"/>
              <w:rPr>
                <w:sz w:val="18"/>
              </w:rPr>
            </w:pPr>
          </w:p>
        </w:tc>
      </w:tr>
      <w:tr w:rsidR="00EC7D20" w:rsidRPr="00A73AB7" w14:paraId="47850C42"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679B6FDC" w14:textId="77777777" w:rsidR="00EC7D20" w:rsidRPr="00A73AB7" w:rsidRDefault="00EC7D20" w:rsidP="00597010">
            <w:pPr>
              <w:ind w:right="135"/>
              <w:jc w:val="center"/>
              <w:rPr>
                <w:sz w:val="18"/>
              </w:rPr>
            </w:pPr>
            <w:r>
              <w:rPr>
                <w:sz w:val="18"/>
              </w:rPr>
              <w:t>3</w:t>
            </w:r>
          </w:p>
        </w:tc>
        <w:tc>
          <w:tcPr>
            <w:tcW w:w="3861" w:type="dxa"/>
            <w:tcBorders>
              <w:top w:val="single" w:sz="4" w:space="0" w:color="000000"/>
              <w:left w:val="single" w:sz="4" w:space="0" w:color="000000"/>
              <w:bottom w:val="single" w:sz="4" w:space="0" w:color="000000"/>
              <w:right w:val="nil"/>
            </w:tcBorders>
            <w:vAlign w:val="center"/>
            <w:hideMark/>
          </w:tcPr>
          <w:p w14:paraId="511F30E6" w14:textId="77777777" w:rsidR="00EC7D20" w:rsidRPr="00A73AB7" w:rsidRDefault="00EC7D20" w:rsidP="00597010">
            <w:pPr>
              <w:rPr>
                <w:sz w:val="18"/>
              </w:rPr>
            </w:pPr>
            <w:r w:rsidRPr="00A73AB7">
              <w:rPr>
                <w:sz w:val="18"/>
              </w:rPr>
              <w:t>Cecha budowy przeciwwybuchowej</w:t>
            </w:r>
          </w:p>
        </w:tc>
        <w:tc>
          <w:tcPr>
            <w:tcW w:w="2264" w:type="dxa"/>
            <w:tcBorders>
              <w:top w:val="single" w:sz="4" w:space="0" w:color="000000"/>
              <w:left w:val="single" w:sz="4" w:space="0" w:color="000000"/>
              <w:bottom w:val="single" w:sz="4" w:space="0" w:color="000000"/>
              <w:right w:val="nil"/>
            </w:tcBorders>
            <w:vAlign w:val="center"/>
            <w:hideMark/>
          </w:tcPr>
          <w:p w14:paraId="34A3C990" w14:textId="77777777" w:rsidR="00EC7D20" w:rsidRPr="00A73AB7" w:rsidRDefault="00EC7D20" w:rsidP="00597010">
            <w:pPr>
              <w:suppressAutoHyphens/>
              <w:autoSpaceDE w:val="0"/>
              <w:jc w:val="center"/>
              <w:rPr>
                <w:sz w:val="18"/>
                <w:lang w:eastAsia="zh-CN"/>
              </w:rPr>
            </w:pPr>
            <w:r>
              <w:rPr>
                <w:sz w:val="18"/>
                <w:lang w:eastAsia="zh-CN"/>
              </w:rPr>
              <w:t xml:space="preserve">I M2 </w:t>
            </w:r>
          </w:p>
        </w:tc>
        <w:tc>
          <w:tcPr>
            <w:tcW w:w="2284" w:type="dxa"/>
            <w:tcBorders>
              <w:top w:val="single" w:sz="4" w:space="0" w:color="000000"/>
              <w:left w:val="single" w:sz="4" w:space="0" w:color="000000"/>
              <w:bottom w:val="single" w:sz="4" w:space="0" w:color="000000"/>
              <w:right w:val="single" w:sz="4" w:space="0" w:color="000000"/>
            </w:tcBorders>
          </w:tcPr>
          <w:p w14:paraId="0A786345" w14:textId="77777777" w:rsidR="00EC7D20" w:rsidRPr="00A73AB7" w:rsidRDefault="00EC7D20" w:rsidP="00597010">
            <w:pPr>
              <w:suppressAutoHyphens/>
              <w:autoSpaceDE w:val="0"/>
              <w:snapToGrid w:val="0"/>
              <w:jc w:val="center"/>
              <w:rPr>
                <w:sz w:val="18"/>
                <w:lang w:eastAsia="zh-CN"/>
              </w:rPr>
            </w:pPr>
          </w:p>
        </w:tc>
      </w:tr>
      <w:tr w:rsidR="00EC7D20" w:rsidRPr="00A73AB7" w14:paraId="0939D650" w14:textId="77777777" w:rsidTr="00597010">
        <w:trPr>
          <w:trHeight w:val="1644"/>
        </w:trPr>
        <w:tc>
          <w:tcPr>
            <w:tcW w:w="673" w:type="dxa"/>
            <w:tcBorders>
              <w:top w:val="single" w:sz="4" w:space="0" w:color="000000"/>
              <w:left w:val="single" w:sz="4" w:space="0" w:color="000000"/>
              <w:bottom w:val="single" w:sz="4" w:space="0" w:color="000000"/>
              <w:right w:val="single" w:sz="4" w:space="0" w:color="000000"/>
            </w:tcBorders>
            <w:vAlign w:val="center"/>
          </w:tcPr>
          <w:p w14:paraId="563410AC" w14:textId="77777777" w:rsidR="00EC7D20" w:rsidRPr="00A73AB7" w:rsidRDefault="00EC7D20" w:rsidP="00597010">
            <w:pPr>
              <w:ind w:right="135"/>
              <w:jc w:val="center"/>
              <w:rPr>
                <w:sz w:val="18"/>
              </w:rPr>
            </w:pPr>
            <w:r>
              <w:rPr>
                <w:sz w:val="18"/>
              </w:rPr>
              <w:t>4</w:t>
            </w:r>
          </w:p>
        </w:tc>
        <w:tc>
          <w:tcPr>
            <w:tcW w:w="3861" w:type="dxa"/>
            <w:tcBorders>
              <w:top w:val="single" w:sz="4" w:space="0" w:color="000000"/>
              <w:left w:val="single" w:sz="4" w:space="0" w:color="000000"/>
              <w:bottom w:val="single" w:sz="4" w:space="0" w:color="000000"/>
              <w:right w:val="nil"/>
            </w:tcBorders>
            <w:vAlign w:val="center"/>
            <w:hideMark/>
          </w:tcPr>
          <w:p w14:paraId="26708861" w14:textId="77777777" w:rsidR="00EC7D20" w:rsidRPr="00A73AB7" w:rsidRDefault="00EC7D20" w:rsidP="00597010">
            <w:pPr>
              <w:rPr>
                <w:sz w:val="18"/>
              </w:rPr>
            </w:pPr>
            <w:r w:rsidRPr="00A73AB7">
              <w:rPr>
                <w:sz w:val="18"/>
              </w:rPr>
              <w:t>Przeznaczenie</w:t>
            </w:r>
          </w:p>
        </w:tc>
        <w:tc>
          <w:tcPr>
            <w:tcW w:w="2264" w:type="dxa"/>
            <w:tcBorders>
              <w:top w:val="single" w:sz="4" w:space="0" w:color="000000"/>
              <w:left w:val="single" w:sz="4" w:space="0" w:color="000000"/>
              <w:bottom w:val="single" w:sz="4" w:space="0" w:color="000000"/>
              <w:right w:val="nil"/>
            </w:tcBorders>
            <w:vAlign w:val="center"/>
            <w:hideMark/>
          </w:tcPr>
          <w:p w14:paraId="462CA84F" w14:textId="77777777" w:rsidR="00EC7D20" w:rsidRPr="00A73AB7" w:rsidRDefault="00EC7D20" w:rsidP="00597010">
            <w:pPr>
              <w:jc w:val="center"/>
              <w:rPr>
                <w:sz w:val="18"/>
              </w:rPr>
            </w:pPr>
            <w:r w:rsidRPr="00A73AB7">
              <w:rPr>
                <w:sz w:val="18"/>
              </w:rPr>
              <w:t>Lampa górnicza ognioszczelna przeznaczona do oświetlania wyrobisk w podziemnych zakładach górniczych z rozłącznikiem rozłączającym uszkodzony fragment sieci zasilającej</w:t>
            </w:r>
          </w:p>
        </w:tc>
        <w:tc>
          <w:tcPr>
            <w:tcW w:w="2284" w:type="dxa"/>
            <w:tcBorders>
              <w:top w:val="single" w:sz="4" w:space="0" w:color="000000"/>
              <w:left w:val="single" w:sz="4" w:space="0" w:color="000000"/>
              <w:bottom w:val="single" w:sz="4" w:space="0" w:color="000000"/>
              <w:right w:val="single" w:sz="4" w:space="0" w:color="000000"/>
            </w:tcBorders>
          </w:tcPr>
          <w:p w14:paraId="3A41CBF2" w14:textId="77777777" w:rsidR="00EC7D20" w:rsidRPr="00A73AB7" w:rsidRDefault="00EC7D20" w:rsidP="00597010">
            <w:pPr>
              <w:snapToGrid w:val="0"/>
              <w:jc w:val="center"/>
              <w:rPr>
                <w:sz w:val="18"/>
              </w:rPr>
            </w:pPr>
          </w:p>
        </w:tc>
      </w:tr>
      <w:tr w:rsidR="00EC7D20" w:rsidRPr="00A73AB7" w14:paraId="1FDE95BB"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0ADF74E9" w14:textId="77777777" w:rsidR="00EC7D20" w:rsidRPr="00A73AB7" w:rsidRDefault="00EC7D20" w:rsidP="00597010">
            <w:pPr>
              <w:autoSpaceDE w:val="0"/>
              <w:ind w:right="135"/>
              <w:jc w:val="center"/>
              <w:rPr>
                <w:sz w:val="18"/>
              </w:rPr>
            </w:pPr>
            <w:r>
              <w:rPr>
                <w:sz w:val="18"/>
              </w:rPr>
              <w:t>5</w:t>
            </w:r>
          </w:p>
        </w:tc>
        <w:tc>
          <w:tcPr>
            <w:tcW w:w="3861" w:type="dxa"/>
            <w:tcBorders>
              <w:top w:val="single" w:sz="4" w:space="0" w:color="000000"/>
              <w:left w:val="single" w:sz="4" w:space="0" w:color="000000"/>
              <w:bottom w:val="single" w:sz="4" w:space="0" w:color="000000"/>
              <w:right w:val="nil"/>
            </w:tcBorders>
            <w:vAlign w:val="center"/>
            <w:hideMark/>
          </w:tcPr>
          <w:p w14:paraId="3994CAD0" w14:textId="77777777" w:rsidR="00EC7D20" w:rsidRPr="00A73AB7" w:rsidRDefault="00EC7D20" w:rsidP="00597010">
            <w:pPr>
              <w:autoSpaceDE w:val="0"/>
              <w:rPr>
                <w:sz w:val="18"/>
              </w:rPr>
            </w:pPr>
            <w:r w:rsidRPr="00A73AB7">
              <w:rPr>
                <w:sz w:val="18"/>
              </w:rPr>
              <w:t>Napięcie znamionowe</w:t>
            </w:r>
          </w:p>
        </w:tc>
        <w:tc>
          <w:tcPr>
            <w:tcW w:w="2264" w:type="dxa"/>
            <w:tcBorders>
              <w:top w:val="single" w:sz="4" w:space="0" w:color="000000"/>
              <w:left w:val="single" w:sz="4" w:space="0" w:color="000000"/>
              <w:bottom w:val="single" w:sz="4" w:space="0" w:color="000000"/>
              <w:right w:val="nil"/>
            </w:tcBorders>
            <w:vAlign w:val="center"/>
            <w:hideMark/>
          </w:tcPr>
          <w:p w14:paraId="1C3561EF" w14:textId="77777777" w:rsidR="00EC7D20" w:rsidRPr="00A73AB7" w:rsidRDefault="00EC7D20" w:rsidP="00597010">
            <w:pPr>
              <w:jc w:val="center"/>
              <w:rPr>
                <w:sz w:val="18"/>
              </w:rPr>
            </w:pPr>
            <w:r w:rsidRPr="00A73AB7">
              <w:rPr>
                <w:sz w:val="18"/>
              </w:rPr>
              <w:t>110-230V 50Hz z PFC</w:t>
            </w:r>
          </w:p>
        </w:tc>
        <w:tc>
          <w:tcPr>
            <w:tcW w:w="2284" w:type="dxa"/>
            <w:tcBorders>
              <w:top w:val="single" w:sz="4" w:space="0" w:color="000000"/>
              <w:left w:val="single" w:sz="4" w:space="0" w:color="000000"/>
              <w:bottom w:val="single" w:sz="4" w:space="0" w:color="000000"/>
              <w:right w:val="single" w:sz="4" w:space="0" w:color="000000"/>
            </w:tcBorders>
          </w:tcPr>
          <w:p w14:paraId="46FAD588" w14:textId="77777777" w:rsidR="00EC7D20" w:rsidRPr="00A73AB7" w:rsidRDefault="00EC7D20" w:rsidP="00597010">
            <w:pPr>
              <w:snapToGrid w:val="0"/>
              <w:jc w:val="center"/>
              <w:rPr>
                <w:sz w:val="18"/>
              </w:rPr>
            </w:pPr>
          </w:p>
        </w:tc>
      </w:tr>
      <w:tr w:rsidR="00EC7D20" w:rsidRPr="00A73AB7" w14:paraId="70422277"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3922D9D0" w14:textId="77777777" w:rsidR="00EC7D20" w:rsidRPr="00A73AB7" w:rsidRDefault="00EC7D20" w:rsidP="00597010">
            <w:pPr>
              <w:ind w:right="135"/>
              <w:jc w:val="center"/>
              <w:rPr>
                <w:sz w:val="18"/>
              </w:rPr>
            </w:pPr>
            <w:r>
              <w:rPr>
                <w:sz w:val="18"/>
              </w:rPr>
              <w:t>6</w:t>
            </w:r>
          </w:p>
        </w:tc>
        <w:tc>
          <w:tcPr>
            <w:tcW w:w="3861" w:type="dxa"/>
            <w:tcBorders>
              <w:top w:val="single" w:sz="4" w:space="0" w:color="000000"/>
              <w:left w:val="single" w:sz="4" w:space="0" w:color="000000"/>
              <w:bottom w:val="single" w:sz="4" w:space="0" w:color="000000"/>
              <w:right w:val="nil"/>
            </w:tcBorders>
            <w:vAlign w:val="center"/>
            <w:hideMark/>
          </w:tcPr>
          <w:p w14:paraId="090AC0DB" w14:textId="77777777" w:rsidR="00EC7D20" w:rsidRPr="00A73AB7" w:rsidRDefault="00EC7D20" w:rsidP="00597010">
            <w:pPr>
              <w:rPr>
                <w:sz w:val="18"/>
              </w:rPr>
            </w:pPr>
            <w:r w:rsidRPr="00A73AB7">
              <w:rPr>
                <w:sz w:val="18"/>
              </w:rPr>
              <w:t>Moc źródła światła</w:t>
            </w:r>
          </w:p>
        </w:tc>
        <w:tc>
          <w:tcPr>
            <w:tcW w:w="2264" w:type="dxa"/>
            <w:tcBorders>
              <w:top w:val="single" w:sz="4" w:space="0" w:color="000000"/>
              <w:left w:val="single" w:sz="4" w:space="0" w:color="000000"/>
              <w:bottom w:val="single" w:sz="4" w:space="0" w:color="000000"/>
              <w:right w:val="nil"/>
            </w:tcBorders>
            <w:vAlign w:val="center"/>
            <w:hideMark/>
          </w:tcPr>
          <w:p w14:paraId="7C953F30" w14:textId="77777777" w:rsidR="00EC7D20" w:rsidRPr="00A73AB7" w:rsidRDefault="00EC7D20" w:rsidP="00597010">
            <w:pPr>
              <w:jc w:val="center"/>
              <w:rPr>
                <w:sz w:val="18"/>
              </w:rPr>
            </w:pPr>
            <w:r w:rsidRPr="00A73AB7">
              <w:rPr>
                <w:sz w:val="18"/>
              </w:rPr>
              <w:t>min. 25W</w:t>
            </w:r>
          </w:p>
        </w:tc>
        <w:tc>
          <w:tcPr>
            <w:tcW w:w="2284" w:type="dxa"/>
            <w:tcBorders>
              <w:top w:val="single" w:sz="4" w:space="0" w:color="000000"/>
              <w:left w:val="single" w:sz="4" w:space="0" w:color="000000"/>
              <w:bottom w:val="single" w:sz="4" w:space="0" w:color="000000"/>
              <w:right w:val="single" w:sz="4" w:space="0" w:color="000000"/>
            </w:tcBorders>
          </w:tcPr>
          <w:p w14:paraId="04A60608" w14:textId="77777777" w:rsidR="00EC7D20" w:rsidRPr="00A73AB7" w:rsidRDefault="00EC7D20" w:rsidP="00597010">
            <w:pPr>
              <w:snapToGrid w:val="0"/>
              <w:jc w:val="center"/>
              <w:rPr>
                <w:sz w:val="18"/>
              </w:rPr>
            </w:pPr>
          </w:p>
        </w:tc>
      </w:tr>
      <w:tr w:rsidR="00EC7D20" w:rsidRPr="00A73AB7" w14:paraId="3FCE8E9F"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34312CF6" w14:textId="77777777" w:rsidR="00EC7D20" w:rsidRPr="00A73AB7" w:rsidRDefault="00EC7D20" w:rsidP="00597010">
            <w:pPr>
              <w:ind w:right="135"/>
              <w:jc w:val="center"/>
              <w:rPr>
                <w:sz w:val="18"/>
              </w:rPr>
            </w:pPr>
            <w:r>
              <w:rPr>
                <w:sz w:val="18"/>
              </w:rPr>
              <w:t>7</w:t>
            </w:r>
          </w:p>
        </w:tc>
        <w:tc>
          <w:tcPr>
            <w:tcW w:w="3861" w:type="dxa"/>
            <w:tcBorders>
              <w:top w:val="single" w:sz="4" w:space="0" w:color="000000"/>
              <w:left w:val="single" w:sz="4" w:space="0" w:color="000000"/>
              <w:bottom w:val="single" w:sz="4" w:space="0" w:color="000000"/>
              <w:right w:val="nil"/>
            </w:tcBorders>
            <w:vAlign w:val="center"/>
            <w:hideMark/>
          </w:tcPr>
          <w:p w14:paraId="5D96AB6A" w14:textId="77777777" w:rsidR="00EC7D20" w:rsidRPr="00A73AB7" w:rsidRDefault="00EC7D20" w:rsidP="00597010">
            <w:pPr>
              <w:rPr>
                <w:sz w:val="18"/>
              </w:rPr>
            </w:pPr>
            <w:r w:rsidRPr="00A73AB7">
              <w:rPr>
                <w:sz w:val="18"/>
              </w:rPr>
              <w:t>Strumień świetlny źródła światła</w:t>
            </w:r>
          </w:p>
        </w:tc>
        <w:tc>
          <w:tcPr>
            <w:tcW w:w="2264" w:type="dxa"/>
            <w:tcBorders>
              <w:top w:val="single" w:sz="4" w:space="0" w:color="000000"/>
              <w:left w:val="single" w:sz="4" w:space="0" w:color="000000"/>
              <w:bottom w:val="single" w:sz="4" w:space="0" w:color="000000"/>
              <w:right w:val="nil"/>
            </w:tcBorders>
            <w:vAlign w:val="center"/>
            <w:hideMark/>
          </w:tcPr>
          <w:p w14:paraId="783AD75F" w14:textId="77777777" w:rsidR="00EC7D20" w:rsidRPr="00A73AB7" w:rsidRDefault="00EC7D20" w:rsidP="00597010">
            <w:pPr>
              <w:jc w:val="center"/>
              <w:rPr>
                <w:sz w:val="18"/>
              </w:rPr>
            </w:pPr>
            <w:r w:rsidRPr="00A73AB7">
              <w:rPr>
                <w:sz w:val="18"/>
              </w:rPr>
              <w:t>min. 3380 lm</w:t>
            </w:r>
          </w:p>
        </w:tc>
        <w:tc>
          <w:tcPr>
            <w:tcW w:w="2284" w:type="dxa"/>
            <w:tcBorders>
              <w:top w:val="single" w:sz="4" w:space="0" w:color="000000"/>
              <w:left w:val="single" w:sz="4" w:space="0" w:color="000000"/>
              <w:bottom w:val="single" w:sz="4" w:space="0" w:color="000000"/>
              <w:right w:val="single" w:sz="4" w:space="0" w:color="000000"/>
            </w:tcBorders>
          </w:tcPr>
          <w:p w14:paraId="04655DDD" w14:textId="77777777" w:rsidR="00EC7D20" w:rsidRPr="00A73AB7" w:rsidRDefault="00EC7D20" w:rsidP="00597010">
            <w:pPr>
              <w:snapToGrid w:val="0"/>
              <w:jc w:val="center"/>
              <w:rPr>
                <w:sz w:val="18"/>
              </w:rPr>
            </w:pPr>
          </w:p>
        </w:tc>
      </w:tr>
      <w:tr w:rsidR="00EC7D20" w:rsidRPr="00A73AB7" w14:paraId="7A656272"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72425176" w14:textId="77777777" w:rsidR="00EC7D20" w:rsidRPr="00A73AB7" w:rsidRDefault="00EC7D20" w:rsidP="00597010">
            <w:pPr>
              <w:ind w:right="135"/>
              <w:jc w:val="center"/>
              <w:rPr>
                <w:color w:val="000000"/>
                <w:sz w:val="18"/>
              </w:rPr>
            </w:pPr>
            <w:r>
              <w:rPr>
                <w:color w:val="000000"/>
                <w:sz w:val="18"/>
              </w:rPr>
              <w:t>8</w:t>
            </w:r>
          </w:p>
        </w:tc>
        <w:tc>
          <w:tcPr>
            <w:tcW w:w="3861" w:type="dxa"/>
            <w:tcBorders>
              <w:top w:val="single" w:sz="4" w:space="0" w:color="000000"/>
              <w:left w:val="single" w:sz="4" w:space="0" w:color="000000"/>
              <w:bottom w:val="single" w:sz="4" w:space="0" w:color="000000"/>
              <w:right w:val="nil"/>
            </w:tcBorders>
            <w:vAlign w:val="center"/>
            <w:hideMark/>
          </w:tcPr>
          <w:p w14:paraId="753C04B0" w14:textId="77777777" w:rsidR="00EC7D20" w:rsidRPr="00A73AB7" w:rsidRDefault="00EC7D20" w:rsidP="00597010">
            <w:pPr>
              <w:rPr>
                <w:sz w:val="18"/>
                <w:szCs w:val="18"/>
              </w:rPr>
            </w:pPr>
            <w:r w:rsidRPr="00A73AB7">
              <w:rPr>
                <w:color w:val="000000"/>
                <w:sz w:val="18"/>
              </w:rPr>
              <w:t>Stopień ochrony</w:t>
            </w:r>
          </w:p>
        </w:tc>
        <w:tc>
          <w:tcPr>
            <w:tcW w:w="2264" w:type="dxa"/>
            <w:tcBorders>
              <w:top w:val="single" w:sz="4" w:space="0" w:color="000000"/>
              <w:left w:val="single" w:sz="4" w:space="0" w:color="000000"/>
              <w:bottom w:val="single" w:sz="4" w:space="0" w:color="000000"/>
              <w:right w:val="nil"/>
            </w:tcBorders>
            <w:vAlign w:val="center"/>
            <w:hideMark/>
          </w:tcPr>
          <w:p w14:paraId="1A8CD8A3" w14:textId="77777777" w:rsidR="00EC7D20" w:rsidRPr="00A73AB7" w:rsidRDefault="00EC7D20" w:rsidP="00597010">
            <w:pPr>
              <w:jc w:val="center"/>
              <w:rPr>
                <w:sz w:val="18"/>
              </w:rPr>
            </w:pPr>
            <w:r w:rsidRPr="00A73AB7">
              <w:rPr>
                <w:sz w:val="18"/>
                <w:szCs w:val="18"/>
              </w:rPr>
              <w:t>min. IP 54</w:t>
            </w:r>
          </w:p>
        </w:tc>
        <w:tc>
          <w:tcPr>
            <w:tcW w:w="2284" w:type="dxa"/>
            <w:tcBorders>
              <w:top w:val="single" w:sz="4" w:space="0" w:color="000000"/>
              <w:left w:val="single" w:sz="4" w:space="0" w:color="000000"/>
              <w:bottom w:val="single" w:sz="4" w:space="0" w:color="000000"/>
              <w:right w:val="single" w:sz="4" w:space="0" w:color="000000"/>
            </w:tcBorders>
          </w:tcPr>
          <w:p w14:paraId="285FB311" w14:textId="77777777" w:rsidR="00EC7D20" w:rsidRPr="00A73AB7" w:rsidRDefault="00EC7D20" w:rsidP="00597010">
            <w:pPr>
              <w:snapToGrid w:val="0"/>
              <w:jc w:val="center"/>
              <w:rPr>
                <w:sz w:val="18"/>
              </w:rPr>
            </w:pPr>
          </w:p>
        </w:tc>
      </w:tr>
      <w:tr w:rsidR="00EC7D20" w:rsidRPr="00A73AB7" w14:paraId="6902481A"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1E7EB65D" w14:textId="77777777" w:rsidR="00EC7D20" w:rsidRPr="00A73AB7" w:rsidRDefault="00EC7D20" w:rsidP="00597010">
            <w:pPr>
              <w:ind w:right="135"/>
              <w:jc w:val="center"/>
              <w:rPr>
                <w:color w:val="000000"/>
                <w:sz w:val="18"/>
              </w:rPr>
            </w:pPr>
            <w:r>
              <w:rPr>
                <w:color w:val="000000"/>
                <w:sz w:val="18"/>
              </w:rPr>
              <w:t>9</w:t>
            </w:r>
          </w:p>
        </w:tc>
        <w:tc>
          <w:tcPr>
            <w:tcW w:w="3861" w:type="dxa"/>
            <w:tcBorders>
              <w:top w:val="single" w:sz="4" w:space="0" w:color="000000"/>
              <w:left w:val="single" w:sz="4" w:space="0" w:color="000000"/>
              <w:bottom w:val="single" w:sz="4" w:space="0" w:color="000000"/>
              <w:right w:val="nil"/>
            </w:tcBorders>
            <w:vAlign w:val="center"/>
            <w:hideMark/>
          </w:tcPr>
          <w:p w14:paraId="7E26C681" w14:textId="77777777" w:rsidR="00EC7D20" w:rsidRPr="00A73AB7" w:rsidRDefault="00EC7D20" w:rsidP="00597010">
            <w:pPr>
              <w:rPr>
                <w:sz w:val="18"/>
              </w:rPr>
            </w:pPr>
            <w:r w:rsidRPr="00A73AB7">
              <w:rPr>
                <w:color w:val="000000"/>
                <w:sz w:val="18"/>
              </w:rPr>
              <w:t>Typ źródeł światła</w:t>
            </w:r>
          </w:p>
        </w:tc>
        <w:tc>
          <w:tcPr>
            <w:tcW w:w="2264" w:type="dxa"/>
            <w:tcBorders>
              <w:top w:val="single" w:sz="4" w:space="0" w:color="000000"/>
              <w:left w:val="single" w:sz="4" w:space="0" w:color="000000"/>
              <w:bottom w:val="single" w:sz="4" w:space="0" w:color="000000"/>
              <w:right w:val="nil"/>
            </w:tcBorders>
            <w:vAlign w:val="center"/>
            <w:hideMark/>
          </w:tcPr>
          <w:p w14:paraId="309A2FF6" w14:textId="77777777" w:rsidR="00EC7D20" w:rsidRPr="00A73AB7" w:rsidRDefault="00EC7D20" w:rsidP="00597010">
            <w:pPr>
              <w:jc w:val="center"/>
              <w:rPr>
                <w:sz w:val="18"/>
              </w:rPr>
            </w:pPr>
            <w:r w:rsidRPr="00A73AB7">
              <w:rPr>
                <w:sz w:val="18"/>
              </w:rPr>
              <w:t>LED</w:t>
            </w:r>
          </w:p>
        </w:tc>
        <w:tc>
          <w:tcPr>
            <w:tcW w:w="2284" w:type="dxa"/>
            <w:tcBorders>
              <w:top w:val="single" w:sz="4" w:space="0" w:color="000000"/>
              <w:left w:val="single" w:sz="4" w:space="0" w:color="000000"/>
              <w:bottom w:val="single" w:sz="4" w:space="0" w:color="000000"/>
              <w:right w:val="single" w:sz="4" w:space="0" w:color="000000"/>
            </w:tcBorders>
          </w:tcPr>
          <w:p w14:paraId="262EB5D4" w14:textId="77777777" w:rsidR="00EC7D20" w:rsidRPr="00A73AB7" w:rsidRDefault="00EC7D20" w:rsidP="00597010">
            <w:pPr>
              <w:snapToGrid w:val="0"/>
              <w:jc w:val="center"/>
              <w:rPr>
                <w:sz w:val="18"/>
              </w:rPr>
            </w:pPr>
          </w:p>
        </w:tc>
      </w:tr>
      <w:tr w:rsidR="00EC7D20" w:rsidRPr="00A73AB7" w14:paraId="6E2CAD8E"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1794EF3B" w14:textId="77777777" w:rsidR="00EC7D20" w:rsidRPr="00A73AB7" w:rsidRDefault="00EC7D20" w:rsidP="00597010">
            <w:pPr>
              <w:ind w:right="135"/>
              <w:jc w:val="center"/>
              <w:rPr>
                <w:color w:val="000000"/>
                <w:sz w:val="18"/>
              </w:rPr>
            </w:pPr>
            <w:r>
              <w:rPr>
                <w:color w:val="000000"/>
                <w:sz w:val="18"/>
              </w:rPr>
              <w:t>10</w:t>
            </w:r>
          </w:p>
        </w:tc>
        <w:tc>
          <w:tcPr>
            <w:tcW w:w="3861" w:type="dxa"/>
            <w:tcBorders>
              <w:top w:val="single" w:sz="4" w:space="0" w:color="000000"/>
              <w:left w:val="single" w:sz="4" w:space="0" w:color="000000"/>
              <w:bottom w:val="single" w:sz="4" w:space="0" w:color="000000"/>
              <w:right w:val="nil"/>
            </w:tcBorders>
            <w:vAlign w:val="center"/>
            <w:hideMark/>
          </w:tcPr>
          <w:p w14:paraId="47AA5F7C" w14:textId="77777777" w:rsidR="00EC7D20" w:rsidRPr="00A73AB7" w:rsidRDefault="00EC7D20" w:rsidP="00597010">
            <w:pPr>
              <w:rPr>
                <w:color w:val="000000"/>
                <w:sz w:val="18"/>
              </w:rPr>
            </w:pPr>
            <w:r w:rsidRPr="00A73AB7">
              <w:rPr>
                <w:color w:val="000000"/>
                <w:sz w:val="18"/>
              </w:rPr>
              <w:t>Żywotność źródła</w:t>
            </w:r>
          </w:p>
        </w:tc>
        <w:tc>
          <w:tcPr>
            <w:tcW w:w="2264" w:type="dxa"/>
            <w:tcBorders>
              <w:top w:val="single" w:sz="4" w:space="0" w:color="000000"/>
              <w:left w:val="single" w:sz="4" w:space="0" w:color="000000"/>
              <w:bottom w:val="single" w:sz="4" w:space="0" w:color="000000"/>
              <w:right w:val="nil"/>
            </w:tcBorders>
            <w:vAlign w:val="center"/>
            <w:hideMark/>
          </w:tcPr>
          <w:p w14:paraId="6E1DE299" w14:textId="77777777" w:rsidR="00EC7D20" w:rsidRPr="00A73AB7" w:rsidRDefault="00EC7D20" w:rsidP="00597010">
            <w:pPr>
              <w:jc w:val="center"/>
              <w:rPr>
                <w:sz w:val="18"/>
                <w:szCs w:val="18"/>
              </w:rPr>
            </w:pPr>
            <w:r w:rsidRPr="00A73AB7">
              <w:rPr>
                <w:sz w:val="18"/>
              </w:rPr>
              <w:t xml:space="preserve">min. </w:t>
            </w:r>
            <w:r w:rsidRPr="00A73AB7">
              <w:rPr>
                <w:sz w:val="18"/>
                <w:szCs w:val="18"/>
              </w:rPr>
              <w:t>50 000h</w:t>
            </w:r>
          </w:p>
        </w:tc>
        <w:tc>
          <w:tcPr>
            <w:tcW w:w="2284" w:type="dxa"/>
            <w:tcBorders>
              <w:top w:val="single" w:sz="4" w:space="0" w:color="000000"/>
              <w:left w:val="single" w:sz="4" w:space="0" w:color="000000"/>
              <w:bottom w:val="single" w:sz="4" w:space="0" w:color="000000"/>
              <w:right w:val="single" w:sz="4" w:space="0" w:color="000000"/>
            </w:tcBorders>
          </w:tcPr>
          <w:p w14:paraId="0B8AFD86" w14:textId="77777777" w:rsidR="00EC7D20" w:rsidRPr="00A73AB7" w:rsidRDefault="00EC7D20" w:rsidP="00597010">
            <w:pPr>
              <w:snapToGrid w:val="0"/>
              <w:jc w:val="center"/>
              <w:rPr>
                <w:sz w:val="18"/>
              </w:rPr>
            </w:pPr>
          </w:p>
        </w:tc>
      </w:tr>
      <w:tr w:rsidR="00EC7D20" w:rsidRPr="00A73AB7" w14:paraId="33716BEF"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430B2369" w14:textId="77777777" w:rsidR="00EC7D20" w:rsidRPr="00A73AB7" w:rsidRDefault="00EC7D20" w:rsidP="00597010">
            <w:pPr>
              <w:ind w:right="135"/>
              <w:jc w:val="center"/>
              <w:rPr>
                <w:color w:val="000000"/>
                <w:sz w:val="18"/>
              </w:rPr>
            </w:pPr>
            <w:r>
              <w:rPr>
                <w:color w:val="000000"/>
                <w:sz w:val="18"/>
              </w:rPr>
              <w:t>11</w:t>
            </w:r>
          </w:p>
        </w:tc>
        <w:tc>
          <w:tcPr>
            <w:tcW w:w="3861" w:type="dxa"/>
            <w:tcBorders>
              <w:top w:val="single" w:sz="4" w:space="0" w:color="000000"/>
              <w:left w:val="single" w:sz="4" w:space="0" w:color="000000"/>
              <w:bottom w:val="single" w:sz="4" w:space="0" w:color="000000"/>
              <w:right w:val="nil"/>
            </w:tcBorders>
            <w:vAlign w:val="center"/>
            <w:hideMark/>
          </w:tcPr>
          <w:p w14:paraId="1D5A52AE" w14:textId="77777777" w:rsidR="00EC7D20" w:rsidRPr="00A73AB7" w:rsidRDefault="00EC7D20" w:rsidP="00597010">
            <w:pPr>
              <w:rPr>
                <w:sz w:val="18"/>
                <w:szCs w:val="18"/>
              </w:rPr>
            </w:pPr>
            <w:r w:rsidRPr="00A73AB7">
              <w:rPr>
                <w:color w:val="000000"/>
                <w:sz w:val="18"/>
              </w:rPr>
              <w:t xml:space="preserve">Obciążalność zacisków </w:t>
            </w:r>
          </w:p>
        </w:tc>
        <w:tc>
          <w:tcPr>
            <w:tcW w:w="2264" w:type="dxa"/>
            <w:tcBorders>
              <w:top w:val="single" w:sz="4" w:space="0" w:color="000000"/>
              <w:left w:val="single" w:sz="4" w:space="0" w:color="000000"/>
              <w:bottom w:val="single" w:sz="4" w:space="0" w:color="000000"/>
              <w:right w:val="nil"/>
            </w:tcBorders>
            <w:vAlign w:val="center"/>
            <w:hideMark/>
          </w:tcPr>
          <w:p w14:paraId="2D22A764" w14:textId="77777777" w:rsidR="00EC7D20" w:rsidRPr="00A73AB7" w:rsidRDefault="00EC7D20" w:rsidP="00597010">
            <w:pPr>
              <w:jc w:val="center"/>
              <w:rPr>
                <w:sz w:val="18"/>
              </w:rPr>
            </w:pPr>
            <w:r w:rsidRPr="00A73AB7">
              <w:rPr>
                <w:sz w:val="18"/>
                <w:szCs w:val="18"/>
              </w:rPr>
              <w:t>min 25A</w:t>
            </w:r>
          </w:p>
        </w:tc>
        <w:tc>
          <w:tcPr>
            <w:tcW w:w="2284" w:type="dxa"/>
            <w:tcBorders>
              <w:top w:val="single" w:sz="4" w:space="0" w:color="000000"/>
              <w:left w:val="single" w:sz="4" w:space="0" w:color="000000"/>
              <w:bottom w:val="single" w:sz="4" w:space="0" w:color="000000"/>
              <w:right w:val="single" w:sz="4" w:space="0" w:color="000000"/>
            </w:tcBorders>
          </w:tcPr>
          <w:p w14:paraId="257C7A6D" w14:textId="77777777" w:rsidR="00EC7D20" w:rsidRPr="00A73AB7" w:rsidRDefault="00EC7D20" w:rsidP="00597010">
            <w:pPr>
              <w:snapToGrid w:val="0"/>
              <w:jc w:val="center"/>
              <w:rPr>
                <w:sz w:val="18"/>
              </w:rPr>
            </w:pPr>
          </w:p>
        </w:tc>
      </w:tr>
      <w:tr w:rsidR="00EC7D20" w:rsidRPr="00A73AB7" w14:paraId="17FA078C"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21467C7A" w14:textId="77777777" w:rsidR="00EC7D20" w:rsidRPr="00A73AB7" w:rsidRDefault="00EC7D20" w:rsidP="00597010">
            <w:pPr>
              <w:ind w:right="135"/>
              <w:jc w:val="center"/>
              <w:rPr>
                <w:color w:val="000000"/>
                <w:sz w:val="18"/>
              </w:rPr>
            </w:pPr>
            <w:r>
              <w:rPr>
                <w:color w:val="000000"/>
                <w:sz w:val="18"/>
              </w:rPr>
              <w:t>12</w:t>
            </w:r>
          </w:p>
        </w:tc>
        <w:tc>
          <w:tcPr>
            <w:tcW w:w="3861" w:type="dxa"/>
            <w:tcBorders>
              <w:top w:val="single" w:sz="4" w:space="0" w:color="000000"/>
              <w:left w:val="single" w:sz="4" w:space="0" w:color="000000"/>
              <w:bottom w:val="single" w:sz="4" w:space="0" w:color="000000"/>
              <w:right w:val="nil"/>
            </w:tcBorders>
            <w:vAlign w:val="center"/>
            <w:hideMark/>
          </w:tcPr>
          <w:p w14:paraId="28222731" w14:textId="77777777" w:rsidR="00EC7D20" w:rsidRPr="00A73AB7" w:rsidRDefault="00EC7D20" w:rsidP="00597010">
            <w:pPr>
              <w:rPr>
                <w:sz w:val="18"/>
              </w:rPr>
            </w:pPr>
            <w:r w:rsidRPr="00A73AB7">
              <w:rPr>
                <w:color w:val="000000"/>
                <w:sz w:val="18"/>
              </w:rPr>
              <w:t>Dopuszczalna średnica przewodu</w:t>
            </w:r>
          </w:p>
        </w:tc>
        <w:tc>
          <w:tcPr>
            <w:tcW w:w="2264" w:type="dxa"/>
            <w:tcBorders>
              <w:top w:val="single" w:sz="4" w:space="0" w:color="000000"/>
              <w:left w:val="single" w:sz="4" w:space="0" w:color="000000"/>
              <w:bottom w:val="single" w:sz="4" w:space="0" w:color="000000"/>
              <w:right w:val="nil"/>
            </w:tcBorders>
            <w:vAlign w:val="center"/>
            <w:hideMark/>
          </w:tcPr>
          <w:p w14:paraId="41465898" w14:textId="77777777" w:rsidR="00EC7D20" w:rsidRPr="00A73AB7" w:rsidRDefault="00EC7D20" w:rsidP="00597010">
            <w:pPr>
              <w:jc w:val="center"/>
              <w:rPr>
                <w:sz w:val="18"/>
              </w:rPr>
            </w:pPr>
            <w:r w:rsidRPr="00A73AB7">
              <w:rPr>
                <w:sz w:val="18"/>
              </w:rPr>
              <w:t xml:space="preserve">Minimalny zakres: </w:t>
            </w:r>
            <w:r w:rsidRPr="00A73AB7">
              <w:rPr>
                <w:sz w:val="18"/>
              </w:rPr>
              <w:br/>
              <w:t>od 13 do 23 mm</w:t>
            </w:r>
          </w:p>
        </w:tc>
        <w:tc>
          <w:tcPr>
            <w:tcW w:w="2284" w:type="dxa"/>
            <w:tcBorders>
              <w:top w:val="single" w:sz="4" w:space="0" w:color="000000"/>
              <w:left w:val="single" w:sz="4" w:space="0" w:color="000000"/>
              <w:bottom w:val="single" w:sz="4" w:space="0" w:color="000000"/>
              <w:right w:val="single" w:sz="4" w:space="0" w:color="000000"/>
            </w:tcBorders>
          </w:tcPr>
          <w:p w14:paraId="42C1983C" w14:textId="77777777" w:rsidR="00EC7D20" w:rsidRPr="00A73AB7" w:rsidRDefault="00EC7D20" w:rsidP="00597010">
            <w:pPr>
              <w:snapToGrid w:val="0"/>
              <w:jc w:val="center"/>
              <w:rPr>
                <w:sz w:val="18"/>
              </w:rPr>
            </w:pPr>
          </w:p>
        </w:tc>
      </w:tr>
      <w:tr w:rsidR="00EC7D20" w:rsidRPr="00A73AB7" w14:paraId="1A4452E8"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6E003FDA" w14:textId="77777777" w:rsidR="00EC7D20" w:rsidRPr="00A73AB7" w:rsidRDefault="00EC7D20" w:rsidP="00597010">
            <w:pPr>
              <w:ind w:right="135"/>
              <w:jc w:val="center"/>
              <w:rPr>
                <w:sz w:val="18"/>
              </w:rPr>
            </w:pPr>
            <w:r>
              <w:rPr>
                <w:sz w:val="18"/>
              </w:rPr>
              <w:t>13</w:t>
            </w:r>
          </w:p>
        </w:tc>
        <w:tc>
          <w:tcPr>
            <w:tcW w:w="3861" w:type="dxa"/>
            <w:tcBorders>
              <w:top w:val="single" w:sz="4" w:space="0" w:color="000000"/>
              <w:left w:val="single" w:sz="4" w:space="0" w:color="000000"/>
              <w:bottom w:val="single" w:sz="4" w:space="0" w:color="000000"/>
              <w:right w:val="nil"/>
            </w:tcBorders>
            <w:vAlign w:val="center"/>
            <w:hideMark/>
          </w:tcPr>
          <w:p w14:paraId="1A9E7EAA" w14:textId="77777777" w:rsidR="00EC7D20" w:rsidRPr="00A73AB7" w:rsidRDefault="00EC7D20" w:rsidP="00597010">
            <w:pPr>
              <w:rPr>
                <w:sz w:val="18"/>
              </w:rPr>
            </w:pPr>
            <w:r w:rsidRPr="00A73AB7">
              <w:rPr>
                <w:sz w:val="18"/>
              </w:rPr>
              <w:t>Rodzaj konstrukcji obudowy</w:t>
            </w:r>
          </w:p>
        </w:tc>
        <w:tc>
          <w:tcPr>
            <w:tcW w:w="2264" w:type="dxa"/>
            <w:tcBorders>
              <w:top w:val="single" w:sz="4" w:space="0" w:color="000000"/>
              <w:left w:val="single" w:sz="4" w:space="0" w:color="000000"/>
              <w:bottom w:val="single" w:sz="4" w:space="0" w:color="000000"/>
              <w:right w:val="nil"/>
            </w:tcBorders>
            <w:vAlign w:val="center"/>
            <w:hideMark/>
          </w:tcPr>
          <w:p w14:paraId="4D6E0BF6" w14:textId="77777777" w:rsidR="00EC7D20" w:rsidRPr="00A73AB7" w:rsidRDefault="00EC7D20" w:rsidP="00597010">
            <w:pPr>
              <w:jc w:val="center"/>
              <w:rPr>
                <w:sz w:val="18"/>
              </w:rPr>
            </w:pPr>
            <w:r w:rsidRPr="00A73AB7">
              <w:rPr>
                <w:sz w:val="18"/>
              </w:rPr>
              <w:t>płaska</w:t>
            </w:r>
          </w:p>
        </w:tc>
        <w:tc>
          <w:tcPr>
            <w:tcW w:w="2284" w:type="dxa"/>
            <w:tcBorders>
              <w:top w:val="single" w:sz="4" w:space="0" w:color="000000"/>
              <w:left w:val="single" w:sz="4" w:space="0" w:color="000000"/>
              <w:bottom w:val="single" w:sz="4" w:space="0" w:color="000000"/>
              <w:right w:val="single" w:sz="4" w:space="0" w:color="000000"/>
            </w:tcBorders>
          </w:tcPr>
          <w:p w14:paraId="11CDABCB" w14:textId="77777777" w:rsidR="00EC7D20" w:rsidRPr="00A73AB7" w:rsidRDefault="00EC7D20" w:rsidP="00597010">
            <w:pPr>
              <w:snapToGrid w:val="0"/>
              <w:jc w:val="center"/>
              <w:rPr>
                <w:sz w:val="18"/>
              </w:rPr>
            </w:pPr>
          </w:p>
        </w:tc>
      </w:tr>
      <w:tr w:rsidR="00EC7D20" w:rsidRPr="00A73AB7" w14:paraId="1E398DF4"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4A2D3EAF" w14:textId="77777777" w:rsidR="00EC7D20" w:rsidRPr="00A73AB7" w:rsidRDefault="00EC7D20" w:rsidP="00597010">
            <w:pPr>
              <w:ind w:right="135"/>
              <w:jc w:val="center"/>
              <w:rPr>
                <w:sz w:val="18"/>
              </w:rPr>
            </w:pPr>
            <w:r>
              <w:rPr>
                <w:sz w:val="18"/>
              </w:rPr>
              <w:t>14</w:t>
            </w:r>
          </w:p>
        </w:tc>
        <w:tc>
          <w:tcPr>
            <w:tcW w:w="3861" w:type="dxa"/>
            <w:tcBorders>
              <w:top w:val="single" w:sz="4" w:space="0" w:color="000000"/>
              <w:left w:val="single" w:sz="4" w:space="0" w:color="000000"/>
              <w:bottom w:val="single" w:sz="4" w:space="0" w:color="000000"/>
              <w:right w:val="nil"/>
            </w:tcBorders>
            <w:vAlign w:val="center"/>
            <w:hideMark/>
          </w:tcPr>
          <w:p w14:paraId="44CAA673" w14:textId="77777777" w:rsidR="00EC7D20" w:rsidRPr="00A73AB7" w:rsidRDefault="00EC7D20" w:rsidP="00597010">
            <w:pPr>
              <w:rPr>
                <w:sz w:val="18"/>
              </w:rPr>
            </w:pPr>
            <w:r w:rsidRPr="00A73AB7">
              <w:rPr>
                <w:sz w:val="18"/>
              </w:rPr>
              <w:t>Ilość wpustów kablowych</w:t>
            </w:r>
          </w:p>
        </w:tc>
        <w:tc>
          <w:tcPr>
            <w:tcW w:w="2264" w:type="dxa"/>
            <w:tcBorders>
              <w:top w:val="single" w:sz="4" w:space="0" w:color="000000"/>
              <w:left w:val="single" w:sz="4" w:space="0" w:color="000000"/>
              <w:bottom w:val="single" w:sz="4" w:space="0" w:color="000000"/>
              <w:right w:val="nil"/>
            </w:tcBorders>
            <w:vAlign w:val="center"/>
            <w:hideMark/>
          </w:tcPr>
          <w:p w14:paraId="2D6072AE" w14:textId="77777777" w:rsidR="00EC7D20" w:rsidRPr="00A73AB7" w:rsidRDefault="00EC7D20" w:rsidP="00597010">
            <w:pPr>
              <w:jc w:val="center"/>
              <w:rPr>
                <w:sz w:val="18"/>
              </w:rPr>
            </w:pPr>
            <w:r w:rsidRPr="00A73AB7">
              <w:rPr>
                <w:sz w:val="18"/>
              </w:rPr>
              <w:t>2</w:t>
            </w:r>
          </w:p>
        </w:tc>
        <w:tc>
          <w:tcPr>
            <w:tcW w:w="2284" w:type="dxa"/>
            <w:tcBorders>
              <w:top w:val="single" w:sz="4" w:space="0" w:color="000000"/>
              <w:left w:val="single" w:sz="4" w:space="0" w:color="000000"/>
              <w:bottom w:val="single" w:sz="4" w:space="0" w:color="000000"/>
              <w:right w:val="single" w:sz="4" w:space="0" w:color="000000"/>
            </w:tcBorders>
          </w:tcPr>
          <w:p w14:paraId="681C3C13" w14:textId="77777777" w:rsidR="00EC7D20" w:rsidRPr="00A73AB7" w:rsidRDefault="00EC7D20" w:rsidP="00597010">
            <w:pPr>
              <w:snapToGrid w:val="0"/>
              <w:jc w:val="center"/>
              <w:rPr>
                <w:sz w:val="18"/>
              </w:rPr>
            </w:pPr>
          </w:p>
        </w:tc>
      </w:tr>
      <w:tr w:rsidR="00EC7D20" w:rsidRPr="00A73AB7" w14:paraId="5DE4E0E9"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21079672" w14:textId="77777777" w:rsidR="00EC7D20" w:rsidRPr="00A73AB7" w:rsidRDefault="00EC7D20" w:rsidP="00597010">
            <w:pPr>
              <w:ind w:right="135"/>
              <w:jc w:val="center"/>
              <w:rPr>
                <w:sz w:val="18"/>
              </w:rPr>
            </w:pPr>
            <w:r>
              <w:rPr>
                <w:sz w:val="18"/>
              </w:rPr>
              <w:t>15</w:t>
            </w:r>
          </w:p>
        </w:tc>
        <w:tc>
          <w:tcPr>
            <w:tcW w:w="3861" w:type="dxa"/>
            <w:tcBorders>
              <w:top w:val="single" w:sz="4" w:space="0" w:color="000000"/>
              <w:left w:val="single" w:sz="4" w:space="0" w:color="000000"/>
              <w:bottom w:val="single" w:sz="4" w:space="0" w:color="000000"/>
              <w:right w:val="nil"/>
            </w:tcBorders>
            <w:vAlign w:val="center"/>
          </w:tcPr>
          <w:p w14:paraId="3B234DDC" w14:textId="77777777" w:rsidR="00EC7D20" w:rsidRPr="00A73AB7" w:rsidRDefault="00EC7D20" w:rsidP="00597010">
            <w:pPr>
              <w:rPr>
                <w:sz w:val="18"/>
              </w:rPr>
            </w:pPr>
            <w:r w:rsidRPr="00A73AB7">
              <w:rPr>
                <w:sz w:val="18"/>
              </w:rPr>
              <w:t>Filtr PFC</w:t>
            </w:r>
          </w:p>
        </w:tc>
        <w:tc>
          <w:tcPr>
            <w:tcW w:w="2264" w:type="dxa"/>
            <w:tcBorders>
              <w:top w:val="single" w:sz="4" w:space="0" w:color="000000"/>
              <w:left w:val="single" w:sz="4" w:space="0" w:color="000000"/>
              <w:bottom w:val="single" w:sz="4" w:space="0" w:color="000000"/>
              <w:right w:val="nil"/>
            </w:tcBorders>
            <w:vAlign w:val="center"/>
          </w:tcPr>
          <w:p w14:paraId="546EBE79" w14:textId="77777777" w:rsidR="00EC7D20" w:rsidRPr="00A73AB7" w:rsidRDefault="00EC7D20" w:rsidP="00597010">
            <w:pPr>
              <w:jc w:val="center"/>
              <w:rPr>
                <w:sz w:val="18"/>
              </w:rPr>
            </w:pPr>
            <w:r w:rsidRPr="00A73AB7">
              <w:rPr>
                <w:sz w:val="18"/>
              </w:rPr>
              <w:t>TAK</w:t>
            </w:r>
          </w:p>
        </w:tc>
        <w:tc>
          <w:tcPr>
            <w:tcW w:w="2284" w:type="dxa"/>
            <w:tcBorders>
              <w:top w:val="single" w:sz="4" w:space="0" w:color="000000"/>
              <w:left w:val="single" w:sz="4" w:space="0" w:color="000000"/>
              <w:bottom w:val="single" w:sz="4" w:space="0" w:color="000000"/>
              <w:right w:val="single" w:sz="4" w:space="0" w:color="000000"/>
            </w:tcBorders>
            <w:vAlign w:val="center"/>
          </w:tcPr>
          <w:p w14:paraId="378E01B9" w14:textId="77777777" w:rsidR="00EC7D20" w:rsidRPr="00A73AB7" w:rsidRDefault="00EC7D20" w:rsidP="00597010">
            <w:pPr>
              <w:jc w:val="center"/>
              <w:rPr>
                <w:sz w:val="18"/>
              </w:rPr>
            </w:pPr>
          </w:p>
        </w:tc>
      </w:tr>
      <w:tr w:rsidR="00EC7D20" w:rsidRPr="00A73AB7" w14:paraId="7E0E3502"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30952828" w14:textId="77777777" w:rsidR="00EC7D20" w:rsidRPr="00A73AB7" w:rsidRDefault="00EC7D20" w:rsidP="00597010">
            <w:pPr>
              <w:ind w:right="135"/>
              <w:jc w:val="center"/>
              <w:rPr>
                <w:sz w:val="18"/>
              </w:rPr>
            </w:pPr>
            <w:r>
              <w:rPr>
                <w:sz w:val="18"/>
              </w:rPr>
              <w:t>16</w:t>
            </w:r>
          </w:p>
        </w:tc>
        <w:tc>
          <w:tcPr>
            <w:tcW w:w="3861" w:type="dxa"/>
            <w:tcBorders>
              <w:top w:val="single" w:sz="4" w:space="0" w:color="000000"/>
              <w:left w:val="single" w:sz="4" w:space="0" w:color="000000"/>
              <w:bottom w:val="single" w:sz="4" w:space="0" w:color="000000"/>
              <w:right w:val="nil"/>
            </w:tcBorders>
            <w:vAlign w:val="center"/>
          </w:tcPr>
          <w:p w14:paraId="65325461" w14:textId="77777777" w:rsidR="00EC7D20" w:rsidRPr="00A73AB7" w:rsidRDefault="00EC7D20" w:rsidP="00597010">
            <w:pPr>
              <w:rPr>
                <w:sz w:val="18"/>
              </w:rPr>
            </w:pPr>
            <w:r w:rsidRPr="00A73AB7">
              <w:rPr>
                <w:sz w:val="18"/>
              </w:rPr>
              <w:t>Rozłącznik awaryjny serwisowy dla uszkodzonego fragmentu sieci</w:t>
            </w:r>
          </w:p>
        </w:tc>
        <w:tc>
          <w:tcPr>
            <w:tcW w:w="2264" w:type="dxa"/>
            <w:tcBorders>
              <w:top w:val="single" w:sz="4" w:space="0" w:color="000000"/>
              <w:left w:val="single" w:sz="4" w:space="0" w:color="000000"/>
              <w:bottom w:val="single" w:sz="4" w:space="0" w:color="000000"/>
              <w:right w:val="nil"/>
            </w:tcBorders>
            <w:vAlign w:val="center"/>
          </w:tcPr>
          <w:p w14:paraId="56DC02E0" w14:textId="77777777" w:rsidR="00EC7D20" w:rsidRPr="00A73AB7" w:rsidRDefault="00EC7D20" w:rsidP="00597010">
            <w:pPr>
              <w:jc w:val="center"/>
              <w:rPr>
                <w:sz w:val="18"/>
              </w:rPr>
            </w:pPr>
            <w:r w:rsidRPr="00A73AB7">
              <w:rPr>
                <w:sz w:val="18"/>
              </w:rPr>
              <w:t>TAK</w:t>
            </w:r>
          </w:p>
        </w:tc>
        <w:tc>
          <w:tcPr>
            <w:tcW w:w="2284" w:type="dxa"/>
            <w:tcBorders>
              <w:top w:val="single" w:sz="4" w:space="0" w:color="000000"/>
              <w:left w:val="single" w:sz="4" w:space="0" w:color="000000"/>
              <w:bottom w:val="single" w:sz="4" w:space="0" w:color="000000"/>
              <w:right w:val="single" w:sz="4" w:space="0" w:color="000000"/>
            </w:tcBorders>
            <w:vAlign w:val="center"/>
          </w:tcPr>
          <w:p w14:paraId="51672BF5" w14:textId="77777777" w:rsidR="00EC7D20" w:rsidRPr="00A73AB7" w:rsidRDefault="00EC7D20" w:rsidP="00597010">
            <w:pPr>
              <w:jc w:val="center"/>
              <w:rPr>
                <w:sz w:val="18"/>
              </w:rPr>
            </w:pPr>
          </w:p>
        </w:tc>
      </w:tr>
      <w:tr w:rsidR="00EC7D20" w:rsidRPr="00A73AB7" w14:paraId="62C290E3"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02149A39" w14:textId="77777777" w:rsidR="00EC7D20" w:rsidRPr="00A73AB7" w:rsidRDefault="00EC7D20" w:rsidP="00597010">
            <w:pPr>
              <w:ind w:right="135"/>
              <w:jc w:val="center"/>
              <w:rPr>
                <w:sz w:val="18"/>
              </w:rPr>
            </w:pPr>
            <w:r>
              <w:rPr>
                <w:sz w:val="18"/>
              </w:rPr>
              <w:t>17</w:t>
            </w:r>
          </w:p>
        </w:tc>
        <w:tc>
          <w:tcPr>
            <w:tcW w:w="3861" w:type="dxa"/>
            <w:tcBorders>
              <w:top w:val="single" w:sz="4" w:space="0" w:color="000000"/>
              <w:left w:val="single" w:sz="4" w:space="0" w:color="000000"/>
              <w:bottom w:val="single" w:sz="4" w:space="0" w:color="000000"/>
              <w:right w:val="nil"/>
            </w:tcBorders>
            <w:vAlign w:val="center"/>
            <w:hideMark/>
          </w:tcPr>
          <w:p w14:paraId="6B6D1FFF" w14:textId="77777777" w:rsidR="00EC7D20" w:rsidRPr="00A73AB7" w:rsidRDefault="00EC7D20" w:rsidP="00597010">
            <w:pPr>
              <w:rPr>
                <w:sz w:val="18"/>
              </w:rPr>
            </w:pPr>
            <w:r w:rsidRPr="00A73AB7">
              <w:rPr>
                <w:sz w:val="18"/>
              </w:rPr>
              <w:t>Kopia certyfikatu badania typu zgodnie z dyrektywą 2014/34UE - ATEX.</w:t>
            </w:r>
          </w:p>
        </w:tc>
        <w:tc>
          <w:tcPr>
            <w:tcW w:w="2264" w:type="dxa"/>
            <w:tcBorders>
              <w:top w:val="single" w:sz="4" w:space="0" w:color="000000"/>
              <w:left w:val="single" w:sz="4" w:space="0" w:color="000000"/>
              <w:bottom w:val="single" w:sz="4" w:space="0" w:color="000000"/>
              <w:right w:val="nil"/>
            </w:tcBorders>
            <w:vAlign w:val="center"/>
            <w:hideMark/>
          </w:tcPr>
          <w:p w14:paraId="547168AF" w14:textId="77777777" w:rsidR="00EC7D20" w:rsidRPr="00A73AB7" w:rsidRDefault="00EC7D20" w:rsidP="00597010">
            <w:pPr>
              <w:jc w:val="center"/>
              <w:rPr>
                <w:sz w:val="18"/>
              </w:rPr>
            </w:pPr>
            <w:r w:rsidRPr="00A73AB7">
              <w:rPr>
                <w:sz w:val="18"/>
              </w:rPr>
              <w:t>Tak</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1DC9D379" w14:textId="77777777" w:rsidR="00EC7D20" w:rsidRPr="00A73AB7" w:rsidRDefault="00EC7D20" w:rsidP="00597010">
            <w:pPr>
              <w:rPr>
                <w:sz w:val="18"/>
              </w:rPr>
            </w:pPr>
            <w:r w:rsidRPr="00A73AB7">
              <w:rPr>
                <w:sz w:val="18"/>
              </w:rPr>
              <w:t>nr str. oferty</w:t>
            </w:r>
          </w:p>
        </w:tc>
      </w:tr>
      <w:tr w:rsidR="00EC7D20" w:rsidRPr="00A73AB7" w14:paraId="164A053A"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5D3D3CB0" w14:textId="77777777" w:rsidR="00EC7D20" w:rsidRPr="00A73AB7" w:rsidRDefault="00EC7D20" w:rsidP="00597010">
            <w:pPr>
              <w:ind w:right="135"/>
              <w:jc w:val="center"/>
              <w:rPr>
                <w:sz w:val="18"/>
              </w:rPr>
            </w:pPr>
            <w:r>
              <w:rPr>
                <w:sz w:val="18"/>
              </w:rPr>
              <w:t>18</w:t>
            </w:r>
          </w:p>
        </w:tc>
        <w:tc>
          <w:tcPr>
            <w:tcW w:w="3861" w:type="dxa"/>
            <w:tcBorders>
              <w:top w:val="single" w:sz="4" w:space="0" w:color="000000"/>
              <w:left w:val="single" w:sz="4" w:space="0" w:color="000000"/>
              <w:bottom w:val="single" w:sz="4" w:space="0" w:color="000000"/>
              <w:right w:val="nil"/>
            </w:tcBorders>
            <w:vAlign w:val="center"/>
            <w:hideMark/>
          </w:tcPr>
          <w:p w14:paraId="114E1F2E" w14:textId="77777777" w:rsidR="00EC7D20" w:rsidRPr="00A73AB7" w:rsidRDefault="00EC7D20" w:rsidP="00597010">
            <w:pPr>
              <w:rPr>
                <w:sz w:val="18"/>
              </w:rPr>
            </w:pPr>
            <w:r w:rsidRPr="00A73AB7">
              <w:rPr>
                <w:sz w:val="18"/>
              </w:rPr>
              <w:t>Instrukcja obsługi</w:t>
            </w:r>
          </w:p>
        </w:tc>
        <w:tc>
          <w:tcPr>
            <w:tcW w:w="2264" w:type="dxa"/>
            <w:tcBorders>
              <w:top w:val="single" w:sz="4" w:space="0" w:color="000000"/>
              <w:left w:val="single" w:sz="4" w:space="0" w:color="000000"/>
              <w:bottom w:val="single" w:sz="4" w:space="0" w:color="000000"/>
              <w:right w:val="nil"/>
            </w:tcBorders>
            <w:vAlign w:val="center"/>
            <w:hideMark/>
          </w:tcPr>
          <w:p w14:paraId="7D0EE91F" w14:textId="77777777" w:rsidR="00EC7D20" w:rsidRPr="00A73AB7" w:rsidRDefault="00EC7D20" w:rsidP="00597010">
            <w:pPr>
              <w:jc w:val="center"/>
              <w:rPr>
                <w:sz w:val="18"/>
              </w:rPr>
            </w:pPr>
            <w:r w:rsidRPr="00A73AB7">
              <w:rPr>
                <w:sz w:val="18"/>
              </w:rPr>
              <w:t>Tak</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40123A0E" w14:textId="77777777" w:rsidR="00EC7D20" w:rsidRPr="00A73AB7" w:rsidRDefault="00EC7D20" w:rsidP="00597010">
            <w:pPr>
              <w:rPr>
                <w:sz w:val="18"/>
              </w:rPr>
            </w:pPr>
            <w:r w:rsidRPr="00A73AB7">
              <w:rPr>
                <w:sz w:val="18"/>
              </w:rPr>
              <w:t>nr str. oferty</w:t>
            </w:r>
          </w:p>
        </w:tc>
      </w:tr>
      <w:tr w:rsidR="00EC7D20" w:rsidRPr="00A73AB7" w14:paraId="032FB30C" w14:textId="77777777" w:rsidTr="00597010">
        <w:trPr>
          <w:trHeight w:val="510"/>
        </w:trPr>
        <w:tc>
          <w:tcPr>
            <w:tcW w:w="673" w:type="dxa"/>
            <w:tcBorders>
              <w:top w:val="single" w:sz="4" w:space="0" w:color="000000"/>
              <w:left w:val="single" w:sz="4" w:space="0" w:color="000000"/>
              <w:bottom w:val="single" w:sz="4" w:space="0" w:color="000000"/>
              <w:right w:val="single" w:sz="4" w:space="0" w:color="000000"/>
            </w:tcBorders>
            <w:vAlign w:val="center"/>
          </w:tcPr>
          <w:p w14:paraId="30B74941" w14:textId="77777777" w:rsidR="00EC7D20" w:rsidRPr="00A73AB7" w:rsidRDefault="00EC7D20" w:rsidP="00597010">
            <w:pPr>
              <w:ind w:right="135"/>
              <w:jc w:val="center"/>
              <w:rPr>
                <w:sz w:val="18"/>
              </w:rPr>
            </w:pPr>
            <w:r>
              <w:rPr>
                <w:sz w:val="18"/>
              </w:rPr>
              <w:t>19</w:t>
            </w:r>
          </w:p>
        </w:tc>
        <w:tc>
          <w:tcPr>
            <w:tcW w:w="3861" w:type="dxa"/>
            <w:tcBorders>
              <w:top w:val="single" w:sz="4" w:space="0" w:color="000000"/>
              <w:left w:val="single" w:sz="4" w:space="0" w:color="000000"/>
              <w:bottom w:val="single" w:sz="4" w:space="0" w:color="000000"/>
              <w:right w:val="nil"/>
            </w:tcBorders>
            <w:vAlign w:val="center"/>
            <w:hideMark/>
          </w:tcPr>
          <w:p w14:paraId="02820B86" w14:textId="77777777" w:rsidR="00EC7D20" w:rsidRPr="00A73AB7" w:rsidRDefault="00EC7D20" w:rsidP="00597010">
            <w:pPr>
              <w:rPr>
                <w:sz w:val="18"/>
              </w:rPr>
            </w:pPr>
            <w:r w:rsidRPr="00A73AB7">
              <w:rPr>
                <w:sz w:val="18"/>
              </w:rPr>
              <w:t>Deklaracja zgodności UE</w:t>
            </w:r>
          </w:p>
        </w:tc>
        <w:tc>
          <w:tcPr>
            <w:tcW w:w="2264" w:type="dxa"/>
            <w:tcBorders>
              <w:top w:val="single" w:sz="4" w:space="0" w:color="000000"/>
              <w:left w:val="single" w:sz="4" w:space="0" w:color="000000"/>
              <w:bottom w:val="single" w:sz="4" w:space="0" w:color="000000"/>
              <w:right w:val="nil"/>
            </w:tcBorders>
            <w:vAlign w:val="center"/>
            <w:hideMark/>
          </w:tcPr>
          <w:p w14:paraId="5200BD0A" w14:textId="77777777" w:rsidR="00EC7D20" w:rsidRPr="00A73AB7" w:rsidRDefault="00EC7D20" w:rsidP="00597010">
            <w:pPr>
              <w:jc w:val="center"/>
              <w:rPr>
                <w:sz w:val="18"/>
              </w:rPr>
            </w:pPr>
            <w:r w:rsidRPr="00A73AB7">
              <w:rPr>
                <w:sz w:val="18"/>
              </w:rPr>
              <w:t>Tak</w:t>
            </w:r>
          </w:p>
        </w:tc>
        <w:tc>
          <w:tcPr>
            <w:tcW w:w="2284" w:type="dxa"/>
            <w:tcBorders>
              <w:top w:val="single" w:sz="4" w:space="0" w:color="000000"/>
              <w:left w:val="single" w:sz="4" w:space="0" w:color="000000"/>
              <w:bottom w:val="single" w:sz="4" w:space="0" w:color="000000"/>
              <w:right w:val="single" w:sz="4" w:space="0" w:color="000000"/>
            </w:tcBorders>
            <w:vAlign w:val="center"/>
            <w:hideMark/>
          </w:tcPr>
          <w:p w14:paraId="01610CAB" w14:textId="77777777" w:rsidR="00EC7D20" w:rsidRPr="00A73AB7" w:rsidRDefault="00EC7D20" w:rsidP="00597010">
            <w:pPr>
              <w:rPr>
                <w:sz w:val="18"/>
              </w:rPr>
            </w:pPr>
            <w:r w:rsidRPr="00A73AB7">
              <w:rPr>
                <w:sz w:val="18"/>
              </w:rPr>
              <w:t>nr str. oferty</w:t>
            </w:r>
          </w:p>
        </w:tc>
      </w:tr>
    </w:tbl>
    <w:p w14:paraId="57F48C4E" w14:textId="77777777" w:rsidR="00EC7D20" w:rsidRPr="00A73AB7" w:rsidRDefault="00EC7D20" w:rsidP="00EC7D20">
      <w:pPr>
        <w:jc w:val="both"/>
        <w:rPr>
          <w:rFonts w:ascii="Univers Condensed" w:hAnsi="Univers Condensed"/>
          <w:b/>
          <w:sz w:val="24"/>
        </w:rPr>
      </w:pPr>
    </w:p>
    <w:p w14:paraId="5BB77379" w14:textId="77777777" w:rsidR="00EC7D20" w:rsidRPr="00520AF4" w:rsidRDefault="00EC7D20" w:rsidP="00EC7D20">
      <w:pPr>
        <w:jc w:val="center"/>
        <w:rPr>
          <w:bCs/>
          <w:sz w:val="8"/>
          <w:szCs w:val="8"/>
        </w:rPr>
      </w:pPr>
    </w:p>
    <w:p w14:paraId="27D5C01A" w14:textId="77777777" w:rsidR="00EC7D20" w:rsidRDefault="00EC7D20" w:rsidP="00EC7D20">
      <w:pPr>
        <w:spacing w:after="160" w:line="259" w:lineRule="auto"/>
        <w:rPr>
          <w:b/>
          <w:sz w:val="22"/>
          <w:szCs w:val="22"/>
        </w:rPr>
      </w:pPr>
      <w:r>
        <w:rPr>
          <w:b/>
          <w:sz w:val="22"/>
          <w:szCs w:val="22"/>
        </w:rPr>
        <w:br w:type="page"/>
      </w:r>
    </w:p>
    <w:p w14:paraId="4E376270" w14:textId="77777777" w:rsidR="00EC7D20" w:rsidRPr="001E228B" w:rsidRDefault="00EC7D20">
      <w:pPr>
        <w:numPr>
          <w:ilvl w:val="0"/>
          <w:numId w:val="75"/>
        </w:numPr>
        <w:ind w:left="426" w:hanging="426"/>
        <w:jc w:val="both"/>
        <w:rPr>
          <w:b/>
          <w:sz w:val="22"/>
          <w:szCs w:val="22"/>
        </w:rPr>
      </w:pPr>
      <w:r w:rsidRPr="001E228B">
        <w:rPr>
          <w:b/>
          <w:sz w:val="22"/>
          <w:szCs w:val="22"/>
        </w:rPr>
        <w:lastRenderedPageBreak/>
        <w:t xml:space="preserve">Załączone do oferty przedmiotowe środki dowodowe potwierdzające spełnianie przez oferowane dostawy wymagań określonych przez Zamawiającego </w:t>
      </w:r>
    </w:p>
    <w:p w14:paraId="3DC836FB" w14:textId="77777777" w:rsidR="00EC7D20" w:rsidRPr="00703829" w:rsidRDefault="00EC7D20" w:rsidP="00EC7D20">
      <w:pPr>
        <w:autoSpaceDE w:val="0"/>
        <w:autoSpaceDN w:val="0"/>
        <w:adjustRightInd w:val="0"/>
        <w:ind w:left="4253"/>
        <w:jc w:val="both"/>
        <w:rPr>
          <w:b/>
          <w:sz w:val="22"/>
          <w:szCs w:val="22"/>
        </w:rPr>
      </w:pPr>
    </w:p>
    <w:p w14:paraId="44F22249" w14:textId="3648703D" w:rsidR="00EC7D20" w:rsidRDefault="00EC7D20">
      <w:pPr>
        <w:numPr>
          <w:ilvl w:val="0"/>
          <w:numId w:val="92"/>
        </w:numPr>
        <w:suppressAutoHyphens/>
        <w:autoSpaceDE w:val="0"/>
        <w:jc w:val="both"/>
        <w:rPr>
          <w:sz w:val="22"/>
        </w:rPr>
      </w:pPr>
      <w:r w:rsidRPr="00A73AB7">
        <w:rPr>
          <w:sz w:val="22"/>
        </w:rPr>
        <w:t xml:space="preserve">Załącznik nr 3 do </w:t>
      </w:r>
      <w:proofErr w:type="gramStart"/>
      <w:r w:rsidRPr="00A73AB7">
        <w:rPr>
          <w:sz w:val="22"/>
        </w:rPr>
        <w:t>SWZ  –</w:t>
      </w:r>
      <w:proofErr w:type="gramEnd"/>
      <w:r w:rsidRPr="00A73AB7">
        <w:rPr>
          <w:sz w:val="22"/>
        </w:rPr>
        <w:t xml:space="preserve"> Wykaz parametrów techniczno-użytkowych oferowanego przedmiotu zamówienia.</w:t>
      </w:r>
    </w:p>
    <w:p w14:paraId="181A21F7" w14:textId="77777777" w:rsidR="00EC7D20" w:rsidRPr="000825C4" w:rsidRDefault="00EC7D20">
      <w:pPr>
        <w:numPr>
          <w:ilvl w:val="0"/>
          <w:numId w:val="73"/>
        </w:numPr>
        <w:autoSpaceDE w:val="0"/>
        <w:autoSpaceDN w:val="0"/>
        <w:adjustRightInd w:val="0"/>
        <w:ind w:left="2268" w:firstLine="0"/>
        <w:jc w:val="both"/>
        <w:rPr>
          <w:b/>
          <w:sz w:val="22"/>
          <w:szCs w:val="22"/>
        </w:rPr>
      </w:pPr>
      <w:r w:rsidRPr="000825C4">
        <w:rPr>
          <w:sz w:val="22"/>
        </w:rPr>
        <w:t>nazwa pliku …………</w:t>
      </w:r>
      <w:r>
        <w:rPr>
          <w:sz w:val="22"/>
        </w:rPr>
        <w:t>………………………</w:t>
      </w:r>
      <w:proofErr w:type="gramStart"/>
      <w:r>
        <w:rPr>
          <w:sz w:val="22"/>
        </w:rPr>
        <w:t>……</w:t>
      </w:r>
      <w:r w:rsidRPr="000825C4">
        <w:rPr>
          <w:sz w:val="22"/>
        </w:rPr>
        <w:t>.</w:t>
      </w:r>
      <w:proofErr w:type="gramEnd"/>
      <w:r w:rsidRPr="000825C4">
        <w:rPr>
          <w:sz w:val="22"/>
        </w:rPr>
        <w:t>……. strona ……</w:t>
      </w:r>
    </w:p>
    <w:p w14:paraId="3D95B33C" w14:textId="77777777" w:rsidR="00EC7D20" w:rsidRDefault="00EC7D20" w:rsidP="00EC7D20">
      <w:pPr>
        <w:suppressAutoHyphens/>
        <w:autoSpaceDE w:val="0"/>
        <w:jc w:val="both"/>
        <w:rPr>
          <w:sz w:val="22"/>
        </w:rPr>
      </w:pPr>
    </w:p>
    <w:p w14:paraId="3309C89C" w14:textId="77777777" w:rsidR="00EC7D20" w:rsidRPr="00700643" w:rsidRDefault="00EC7D20">
      <w:pPr>
        <w:numPr>
          <w:ilvl w:val="0"/>
          <w:numId w:val="92"/>
        </w:numPr>
        <w:tabs>
          <w:tab w:val="left" w:pos="993"/>
        </w:tabs>
        <w:suppressAutoHyphens/>
        <w:jc w:val="both"/>
        <w:rPr>
          <w:sz w:val="22"/>
        </w:rPr>
      </w:pPr>
      <w:r>
        <w:rPr>
          <w:sz w:val="22"/>
          <w:szCs w:val="22"/>
        </w:rPr>
        <w:t>Kopia certyfikatu</w:t>
      </w:r>
      <w:r w:rsidRPr="00703829">
        <w:rPr>
          <w:sz w:val="22"/>
          <w:szCs w:val="22"/>
        </w:rPr>
        <w:t xml:space="preserve"> badania typu WE/UE wydan</w:t>
      </w:r>
      <w:r>
        <w:rPr>
          <w:sz w:val="22"/>
          <w:szCs w:val="22"/>
        </w:rPr>
        <w:t>ego</w:t>
      </w:r>
      <w:r w:rsidRPr="00703829">
        <w:rPr>
          <w:sz w:val="22"/>
          <w:szCs w:val="22"/>
        </w:rPr>
        <w:t xml:space="preserve"> przez jednostkę notyfikowaną</w:t>
      </w:r>
      <w:r>
        <w:rPr>
          <w:sz w:val="22"/>
          <w:szCs w:val="22"/>
        </w:rPr>
        <w:t>,</w:t>
      </w:r>
      <w:r w:rsidRPr="00703829">
        <w:rPr>
          <w:sz w:val="22"/>
          <w:szCs w:val="22"/>
        </w:rPr>
        <w:t xml:space="preserve"> określając</w:t>
      </w:r>
      <w:r>
        <w:rPr>
          <w:sz w:val="22"/>
          <w:szCs w:val="22"/>
        </w:rPr>
        <w:t>ego</w:t>
      </w:r>
      <w:r w:rsidRPr="00703829">
        <w:rPr>
          <w:sz w:val="22"/>
          <w:szCs w:val="22"/>
        </w:rPr>
        <w:t xml:space="preserve"> możliwość zabudowy urządzenia w przestrzeniach zagrożonych wybuchem zgodnie z</w:t>
      </w:r>
      <w:r>
        <w:rPr>
          <w:sz w:val="22"/>
          <w:szCs w:val="22"/>
        </w:rPr>
        <w:t> </w:t>
      </w:r>
      <w:r w:rsidRPr="00703829">
        <w:rPr>
          <w:sz w:val="22"/>
          <w:szCs w:val="22"/>
        </w:rPr>
        <w:t>wymaganiami zamawiającego.</w:t>
      </w:r>
    </w:p>
    <w:p w14:paraId="1961CAE9" w14:textId="77777777" w:rsidR="00EC7D20" w:rsidRPr="00703829" w:rsidRDefault="00EC7D20" w:rsidP="00EC7D20">
      <w:pPr>
        <w:tabs>
          <w:tab w:val="left" w:pos="993"/>
        </w:tabs>
        <w:suppressAutoHyphens/>
        <w:ind w:left="851"/>
        <w:jc w:val="both"/>
        <w:rPr>
          <w:sz w:val="22"/>
        </w:rPr>
      </w:pPr>
    </w:p>
    <w:p w14:paraId="57B21600" w14:textId="77777777" w:rsidR="00EC7D20" w:rsidRPr="00703829" w:rsidRDefault="00EC7D20" w:rsidP="00EC7D20">
      <w:pPr>
        <w:autoSpaceDE w:val="0"/>
        <w:spacing w:before="120" w:after="240"/>
        <w:ind w:left="992"/>
        <w:rPr>
          <w:sz w:val="22"/>
        </w:rPr>
      </w:pPr>
      <w:r w:rsidRPr="00703829">
        <w:rPr>
          <w:sz w:val="22"/>
        </w:rPr>
        <w:t>nr certyfikatu ……………………………</w:t>
      </w:r>
      <w:proofErr w:type="gramStart"/>
      <w:r w:rsidRPr="00703829">
        <w:rPr>
          <w:sz w:val="22"/>
        </w:rPr>
        <w:t>…….…..</w:t>
      </w:r>
      <w:proofErr w:type="gramEnd"/>
      <w:r w:rsidRPr="00703829">
        <w:rPr>
          <w:sz w:val="22"/>
        </w:rPr>
        <w:t>…</w:t>
      </w:r>
    </w:p>
    <w:p w14:paraId="6602D12B" w14:textId="77777777" w:rsidR="00EC7D20" w:rsidRPr="008A3B72" w:rsidRDefault="00EC7D20" w:rsidP="00EC7D20">
      <w:pPr>
        <w:autoSpaceDE w:val="0"/>
        <w:spacing w:before="120" w:after="240"/>
        <w:ind w:left="992"/>
        <w:rPr>
          <w:sz w:val="22"/>
        </w:rPr>
      </w:pPr>
      <w:r w:rsidRPr="008A3B72">
        <w:rPr>
          <w:sz w:val="22"/>
        </w:rPr>
        <w:t>data wystawienia …………………………………….</w:t>
      </w:r>
    </w:p>
    <w:p w14:paraId="151F504A" w14:textId="77777777" w:rsidR="00EC7D20" w:rsidRDefault="00EC7D20" w:rsidP="00EC7D20">
      <w:pPr>
        <w:autoSpaceDE w:val="0"/>
        <w:spacing w:before="120" w:after="240"/>
        <w:ind w:left="992"/>
        <w:rPr>
          <w:sz w:val="22"/>
        </w:rPr>
      </w:pPr>
      <w:r w:rsidRPr="008A3B72">
        <w:rPr>
          <w:sz w:val="22"/>
        </w:rPr>
        <w:t>data obowiązywania …………………………………</w:t>
      </w:r>
    </w:p>
    <w:p w14:paraId="6D57EF69" w14:textId="77777777" w:rsidR="00EC7D20" w:rsidRPr="000825C4" w:rsidRDefault="00EC7D20">
      <w:pPr>
        <w:numPr>
          <w:ilvl w:val="0"/>
          <w:numId w:val="73"/>
        </w:numPr>
        <w:autoSpaceDE w:val="0"/>
        <w:autoSpaceDN w:val="0"/>
        <w:adjustRightInd w:val="0"/>
        <w:ind w:left="2268" w:firstLine="0"/>
        <w:jc w:val="both"/>
        <w:rPr>
          <w:b/>
          <w:sz w:val="22"/>
          <w:szCs w:val="22"/>
        </w:rPr>
      </w:pPr>
      <w:r w:rsidRPr="000825C4">
        <w:rPr>
          <w:sz w:val="22"/>
        </w:rPr>
        <w:t>nazwa pliku …………</w:t>
      </w:r>
      <w:r>
        <w:rPr>
          <w:sz w:val="22"/>
        </w:rPr>
        <w:t>………………………</w:t>
      </w:r>
      <w:proofErr w:type="gramStart"/>
      <w:r>
        <w:rPr>
          <w:sz w:val="22"/>
        </w:rPr>
        <w:t>……</w:t>
      </w:r>
      <w:r w:rsidRPr="000825C4">
        <w:rPr>
          <w:sz w:val="22"/>
        </w:rPr>
        <w:t>.</w:t>
      </w:r>
      <w:proofErr w:type="gramEnd"/>
      <w:r w:rsidRPr="000825C4">
        <w:rPr>
          <w:sz w:val="22"/>
        </w:rPr>
        <w:t>……. strona ……</w:t>
      </w:r>
    </w:p>
    <w:p w14:paraId="618888C0" w14:textId="77777777" w:rsidR="00EC7D20" w:rsidRDefault="00EC7D20" w:rsidP="00EC7D20">
      <w:pPr>
        <w:tabs>
          <w:tab w:val="left" w:pos="993"/>
        </w:tabs>
        <w:autoSpaceDE w:val="0"/>
        <w:jc w:val="both"/>
        <w:rPr>
          <w:iCs/>
          <w:sz w:val="22"/>
          <w:szCs w:val="22"/>
        </w:rPr>
      </w:pPr>
    </w:p>
    <w:p w14:paraId="4DF32675" w14:textId="77777777" w:rsidR="00EC7D20" w:rsidRDefault="00EC7D20">
      <w:pPr>
        <w:pStyle w:val="Akapitzlist"/>
        <w:numPr>
          <w:ilvl w:val="0"/>
          <w:numId w:val="92"/>
        </w:numPr>
        <w:jc w:val="both"/>
        <w:rPr>
          <w:sz w:val="22"/>
          <w:szCs w:val="22"/>
        </w:rPr>
      </w:pPr>
      <w:r w:rsidRPr="008A3B72">
        <w:rPr>
          <w:sz w:val="22"/>
          <w:szCs w:val="22"/>
        </w:rPr>
        <w:t xml:space="preserve">Powiadomienie o zapewnieniu jakości wydane przez jednostkę notyfikowaną dla producenta urządzenia. </w:t>
      </w:r>
    </w:p>
    <w:p w14:paraId="04174840" w14:textId="77777777" w:rsidR="00EC7D20" w:rsidRDefault="00EC7D20" w:rsidP="00EC7D20">
      <w:pPr>
        <w:tabs>
          <w:tab w:val="left" w:pos="851"/>
          <w:tab w:val="left" w:pos="1701"/>
        </w:tabs>
        <w:jc w:val="both"/>
        <w:rPr>
          <w:sz w:val="22"/>
          <w:szCs w:val="22"/>
        </w:rPr>
      </w:pPr>
    </w:p>
    <w:p w14:paraId="0C3B6864" w14:textId="77777777" w:rsidR="00EC7D20" w:rsidRPr="000825C4" w:rsidRDefault="00EC7D20">
      <w:pPr>
        <w:numPr>
          <w:ilvl w:val="0"/>
          <w:numId w:val="73"/>
        </w:numPr>
        <w:autoSpaceDE w:val="0"/>
        <w:autoSpaceDN w:val="0"/>
        <w:adjustRightInd w:val="0"/>
        <w:ind w:left="2268" w:firstLine="0"/>
        <w:jc w:val="both"/>
        <w:rPr>
          <w:b/>
          <w:sz w:val="22"/>
          <w:szCs w:val="22"/>
        </w:rPr>
      </w:pPr>
      <w:r w:rsidRPr="000825C4">
        <w:rPr>
          <w:sz w:val="22"/>
        </w:rPr>
        <w:t>nazwa pliku …………</w:t>
      </w:r>
      <w:r>
        <w:rPr>
          <w:sz w:val="22"/>
        </w:rPr>
        <w:t>………………………</w:t>
      </w:r>
      <w:proofErr w:type="gramStart"/>
      <w:r>
        <w:rPr>
          <w:sz w:val="22"/>
        </w:rPr>
        <w:t>……</w:t>
      </w:r>
      <w:r w:rsidRPr="000825C4">
        <w:rPr>
          <w:sz w:val="22"/>
        </w:rPr>
        <w:t>.</w:t>
      </w:r>
      <w:proofErr w:type="gramEnd"/>
      <w:r w:rsidRPr="000825C4">
        <w:rPr>
          <w:sz w:val="22"/>
        </w:rPr>
        <w:t>……. strona ……</w:t>
      </w:r>
    </w:p>
    <w:p w14:paraId="5E206D16" w14:textId="77777777" w:rsidR="00EC7D20" w:rsidRPr="00700643" w:rsidRDefault="00EC7D20" w:rsidP="00EC7D20">
      <w:pPr>
        <w:tabs>
          <w:tab w:val="left" w:pos="851"/>
          <w:tab w:val="left" w:pos="1701"/>
        </w:tabs>
        <w:jc w:val="both"/>
        <w:rPr>
          <w:sz w:val="22"/>
          <w:szCs w:val="22"/>
        </w:rPr>
      </w:pPr>
    </w:p>
    <w:p w14:paraId="1D05DE01" w14:textId="77777777" w:rsidR="00EC7D20" w:rsidRDefault="00EC7D20">
      <w:pPr>
        <w:pStyle w:val="Akapitzlist"/>
        <w:numPr>
          <w:ilvl w:val="0"/>
          <w:numId w:val="92"/>
        </w:numPr>
        <w:jc w:val="both"/>
        <w:rPr>
          <w:sz w:val="22"/>
          <w:szCs w:val="22"/>
        </w:rPr>
      </w:pPr>
      <w:r w:rsidRPr="00700643">
        <w:rPr>
          <w:sz w:val="22"/>
          <w:szCs w:val="22"/>
        </w:rPr>
        <w:t>Instrukcja obsługi zgodna z zapisami dokumentacji technicznej zdeponowanej w jednostce notyfikowanej oraz certyfikatu badania typu WE/UE i potwierdzająca parametry techniczne wymagane w Załączniku nr 3 do SWZ.</w:t>
      </w:r>
    </w:p>
    <w:p w14:paraId="05228D41" w14:textId="77777777" w:rsidR="00EC7D20" w:rsidRDefault="00EC7D20" w:rsidP="00EC7D20">
      <w:pPr>
        <w:tabs>
          <w:tab w:val="left" w:pos="851"/>
          <w:tab w:val="left" w:pos="1701"/>
        </w:tabs>
        <w:jc w:val="both"/>
        <w:rPr>
          <w:sz w:val="22"/>
          <w:szCs w:val="22"/>
        </w:rPr>
      </w:pPr>
    </w:p>
    <w:p w14:paraId="1991B5A1" w14:textId="77777777" w:rsidR="00EC7D20" w:rsidRPr="000825C4" w:rsidRDefault="00EC7D20">
      <w:pPr>
        <w:numPr>
          <w:ilvl w:val="0"/>
          <w:numId w:val="73"/>
        </w:numPr>
        <w:autoSpaceDE w:val="0"/>
        <w:autoSpaceDN w:val="0"/>
        <w:adjustRightInd w:val="0"/>
        <w:ind w:left="2268" w:firstLine="0"/>
        <w:jc w:val="both"/>
        <w:rPr>
          <w:b/>
          <w:sz w:val="22"/>
          <w:szCs w:val="22"/>
        </w:rPr>
      </w:pPr>
      <w:r w:rsidRPr="000825C4">
        <w:rPr>
          <w:sz w:val="22"/>
        </w:rPr>
        <w:t>nazwa pliku …………</w:t>
      </w:r>
      <w:r>
        <w:rPr>
          <w:sz w:val="22"/>
        </w:rPr>
        <w:t>………………………</w:t>
      </w:r>
      <w:proofErr w:type="gramStart"/>
      <w:r>
        <w:rPr>
          <w:sz w:val="22"/>
        </w:rPr>
        <w:t>……</w:t>
      </w:r>
      <w:r w:rsidRPr="000825C4">
        <w:rPr>
          <w:sz w:val="22"/>
        </w:rPr>
        <w:t>.</w:t>
      </w:r>
      <w:proofErr w:type="gramEnd"/>
      <w:r w:rsidRPr="000825C4">
        <w:rPr>
          <w:sz w:val="22"/>
        </w:rPr>
        <w:t>……. strona ……</w:t>
      </w:r>
    </w:p>
    <w:p w14:paraId="05F1B21D" w14:textId="77777777" w:rsidR="00EC7D20" w:rsidRDefault="00EC7D20" w:rsidP="00EC7D20">
      <w:pPr>
        <w:tabs>
          <w:tab w:val="left" w:pos="851"/>
          <w:tab w:val="left" w:pos="1701"/>
        </w:tabs>
        <w:jc w:val="both"/>
        <w:rPr>
          <w:sz w:val="22"/>
          <w:szCs w:val="22"/>
        </w:rPr>
      </w:pPr>
    </w:p>
    <w:p w14:paraId="244AC719" w14:textId="77777777" w:rsidR="00EC7D20" w:rsidRDefault="00EC7D20">
      <w:pPr>
        <w:numPr>
          <w:ilvl w:val="0"/>
          <w:numId w:val="75"/>
        </w:numPr>
        <w:ind w:left="426" w:hanging="426"/>
        <w:jc w:val="both"/>
        <w:rPr>
          <w:b/>
          <w:sz w:val="22"/>
          <w:szCs w:val="22"/>
        </w:rPr>
      </w:pPr>
      <w:r w:rsidRPr="00750E51">
        <w:rPr>
          <w:b/>
          <w:sz w:val="22"/>
          <w:szCs w:val="22"/>
        </w:rPr>
        <w:t>Oświadczenia</w:t>
      </w:r>
      <w:r>
        <w:rPr>
          <w:b/>
          <w:sz w:val="22"/>
          <w:szCs w:val="22"/>
        </w:rPr>
        <w:t xml:space="preserve">. </w:t>
      </w:r>
    </w:p>
    <w:p w14:paraId="63C4C546" w14:textId="77777777" w:rsidR="00EC7D20" w:rsidRDefault="00EC7D20" w:rsidP="00EC7D20">
      <w:pPr>
        <w:ind w:left="426"/>
        <w:jc w:val="both"/>
        <w:rPr>
          <w:b/>
          <w:sz w:val="22"/>
          <w:szCs w:val="22"/>
        </w:rPr>
      </w:pPr>
    </w:p>
    <w:p w14:paraId="0ED0FB4E" w14:textId="77777777" w:rsidR="00EC7D20" w:rsidRPr="00A068DC" w:rsidRDefault="00EC7D20">
      <w:pPr>
        <w:numPr>
          <w:ilvl w:val="0"/>
          <w:numId w:val="76"/>
        </w:numPr>
        <w:ind w:left="709"/>
        <w:rPr>
          <w:sz w:val="22"/>
          <w:szCs w:val="22"/>
        </w:rPr>
      </w:pPr>
      <w:r w:rsidRPr="001468EF">
        <w:rPr>
          <w:b/>
          <w:sz w:val="22"/>
          <w:szCs w:val="22"/>
        </w:rPr>
        <w:t>Oświadczenie dotyczące przedmiotu oferty</w:t>
      </w:r>
    </w:p>
    <w:p w14:paraId="02458FE5" w14:textId="77777777" w:rsidR="00EC7D20" w:rsidRPr="00A068DC" w:rsidRDefault="00EC7D20" w:rsidP="00EC7D20">
      <w:pPr>
        <w:ind w:left="709"/>
        <w:jc w:val="both"/>
        <w:rPr>
          <w:sz w:val="22"/>
          <w:szCs w:val="22"/>
        </w:rPr>
      </w:pPr>
    </w:p>
    <w:tbl>
      <w:tblPr>
        <w:tblpPr w:leftFromText="141" w:rightFromText="141" w:vertAnchor="text" w:horzAnchor="margin" w:tblpXSpec="center" w:tblpY="30"/>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4044"/>
        <w:gridCol w:w="3894"/>
      </w:tblGrid>
      <w:tr w:rsidR="00EC7D20" w:rsidRPr="00750E51" w14:paraId="5FD26AB9" w14:textId="77777777" w:rsidTr="00597010">
        <w:trPr>
          <w:tblHeader/>
        </w:trPr>
        <w:tc>
          <w:tcPr>
            <w:tcW w:w="846" w:type="dxa"/>
            <w:vAlign w:val="center"/>
          </w:tcPr>
          <w:p w14:paraId="41ADEC47" w14:textId="77777777" w:rsidR="00EC7D20" w:rsidRPr="00A32112" w:rsidRDefault="00EC7D20" w:rsidP="00597010">
            <w:pPr>
              <w:jc w:val="center"/>
              <w:rPr>
                <w:b/>
                <w:sz w:val="18"/>
                <w:szCs w:val="18"/>
              </w:rPr>
            </w:pPr>
            <w:r w:rsidRPr="00A32112">
              <w:rPr>
                <w:b/>
                <w:sz w:val="18"/>
                <w:szCs w:val="18"/>
              </w:rPr>
              <w:t>Zadanie</w:t>
            </w:r>
          </w:p>
          <w:p w14:paraId="484E4074" w14:textId="77777777" w:rsidR="00EC7D20" w:rsidRPr="00A32112" w:rsidRDefault="00EC7D20" w:rsidP="00597010">
            <w:pPr>
              <w:jc w:val="center"/>
              <w:rPr>
                <w:b/>
                <w:sz w:val="18"/>
                <w:szCs w:val="18"/>
              </w:rPr>
            </w:pPr>
            <w:r w:rsidRPr="00A32112">
              <w:rPr>
                <w:b/>
                <w:sz w:val="18"/>
                <w:szCs w:val="18"/>
              </w:rPr>
              <w:t>/pozycja</w:t>
            </w:r>
          </w:p>
        </w:tc>
        <w:tc>
          <w:tcPr>
            <w:tcW w:w="4044" w:type="dxa"/>
            <w:vAlign w:val="center"/>
          </w:tcPr>
          <w:p w14:paraId="7D0B78C1" w14:textId="77777777" w:rsidR="00EC7D20" w:rsidRPr="00A32112" w:rsidRDefault="00EC7D20" w:rsidP="00597010">
            <w:pPr>
              <w:jc w:val="center"/>
              <w:rPr>
                <w:b/>
                <w:sz w:val="18"/>
                <w:szCs w:val="18"/>
              </w:rPr>
            </w:pPr>
            <w:r w:rsidRPr="00A32112">
              <w:rPr>
                <w:b/>
                <w:sz w:val="18"/>
                <w:szCs w:val="18"/>
              </w:rPr>
              <w:t>Nazwa handlowa (jeżeli dotyczy)</w:t>
            </w:r>
          </w:p>
        </w:tc>
        <w:tc>
          <w:tcPr>
            <w:tcW w:w="3894" w:type="dxa"/>
            <w:vAlign w:val="center"/>
          </w:tcPr>
          <w:p w14:paraId="3C24836B" w14:textId="77777777" w:rsidR="00EC7D20" w:rsidRPr="00A32112" w:rsidRDefault="00EC7D20" w:rsidP="00597010">
            <w:pPr>
              <w:jc w:val="center"/>
              <w:rPr>
                <w:b/>
                <w:sz w:val="18"/>
                <w:szCs w:val="18"/>
              </w:rPr>
            </w:pPr>
            <w:r w:rsidRPr="00A32112">
              <w:rPr>
                <w:b/>
                <w:sz w:val="18"/>
                <w:szCs w:val="18"/>
              </w:rPr>
              <w:t>Producent (nazwa i adres)</w:t>
            </w:r>
          </w:p>
        </w:tc>
      </w:tr>
      <w:tr w:rsidR="00EC7D20" w:rsidRPr="00750E51" w14:paraId="7E39A47B" w14:textId="77777777" w:rsidTr="00597010">
        <w:trPr>
          <w:trHeight w:val="680"/>
        </w:trPr>
        <w:tc>
          <w:tcPr>
            <w:tcW w:w="846" w:type="dxa"/>
            <w:vAlign w:val="center"/>
          </w:tcPr>
          <w:p w14:paraId="265526A8" w14:textId="77777777" w:rsidR="00EC7D20" w:rsidRPr="00A32112" w:rsidRDefault="00EC7D20" w:rsidP="00597010">
            <w:pPr>
              <w:tabs>
                <w:tab w:val="num" w:pos="360"/>
              </w:tabs>
              <w:jc w:val="center"/>
              <w:rPr>
                <w:b/>
              </w:rPr>
            </w:pPr>
            <w:r>
              <w:rPr>
                <w:b/>
              </w:rPr>
              <w:t>1</w:t>
            </w:r>
            <w:r w:rsidRPr="00A32112">
              <w:rPr>
                <w:b/>
              </w:rPr>
              <w:t>.1</w:t>
            </w:r>
          </w:p>
        </w:tc>
        <w:tc>
          <w:tcPr>
            <w:tcW w:w="4044" w:type="dxa"/>
            <w:vAlign w:val="center"/>
          </w:tcPr>
          <w:p w14:paraId="2BB8C0A4" w14:textId="77777777" w:rsidR="00EC7D20" w:rsidRPr="00A32112" w:rsidRDefault="00EC7D20" w:rsidP="00597010">
            <w:pPr>
              <w:jc w:val="center"/>
              <w:rPr>
                <w:b/>
              </w:rPr>
            </w:pPr>
          </w:p>
        </w:tc>
        <w:tc>
          <w:tcPr>
            <w:tcW w:w="3894" w:type="dxa"/>
            <w:vAlign w:val="center"/>
          </w:tcPr>
          <w:p w14:paraId="69C32399" w14:textId="77777777" w:rsidR="00EC7D20" w:rsidRPr="00A32112" w:rsidRDefault="00EC7D20" w:rsidP="00597010">
            <w:pPr>
              <w:jc w:val="center"/>
              <w:rPr>
                <w:b/>
              </w:rPr>
            </w:pPr>
          </w:p>
        </w:tc>
      </w:tr>
      <w:tr w:rsidR="00EC7D20" w:rsidRPr="00750E51" w14:paraId="765A2C19" w14:textId="77777777" w:rsidTr="00597010">
        <w:trPr>
          <w:trHeight w:val="680"/>
        </w:trPr>
        <w:tc>
          <w:tcPr>
            <w:tcW w:w="846" w:type="dxa"/>
            <w:vAlign w:val="center"/>
          </w:tcPr>
          <w:p w14:paraId="04680536" w14:textId="77777777" w:rsidR="00EC7D20" w:rsidRDefault="00EC7D20" w:rsidP="00597010">
            <w:pPr>
              <w:tabs>
                <w:tab w:val="num" w:pos="360"/>
              </w:tabs>
              <w:jc w:val="center"/>
              <w:rPr>
                <w:b/>
              </w:rPr>
            </w:pPr>
            <w:r>
              <w:rPr>
                <w:b/>
              </w:rPr>
              <w:t>1.2</w:t>
            </w:r>
          </w:p>
        </w:tc>
        <w:tc>
          <w:tcPr>
            <w:tcW w:w="4044" w:type="dxa"/>
            <w:vAlign w:val="center"/>
          </w:tcPr>
          <w:p w14:paraId="259CAC48" w14:textId="77777777" w:rsidR="00EC7D20" w:rsidRPr="00A32112" w:rsidRDefault="00EC7D20" w:rsidP="00597010">
            <w:pPr>
              <w:jc w:val="center"/>
              <w:rPr>
                <w:b/>
              </w:rPr>
            </w:pPr>
          </w:p>
        </w:tc>
        <w:tc>
          <w:tcPr>
            <w:tcW w:w="3894" w:type="dxa"/>
            <w:vAlign w:val="center"/>
          </w:tcPr>
          <w:p w14:paraId="0689FA76" w14:textId="77777777" w:rsidR="00EC7D20" w:rsidRPr="00A32112" w:rsidRDefault="00EC7D20" w:rsidP="00597010">
            <w:pPr>
              <w:jc w:val="center"/>
              <w:rPr>
                <w:b/>
              </w:rPr>
            </w:pPr>
          </w:p>
        </w:tc>
      </w:tr>
      <w:tr w:rsidR="00EC7D20" w:rsidRPr="00750E51" w14:paraId="28EEC7D3" w14:textId="77777777" w:rsidTr="00597010">
        <w:trPr>
          <w:trHeight w:val="680"/>
        </w:trPr>
        <w:tc>
          <w:tcPr>
            <w:tcW w:w="846" w:type="dxa"/>
            <w:vAlign w:val="center"/>
          </w:tcPr>
          <w:p w14:paraId="7C5AB3DD" w14:textId="77777777" w:rsidR="00EC7D20" w:rsidRDefault="00EC7D20" w:rsidP="00597010">
            <w:pPr>
              <w:tabs>
                <w:tab w:val="num" w:pos="360"/>
              </w:tabs>
              <w:jc w:val="center"/>
              <w:rPr>
                <w:b/>
              </w:rPr>
            </w:pPr>
            <w:r>
              <w:rPr>
                <w:b/>
              </w:rPr>
              <w:t>1.3</w:t>
            </w:r>
          </w:p>
        </w:tc>
        <w:tc>
          <w:tcPr>
            <w:tcW w:w="4044" w:type="dxa"/>
            <w:vAlign w:val="center"/>
          </w:tcPr>
          <w:p w14:paraId="3EB31DFF" w14:textId="77777777" w:rsidR="00EC7D20" w:rsidRPr="00A32112" w:rsidRDefault="00EC7D20" w:rsidP="00597010">
            <w:pPr>
              <w:jc w:val="center"/>
              <w:rPr>
                <w:b/>
              </w:rPr>
            </w:pPr>
          </w:p>
        </w:tc>
        <w:tc>
          <w:tcPr>
            <w:tcW w:w="3894" w:type="dxa"/>
            <w:vAlign w:val="center"/>
          </w:tcPr>
          <w:p w14:paraId="78928B16" w14:textId="77777777" w:rsidR="00EC7D20" w:rsidRPr="00A32112" w:rsidRDefault="00EC7D20" w:rsidP="00597010">
            <w:pPr>
              <w:jc w:val="center"/>
              <w:rPr>
                <w:b/>
              </w:rPr>
            </w:pPr>
          </w:p>
        </w:tc>
      </w:tr>
      <w:tr w:rsidR="00EC7D20" w:rsidRPr="00750E51" w14:paraId="2AA1D523" w14:textId="77777777" w:rsidTr="00597010">
        <w:trPr>
          <w:trHeight w:val="680"/>
        </w:trPr>
        <w:tc>
          <w:tcPr>
            <w:tcW w:w="846" w:type="dxa"/>
            <w:vAlign w:val="center"/>
          </w:tcPr>
          <w:p w14:paraId="6B74B4CE" w14:textId="77777777" w:rsidR="00EC7D20" w:rsidRDefault="00EC7D20" w:rsidP="00597010">
            <w:pPr>
              <w:tabs>
                <w:tab w:val="num" w:pos="360"/>
              </w:tabs>
              <w:jc w:val="center"/>
              <w:rPr>
                <w:b/>
              </w:rPr>
            </w:pPr>
            <w:r>
              <w:rPr>
                <w:b/>
              </w:rPr>
              <w:t>1.4</w:t>
            </w:r>
          </w:p>
        </w:tc>
        <w:tc>
          <w:tcPr>
            <w:tcW w:w="4044" w:type="dxa"/>
            <w:vAlign w:val="center"/>
          </w:tcPr>
          <w:p w14:paraId="774923CA" w14:textId="77777777" w:rsidR="00EC7D20" w:rsidRPr="00A32112" w:rsidRDefault="00EC7D20" w:rsidP="00597010">
            <w:pPr>
              <w:jc w:val="center"/>
              <w:rPr>
                <w:b/>
              </w:rPr>
            </w:pPr>
          </w:p>
        </w:tc>
        <w:tc>
          <w:tcPr>
            <w:tcW w:w="3894" w:type="dxa"/>
            <w:vAlign w:val="center"/>
          </w:tcPr>
          <w:p w14:paraId="4BEEFE62" w14:textId="77777777" w:rsidR="00EC7D20" w:rsidRPr="00A32112" w:rsidRDefault="00EC7D20" w:rsidP="00597010">
            <w:pPr>
              <w:jc w:val="center"/>
              <w:rPr>
                <w:b/>
              </w:rPr>
            </w:pPr>
          </w:p>
        </w:tc>
      </w:tr>
    </w:tbl>
    <w:p w14:paraId="1D7A69E5" w14:textId="77777777" w:rsidR="00EC7D20" w:rsidRDefault="00EC7D20" w:rsidP="00EC7D20">
      <w:pPr>
        <w:ind w:left="709"/>
        <w:jc w:val="both"/>
        <w:rPr>
          <w:sz w:val="22"/>
          <w:szCs w:val="22"/>
        </w:rPr>
      </w:pPr>
    </w:p>
    <w:p w14:paraId="7C3D4949" w14:textId="77777777" w:rsidR="00EC7D20" w:rsidRDefault="00EC7D20">
      <w:pPr>
        <w:numPr>
          <w:ilvl w:val="0"/>
          <w:numId w:val="76"/>
        </w:numPr>
        <w:ind w:left="709"/>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w:t>
      </w:r>
      <w:r w:rsidRPr="00050ECD">
        <w:rPr>
          <w:sz w:val="22"/>
          <w:szCs w:val="22"/>
        </w:rPr>
        <w:t>przez Zamawiającego, a także ponieść wszystkie koszty z tym związane, wliczając w to koszty zapłacone przez Zamawiającego na rzecz osób trzecich, których prawa zostały naruszone.</w:t>
      </w:r>
    </w:p>
    <w:p w14:paraId="56316037" w14:textId="77777777" w:rsidR="00EC7D20" w:rsidRDefault="00EC7D20" w:rsidP="00EC7D20">
      <w:pPr>
        <w:ind w:left="709"/>
        <w:jc w:val="both"/>
        <w:rPr>
          <w:sz w:val="22"/>
          <w:szCs w:val="22"/>
        </w:rPr>
      </w:pPr>
    </w:p>
    <w:p w14:paraId="3F4510FF" w14:textId="77777777" w:rsidR="00EC7D20" w:rsidRDefault="00EC7D20">
      <w:pPr>
        <w:numPr>
          <w:ilvl w:val="0"/>
          <w:numId w:val="76"/>
        </w:numPr>
        <w:ind w:left="709"/>
        <w:jc w:val="both"/>
        <w:rPr>
          <w:sz w:val="22"/>
          <w:szCs w:val="22"/>
        </w:rPr>
      </w:pPr>
      <w:r w:rsidRPr="00876668">
        <w:rPr>
          <w:b/>
          <w:sz w:val="22"/>
          <w:szCs w:val="22"/>
        </w:rPr>
        <w:lastRenderedPageBreak/>
        <w:t>Oświadczam</w:t>
      </w:r>
      <w:r>
        <w:rPr>
          <w:b/>
          <w:sz w:val="22"/>
          <w:szCs w:val="22"/>
        </w:rPr>
        <w:t>,</w:t>
      </w:r>
      <w:r w:rsidRPr="00876668">
        <w:rPr>
          <w:sz w:val="22"/>
          <w:szCs w:val="22"/>
        </w:rPr>
        <w:t xml:space="preserve"> że </w:t>
      </w:r>
      <w:r>
        <w:rPr>
          <w:sz w:val="22"/>
          <w:szCs w:val="22"/>
        </w:rPr>
        <w:t>oferowany p</w:t>
      </w:r>
      <w:r w:rsidRPr="002B18E5">
        <w:rPr>
          <w:sz w:val="22"/>
          <w:szCs w:val="22"/>
        </w:rPr>
        <w:t>rzedmiot zamówienia jest przewidziany do zabudowy w</w:t>
      </w:r>
      <w:r>
        <w:rPr>
          <w:sz w:val="22"/>
          <w:szCs w:val="22"/>
        </w:rPr>
        <w:t> </w:t>
      </w:r>
      <w:r w:rsidRPr="002B18E5">
        <w:rPr>
          <w:sz w:val="22"/>
          <w:szCs w:val="22"/>
        </w:rPr>
        <w:t>podziemnych wyrobiskach górniczych w pomieszczeniach ze stopniem „a”, „b” i „c” niebezpieczeństwa wybuchu metanu oraz „A” i „B” niebezpieczeństwa wybuchu pyłu węglowego oraz musi spełniać wymogi w zakresie ochrony przeciwwybuchowej obowiązujące dla urządzeń grupy I kategorii M2</w:t>
      </w:r>
      <w:r>
        <w:rPr>
          <w:sz w:val="22"/>
          <w:szCs w:val="22"/>
        </w:rPr>
        <w:t>.</w:t>
      </w:r>
    </w:p>
    <w:p w14:paraId="57A9D982" w14:textId="77777777" w:rsidR="00EC7D20" w:rsidRDefault="00EC7D20" w:rsidP="00EC7D20">
      <w:pPr>
        <w:pStyle w:val="Akapitzlist"/>
        <w:ind w:left="709" w:hanging="360"/>
        <w:rPr>
          <w:sz w:val="22"/>
          <w:szCs w:val="22"/>
        </w:rPr>
      </w:pPr>
    </w:p>
    <w:p w14:paraId="2A0A2605" w14:textId="77777777" w:rsidR="00EC7D20" w:rsidRDefault="00EC7D20">
      <w:pPr>
        <w:numPr>
          <w:ilvl w:val="0"/>
          <w:numId w:val="76"/>
        </w:numPr>
        <w:ind w:left="709"/>
        <w:jc w:val="both"/>
        <w:rPr>
          <w:sz w:val="22"/>
          <w:szCs w:val="22"/>
        </w:rPr>
      </w:pPr>
      <w:r w:rsidRPr="00876668">
        <w:rPr>
          <w:b/>
          <w:sz w:val="22"/>
          <w:szCs w:val="22"/>
        </w:rPr>
        <w:t>Oświadczam</w:t>
      </w:r>
      <w:r>
        <w:rPr>
          <w:b/>
          <w:sz w:val="22"/>
          <w:szCs w:val="22"/>
        </w:rPr>
        <w:t>,</w:t>
      </w:r>
      <w:r w:rsidRPr="00876668">
        <w:rPr>
          <w:sz w:val="22"/>
          <w:szCs w:val="22"/>
        </w:rPr>
        <w:t xml:space="preserve"> że </w:t>
      </w:r>
      <w:r>
        <w:rPr>
          <w:sz w:val="22"/>
          <w:szCs w:val="22"/>
        </w:rPr>
        <w:t>p</w:t>
      </w:r>
      <w:r w:rsidRPr="002B18E5">
        <w:rPr>
          <w:sz w:val="22"/>
          <w:szCs w:val="22"/>
        </w:rPr>
        <w:t xml:space="preserve">rzedmiot zamówienia </w:t>
      </w:r>
      <w:r>
        <w:rPr>
          <w:sz w:val="22"/>
          <w:szCs w:val="22"/>
        </w:rPr>
        <w:t>będzie</w:t>
      </w:r>
      <w:r w:rsidRPr="002B18E5">
        <w:rPr>
          <w:sz w:val="22"/>
          <w:szCs w:val="22"/>
        </w:rPr>
        <w:t xml:space="preserve"> spełniać wymagania szczegółowe w zależności od rodzaju i budowy </w:t>
      </w:r>
      <w:proofErr w:type="gramStart"/>
      <w:r w:rsidRPr="002B18E5">
        <w:rPr>
          <w:sz w:val="22"/>
          <w:szCs w:val="22"/>
        </w:rPr>
        <w:t>urządzeń  zawarte</w:t>
      </w:r>
      <w:proofErr w:type="gramEnd"/>
      <w:r w:rsidRPr="002B18E5">
        <w:rPr>
          <w:sz w:val="22"/>
          <w:szCs w:val="22"/>
        </w:rPr>
        <w:t xml:space="preserve"> w:</w:t>
      </w:r>
    </w:p>
    <w:p w14:paraId="626166D4" w14:textId="77777777" w:rsidR="00EC7D20" w:rsidRPr="006E5001" w:rsidRDefault="00EC7D20">
      <w:pPr>
        <w:numPr>
          <w:ilvl w:val="0"/>
          <w:numId w:val="77"/>
        </w:numPr>
        <w:ind w:left="1134"/>
        <w:jc w:val="both"/>
        <w:rPr>
          <w:iCs/>
          <w:sz w:val="22"/>
          <w:szCs w:val="22"/>
        </w:rPr>
      </w:pPr>
      <w:r w:rsidRPr="006E5001">
        <w:rPr>
          <w:iCs/>
          <w:sz w:val="22"/>
          <w:szCs w:val="22"/>
        </w:rPr>
        <w:t>Ustawie z dnia 09.06.2011r. Prawo Geologiczne i Górnicze (</w:t>
      </w:r>
      <w:proofErr w:type="spellStart"/>
      <w:r w:rsidRPr="006E5001">
        <w:rPr>
          <w:iCs/>
          <w:sz w:val="22"/>
          <w:szCs w:val="22"/>
        </w:rPr>
        <w:t>t.j</w:t>
      </w:r>
      <w:proofErr w:type="spellEnd"/>
      <w:r w:rsidRPr="006E5001">
        <w:rPr>
          <w:iCs/>
          <w:sz w:val="22"/>
          <w:szCs w:val="22"/>
        </w:rPr>
        <w:t>. Dz.U. z 2024r.  poz. 1290</w:t>
      </w:r>
      <w:r>
        <w:rPr>
          <w:iCs/>
          <w:sz w:val="22"/>
          <w:szCs w:val="22"/>
        </w:rPr>
        <w:t xml:space="preserve"> z </w:t>
      </w:r>
      <w:proofErr w:type="spellStart"/>
      <w:r>
        <w:rPr>
          <w:iCs/>
          <w:sz w:val="22"/>
          <w:szCs w:val="22"/>
        </w:rPr>
        <w:t>późn</w:t>
      </w:r>
      <w:proofErr w:type="spellEnd"/>
      <w:r>
        <w:rPr>
          <w:iCs/>
          <w:sz w:val="22"/>
          <w:szCs w:val="22"/>
        </w:rPr>
        <w:t>. zm.)</w:t>
      </w:r>
      <w:r w:rsidRPr="006E5001">
        <w:rPr>
          <w:iCs/>
          <w:sz w:val="22"/>
          <w:szCs w:val="22"/>
        </w:rPr>
        <w:t>.</w:t>
      </w:r>
    </w:p>
    <w:p w14:paraId="4DB2CB20" w14:textId="77777777" w:rsidR="00EC7D20" w:rsidRDefault="00EC7D20">
      <w:pPr>
        <w:numPr>
          <w:ilvl w:val="0"/>
          <w:numId w:val="77"/>
        </w:numPr>
        <w:ind w:left="1134"/>
        <w:jc w:val="both"/>
        <w:rPr>
          <w:sz w:val="22"/>
          <w:szCs w:val="22"/>
        </w:rPr>
      </w:pPr>
      <w:r w:rsidRPr="006E5001">
        <w:rPr>
          <w:sz w:val="22"/>
          <w:szCs w:val="22"/>
        </w:rPr>
        <w:t xml:space="preserve">Ustawie o systemach oceny zgodności i nadzoru rynku </w:t>
      </w:r>
      <w:proofErr w:type="gramStart"/>
      <w:r w:rsidRPr="006E5001">
        <w:rPr>
          <w:sz w:val="22"/>
          <w:szCs w:val="22"/>
        </w:rPr>
        <w:t xml:space="preserve">( </w:t>
      </w:r>
      <w:proofErr w:type="spellStart"/>
      <w:r w:rsidRPr="006E5001">
        <w:rPr>
          <w:sz w:val="22"/>
          <w:szCs w:val="22"/>
        </w:rPr>
        <w:t>t.j</w:t>
      </w:r>
      <w:proofErr w:type="spellEnd"/>
      <w:r w:rsidRPr="006E5001">
        <w:rPr>
          <w:sz w:val="22"/>
          <w:szCs w:val="22"/>
        </w:rPr>
        <w:t>.</w:t>
      </w:r>
      <w:proofErr w:type="gramEnd"/>
      <w:r w:rsidRPr="006E5001">
        <w:rPr>
          <w:sz w:val="22"/>
          <w:szCs w:val="22"/>
        </w:rPr>
        <w:t xml:space="preserve"> Dz. U. z 2022r. poz.1854</w:t>
      </w:r>
      <w:r>
        <w:rPr>
          <w:sz w:val="22"/>
          <w:szCs w:val="22"/>
        </w:rPr>
        <w:t xml:space="preserve"> </w:t>
      </w:r>
      <w:r>
        <w:rPr>
          <w:sz w:val="22"/>
          <w:szCs w:val="22"/>
        </w:rPr>
        <w:br/>
      </w:r>
      <w:r>
        <w:rPr>
          <w:iCs/>
          <w:sz w:val="22"/>
          <w:szCs w:val="22"/>
        </w:rPr>
        <w:t>z </w:t>
      </w:r>
      <w:proofErr w:type="spellStart"/>
      <w:r>
        <w:rPr>
          <w:iCs/>
          <w:sz w:val="22"/>
          <w:szCs w:val="22"/>
        </w:rPr>
        <w:t>późn</w:t>
      </w:r>
      <w:proofErr w:type="spellEnd"/>
      <w:r>
        <w:rPr>
          <w:iCs/>
          <w:sz w:val="22"/>
          <w:szCs w:val="22"/>
        </w:rPr>
        <w:t xml:space="preserve">. </w:t>
      </w:r>
      <w:proofErr w:type="spellStart"/>
      <w:r>
        <w:rPr>
          <w:iCs/>
          <w:sz w:val="22"/>
          <w:szCs w:val="22"/>
        </w:rPr>
        <w:t>zm</w:t>
      </w:r>
      <w:proofErr w:type="spellEnd"/>
      <w:r w:rsidRPr="006E5001">
        <w:rPr>
          <w:sz w:val="22"/>
          <w:szCs w:val="22"/>
        </w:rPr>
        <w:t>).</w:t>
      </w:r>
    </w:p>
    <w:p w14:paraId="5F276AFB" w14:textId="77777777" w:rsidR="00EC7D20" w:rsidRPr="007261C1" w:rsidRDefault="00EC7D20">
      <w:pPr>
        <w:numPr>
          <w:ilvl w:val="0"/>
          <w:numId w:val="77"/>
        </w:numPr>
        <w:ind w:left="1134"/>
        <w:jc w:val="both"/>
        <w:rPr>
          <w:sz w:val="22"/>
          <w:szCs w:val="22"/>
        </w:rPr>
      </w:pPr>
      <w:r w:rsidRPr="007261C1">
        <w:rPr>
          <w:bCs/>
          <w:sz w:val="22"/>
          <w:szCs w:val="22"/>
        </w:rPr>
        <w:t>Dyrektywie Parlamentu Europejskiego i Rady w sprawie harmonizacji ustawodawstw państw członkowskich odnoszących się do urządzeń i systemów ochronnych przeznaczonych do użytku w atmosferze potencjalnie wybuchowej – Dyrektywa ATEX.</w:t>
      </w:r>
    </w:p>
    <w:p w14:paraId="06400FA8" w14:textId="77777777" w:rsidR="00EC7D20" w:rsidRPr="006E5001" w:rsidRDefault="00EC7D20">
      <w:pPr>
        <w:numPr>
          <w:ilvl w:val="0"/>
          <w:numId w:val="77"/>
        </w:numPr>
        <w:ind w:left="1134"/>
        <w:jc w:val="both"/>
        <w:rPr>
          <w:sz w:val="22"/>
          <w:szCs w:val="22"/>
        </w:rPr>
      </w:pPr>
      <w:r w:rsidRPr="006E5001">
        <w:rPr>
          <w:sz w:val="22"/>
          <w:szCs w:val="22"/>
        </w:rPr>
        <w:t xml:space="preserve">Dyrektywie Parlamentu Europejskiego i Rady 2014/30/UE </w:t>
      </w:r>
      <w:proofErr w:type="gramStart"/>
      <w:r w:rsidRPr="006E5001">
        <w:rPr>
          <w:sz w:val="22"/>
          <w:szCs w:val="22"/>
        </w:rPr>
        <w:t>w  sprawie</w:t>
      </w:r>
      <w:proofErr w:type="gramEnd"/>
      <w:r w:rsidRPr="006E5001">
        <w:rPr>
          <w:sz w:val="22"/>
          <w:szCs w:val="22"/>
        </w:rPr>
        <w:t xml:space="preserve"> harmonizacji ustawodawstw państw członkowskich odnoszących się do kompatybilności elektromagnetycznej.</w:t>
      </w:r>
    </w:p>
    <w:p w14:paraId="62A545CB" w14:textId="77777777" w:rsidR="00EC7D20" w:rsidRPr="002A4DDD" w:rsidRDefault="00EC7D20">
      <w:pPr>
        <w:numPr>
          <w:ilvl w:val="0"/>
          <w:numId w:val="77"/>
        </w:numPr>
        <w:tabs>
          <w:tab w:val="num" w:pos="720"/>
        </w:tabs>
        <w:ind w:left="1134"/>
        <w:jc w:val="both"/>
        <w:rPr>
          <w:sz w:val="22"/>
          <w:szCs w:val="22"/>
        </w:rPr>
      </w:pPr>
      <w:r w:rsidRPr="002A4DDD">
        <w:rPr>
          <w:sz w:val="22"/>
          <w:szCs w:val="22"/>
        </w:rPr>
        <w:t xml:space="preserve">Ustawie z dnia 13 kwietnia 2007r. o kompatybilności elektromagnetycznej </w:t>
      </w:r>
      <w:r w:rsidRPr="002A4DDD">
        <w:rPr>
          <w:sz w:val="22"/>
          <w:szCs w:val="22"/>
        </w:rPr>
        <w:br/>
        <w:t xml:space="preserve">(tj. Dz. U. 2025 poz. 180 </w:t>
      </w:r>
      <w:r w:rsidRPr="002A4DDD">
        <w:rPr>
          <w:iCs/>
          <w:sz w:val="22"/>
          <w:szCs w:val="22"/>
        </w:rPr>
        <w:t>z </w:t>
      </w:r>
      <w:proofErr w:type="spellStart"/>
      <w:r w:rsidRPr="002A4DDD">
        <w:rPr>
          <w:iCs/>
          <w:sz w:val="22"/>
          <w:szCs w:val="22"/>
        </w:rPr>
        <w:t>późn</w:t>
      </w:r>
      <w:proofErr w:type="spellEnd"/>
      <w:r w:rsidRPr="002A4DDD">
        <w:rPr>
          <w:iCs/>
          <w:sz w:val="22"/>
          <w:szCs w:val="22"/>
        </w:rPr>
        <w:t xml:space="preserve">. </w:t>
      </w:r>
      <w:proofErr w:type="spellStart"/>
      <w:r w:rsidRPr="002A4DDD">
        <w:rPr>
          <w:iCs/>
          <w:sz w:val="22"/>
          <w:szCs w:val="22"/>
        </w:rPr>
        <w:t>zm</w:t>
      </w:r>
      <w:proofErr w:type="spellEnd"/>
      <w:r w:rsidRPr="002A4DDD">
        <w:rPr>
          <w:sz w:val="22"/>
          <w:szCs w:val="22"/>
        </w:rPr>
        <w:t>), a w szczególności:</w:t>
      </w:r>
    </w:p>
    <w:p w14:paraId="79736B90" w14:textId="77777777" w:rsidR="00EC7D20" w:rsidRPr="00E0571A" w:rsidRDefault="00EC7D20">
      <w:pPr>
        <w:numPr>
          <w:ilvl w:val="0"/>
          <w:numId w:val="74"/>
        </w:numPr>
        <w:ind w:left="1276"/>
        <w:jc w:val="both"/>
        <w:rPr>
          <w:b/>
          <w:sz w:val="22"/>
          <w:szCs w:val="22"/>
        </w:rPr>
      </w:pPr>
      <w:r w:rsidRPr="00E0571A">
        <w:rPr>
          <w:sz w:val="22"/>
          <w:szCs w:val="22"/>
        </w:rPr>
        <w:t xml:space="preserve">Rozporządzeniu Ministra Energii z dnia 23 listopada 2016r. w sprawie szczegółowych wymagań dotyczących prowadzenia ruchu podziemnych zakładów górniczych </w:t>
      </w:r>
      <w:r>
        <w:rPr>
          <w:sz w:val="22"/>
          <w:szCs w:val="22"/>
        </w:rPr>
        <w:br/>
      </w:r>
      <w:r w:rsidRPr="00E0571A">
        <w:rPr>
          <w:sz w:val="22"/>
          <w:szCs w:val="22"/>
        </w:rPr>
        <w:t>(Dz.U. 2017, poz. 1118),</w:t>
      </w:r>
      <w:r>
        <w:rPr>
          <w:sz w:val="22"/>
          <w:szCs w:val="22"/>
        </w:rPr>
        <w:t xml:space="preserve"> </w:t>
      </w:r>
      <w:r w:rsidRPr="00E0571A">
        <w:rPr>
          <w:sz w:val="22"/>
          <w:szCs w:val="22"/>
        </w:rPr>
        <w:t>w zakresie możliwości zapewnienia bezpieczeństwa ich</w:t>
      </w:r>
      <w:r>
        <w:rPr>
          <w:sz w:val="22"/>
          <w:szCs w:val="22"/>
        </w:rPr>
        <w:t> </w:t>
      </w:r>
      <w:r w:rsidRPr="00E0571A">
        <w:rPr>
          <w:sz w:val="22"/>
          <w:szCs w:val="22"/>
        </w:rPr>
        <w:t>użytkowania w warunkach zagrożeń występujących w ruchu zakładów górniczych.</w:t>
      </w:r>
    </w:p>
    <w:p w14:paraId="5BF265F4" w14:textId="77777777" w:rsidR="00EC7D20" w:rsidRPr="00E0571A" w:rsidRDefault="00EC7D20">
      <w:pPr>
        <w:numPr>
          <w:ilvl w:val="0"/>
          <w:numId w:val="74"/>
        </w:numPr>
        <w:ind w:left="1276"/>
        <w:jc w:val="both"/>
        <w:rPr>
          <w:b/>
          <w:sz w:val="22"/>
          <w:szCs w:val="22"/>
        </w:rPr>
      </w:pPr>
      <w:r w:rsidRPr="00E0571A">
        <w:rPr>
          <w:sz w:val="22"/>
          <w:szCs w:val="22"/>
        </w:rPr>
        <w:t>Rozporządzeniu Ministra Rozwoju z dnia 6 czerwca 2016r. w sprawie wymagań dla</w:t>
      </w:r>
      <w:r>
        <w:rPr>
          <w:sz w:val="22"/>
          <w:szCs w:val="22"/>
        </w:rPr>
        <w:t> </w:t>
      </w:r>
      <w:r w:rsidRPr="00E0571A">
        <w:rPr>
          <w:sz w:val="22"/>
          <w:szCs w:val="22"/>
        </w:rPr>
        <w:t>urządzeń i systemów ochronnych przeznaczonych do użytku w atmosferze potencjalnie wybuchowej (Dz. U. z 2016 r.  poz. 817).</w:t>
      </w:r>
    </w:p>
    <w:p w14:paraId="7D3E182E" w14:textId="77777777" w:rsidR="00EC7D20" w:rsidRPr="00BB3CC2" w:rsidRDefault="00EC7D20">
      <w:pPr>
        <w:numPr>
          <w:ilvl w:val="0"/>
          <w:numId w:val="74"/>
        </w:numPr>
        <w:tabs>
          <w:tab w:val="left" w:pos="709"/>
        </w:tabs>
        <w:ind w:left="1276"/>
        <w:jc w:val="both"/>
        <w:rPr>
          <w:b/>
          <w:sz w:val="22"/>
          <w:szCs w:val="22"/>
        </w:rPr>
      </w:pPr>
      <w:r w:rsidRPr="00E0571A">
        <w:rPr>
          <w:sz w:val="22"/>
          <w:szCs w:val="22"/>
        </w:rPr>
        <w:t>Rozporządzeniu Ministra Rozwoju z dnia 2 czerwca 2016 r. w sprawie wymagań dla sprzętu elektrycznego (Dz.U. 2016, poz. 806).</w:t>
      </w:r>
    </w:p>
    <w:p w14:paraId="5232950C" w14:textId="77777777" w:rsidR="00EC7D20" w:rsidRDefault="00EC7D20" w:rsidP="00EC7D20">
      <w:pPr>
        <w:jc w:val="both"/>
        <w:rPr>
          <w:sz w:val="22"/>
          <w:szCs w:val="22"/>
        </w:rPr>
      </w:pPr>
    </w:p>
    <w:p w14:paraId="798CBC68" w14:textId="77777777" w:rsidR="00EC7D20" w:rsidRPr="00002A98" w:rsidRDefault="00EC7D20">
      <w:pPr>
        <w:numPr>
          <w:ilvl w:val="0"/>
          <w:numId w:val="76"/>
        </w:numPr>
        <w:ind w:left="709"/>
        <w:jc w:val="both"/>
        <w:rPr>
          <w:sz w:val="22"/>
          <w:szCs w:val="22"/>
        </w:rPr>
      </w:pPr>
      <w:r w:rsidRPr="00002A98">
        <w:rPr>
          <w:b/>
          <w:sz w:val="22"/>
          <w:szCs w:val="22"/>
        </w:rPr>
        <w:t>Oświadczam,</w:t>
      </w:r>
      <w:r w:rsidRPr="00002A98">
        <w:rPr>
          <w:sz w:val="22"/>
          <w:szCs w:val="22"/>
        </w:rPr>
        <w:t xml:space="preserve"> że oferowany przedmiot zamówienia będzie fabrycznie nowy, a elementy i podzespoły wykorzystane do ich produkcji nie mogą być wcześniej używane lub regenerowane.</w:t>
      </w:r>
    </w:p>
    <w:p w14:paraId="2724D3D3" w14:textId="77777777" w:rsidR="00EC7D20" w:rsidRPr="003F7793" w:rsidRDefault="00EC7D20">
      <w:pPr>
        <w:numPr>
          <w:ilvl w:val="0"/>
          <w:numId w:val="76"/>
        </w:numPr>
        <w:ind w:left="709"/>
        <w:jc w:val="both"/>
        <w:rPr>
          <w:sz w:val="22"/>
          <w:szCs w:val="22"/>
        </w:rPr>
      </w:pPr>
      <w:r w:rsidRPr="003F7793">
        <w:rPr>
          <w:b/>
          <w:sz w:val="22"/>
          <w:szCs w:val="22"/>
        </w:rPr>
        <w:t>Oświadczam,</w:t>
      </w:r>
      <w:r w:rsidRPr="003F7793">
        <w:rPr>
          <w:sz w:val="22"/>
          <w:szCs w:val="22"/>
        </w:rPr>
        <w:t xml:space="preserve"> że ceny ofertowe uwzględniają wszystkie koszty związane z dostawą i kosztami gospodarowania odpadami.</w:t>
      </w:r>
    </w:p>
    <w:p w14:paraId="4ADF0AD0" w14:textId="77777777" w:rsidR="00EC7D20" w:rsidRPr="00050ECD" w:rsidRDefault="00EC7D20" w:rsidP="00EC7D20">
      <w:pPr>
        <w:ind w:left="709" w:hanging="283"/>
        <w:jc w:val="both"/>
        <w:rPr>
          <w:sz w:val="22"/>
          <w:szCs w:val="22"/>
        </w:rPr>
      </w:pPr>
    </w:p>
    <w:p w14:paraId="69AE9A23" w14:textId="77777777" w:rsidR="00EC7D20" w:rsidRPr="00050ECD" w:rsidRDefault="00EC7D20">
      <w:pPr>
        <w:numPr>
          <w:ilvl w:val="0"/>
          <w:numId w:val="76"/>
        </w:numPr>
        <w:ind w:left="709"/>
        <w:jc w:val="both"/>
        <w:rPr>
          <w:sz w:val="22"/>
          <w:szCs w:val="22"/>
        </w:rPr>
      </w:pPr>
      <w:r w:rsidRPr="005C6E7A">
        <w:rPr>
          <w:b/>
          <w:sz w:val="22"/>
        </w:rPr>
        <w:t>Oświadczam</w:t>
      </w:r>
      <w:r w:rsidRPr="00050ECD">
        <w:rPr>
          <w:bCs/>
          <w:sz w:val="22"/>
        </w:rPr>
        <w:t xml:space="preserve">, </w:t>
      </w:r>
      <w:r w:rsidRPr="00050ECD">
        <w:rPr>
          <w:sz w:val="22"/>
        </w:rPr>
        <w:t>że oferowany towar spełnia wymagania prawa polskiego i Unii Europejskiej w</w:t>
      </w:r>
      <w:r>
        <w:rPr>
          <w:sz w:val="22"/>
        </w:rPr>
        <w:t> </w:t>
      </w:r>
      <w:r w:rsidRPr="00050ECD">
        <w:rPr>
          <w:sz w:val="22"/>
        </w:rPr>
        <w:t>zakresie wprowadzenia na rynek i do użytku w podziemnych wyrobiskach zakładów górniczych w warunkach istniejących zagrożeń</w:t>
      </w:r>
      <w:r w:rsidRPr="00050ECD">
        <w:rPr>
          <w:i/>
          <w:sz w:val="22"/>
        </w:rPr>
        <w:t>.</w:t>
      </w:r>
    </w:p>
    <w:p w14:paraId="6A5C22FA" w14:textId="77777777" w:rsidR="00EC7D20" w:rsidRPr="00050ECD" w:rsidRDefault="00EC7D20" w:rsidP="00EC7D20">
      <w:pPr>
        <w:pStyle w:val="Akapitzlist"/>
        <w:ind w:left="709" w:hanging="283"/>
        <w:jc w:val="both"/>
        <w:rPr>
          <w:sz w:val="22"/>
          <w:szCs w:val="22"/>
        </w:rPr>
      </w:pPr>
    </w:p>
    <w:p w14:paraId="6BB6D118" w14:textId="77777777" w:rsidR="00EC7D20" w:rsidRPr="00876668" w:rsidRDefault="00EC7D20">
      <w:pPr>
        <w:numPr>
          <w:ilvl w:val="0"/>
          <w:numId w:val="76"/>
        </w:numPr>
        <w:ind w:left="709"/>
        <w:jc w:val="both"/>
        <w:rPr>
          <w:sz w:val="22"/>
          <w:szCs w:val="22"/>
        </w:rPr>
      </w:pPr>
      <w:r w:rsidRPr="00876668">
        <w:rPr>
          <w:b/>
          <w:sz w:val="22"/>
          <w:szCs w:val="22"/>
        </w:rPr>
        <w:t>Oświadczam</w:t>
      </w:r>
      <w:r w:rsidRPr="00876668">
        <w:rPr>
          <w:sz w:val="22"/>
          <w:szCs w:val="22"/>
        </w:rPr>
        <w:t xml:space="preserve">, że przedmiot zamówienia dostarczony będzie w opakowaniu jednorazowym </w:t>
      </w:r>
      <w:proofErr w:type="gramStart"/>
      <w:r w:rsidRPr="00876668">
        <w:rPr>
          <w:sz w:val="22"/>
          <w:szCs w:val="22"/>
        </w:rPr>
        <w:t>nie podlegającym</w:t>
      </w:r>
      <w:proofErr w:type="gramEnd"/>
      <w:r w:rsidRPr="00876668">
        <w:rPr>
          <w:sz w:val="22"/>
          <w:szCs w:val="22"/>
        </w:rPr>
        <w:t xml:space="preserve"> </w:t>
      </w:r>
      <w:proofErr w:type="gramStart"/>
      <w:r w:rsidRPr="00876668">
        <w:rPr>
          <w:sz w:val="22"/>
          <w:szCs w:val="22"/>
        </w:rPr>
        <w:t>zwrotowi.*</w:t>
      </w:r>
      <w:proofErr w:type="gramEnd"/>
      <w:r w:rsidRPr="00876668">
        <w:rPr>
          <w:sz w:val="22"/>
          <w:szCs w:val="22"/>
        </w:rPr>
        <w:t>)</w:t>
      </w:r>
    </w:p>
    <w:p w14:paraId="5F8084B8" w14:textId="77777777" w:rsidR="00EC7D20" w:rsidRPr="00750E51" w:rsidRDefault="00EC7D20" w:rsidP="00EC7D20">
      <w:pPr>
        <w:ind w:left="709" w:hanging="283"/>
        <w:jc w:val="both"/>
        <w:rPr>
          <w:sz w:val="22"/>
          <w:szCs w:val="22"/>
        </w:rPr>
      </w:pPr>
      <w:r w:rsidRPr="00750E51">
        <w:rPr>
          <w:sz w:val="22"/>
          <w:szCs w:val="22"/>
        </w:rPr>
        <w:t>lub</w:t>
      </w:r>
    </w:p>
    <w:p w14:paraId="6070828C" w14:textId="77777777" w:rsidR="00EC7D20" w:rsidRPr="00750E51" w:rsidRDefault="00EC7D20" w:rsidP="00EC7D20">
      <w:pPr>
        <w:ind w:firstLine="709"/>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574D30CA" w14:textId="77777777" w:rsidR="00EC7D20" w:rsidRPr="00750E51" w:rsidRDefault="00EC7D20" w:rsidP="00EC7D20">
      <w:pPr>
        <w:ind w:left="709"/>
        <w:jc w:val="both"/>
        <w:rPr>
          <w:sz w:val="22"/>
          <w:szCs w:val="22"/>
        </w:rPr>
      </w:pPr>
      <w:r w:rsidRPr="00750E51">
        <w:rPr>
          <w:sz w:val="22"/>
          <w:szCs w:val="22"/>
        </w:rPr>
        <w:t>………………</w:t>
      </w:r>
      <w:r>
        <w:rPr>
          <w:sz w:val="22"/>
          <w:szCs w:val="22"/>
        </w:rPr>
        <w:t>…………………………………………………………………………………</w:t>
      </w:r>
    </w:p>
    <w:p w14:paraId="47559FDB" w14:textId="77777777" w:rsidR="00EC7D20" w:rsidRPr="00750E51" w:rsidRDefault="00EC7D20" w:rsidP="00EC7D20">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3AE272AB" w14:textId="77777777" w:rsidR="00EC7D20" w:rsidRDefault="00EC7D20" w:rsidP="00EC7D20">
      <w:pPr>
        <w:ind w:left="709"/>
        <w:jc w:val="both"/>
        <w:rPr>
          <w:i/>
          <w:sz w:val="22"/>
          <w:szCs w:val="22"/>
        </w:rPr>
      </w:pPr>
    </w:p>
    <w:p w14:paraId="1C55E95C" w14:textId="77777777" w:rsidR="00EC7D20" w:rsidRPr="002A4DDD" w:rsidRDefault="00EC7D20" w:rsidP="00EC7D20">
      <w:pPr>
        <w:ind w:left="709"/>
        <w:jc w:val="both"/>
        <w:rPr>
          <w:i/>
        </w:rPr>
      </w:pPr>
      <w:proofErr w:type="gramStart"/>
      <w:r w:rsidRPr="002A4DDD">
        <w:rPr>
          <w:i/>
        </w:rPr>
        <w:t>*)W</w:t>
      </w:r>
      <w:proofErr w:type="gramEnd"/>
      <w:r w:rsidRPr="002A4DDD">
        <w:rPr>
          <w:i/>
        </w:rPr>
        <w:t xml:space="preserve"> przypadku braku informacji o rodzaju opakowania Zamawiający traktował będzie opakowanie jako opakowanie jednorazowe nie podlegające zwrotowi.</w:t>
      </w:r>
    </w:p>
    <w:p w14:paraId="26E61CBB" w14:textId="77777777" w:rsidR="00EC7D20" w:rsidRDefault="00EC7D20" w:rsidP="00EC7D20">
      <w:pPr>
        <w:ind w:left="709"/>
        <w:jc w:val="both"/>
        <w:rPr>
          <w:i/>
          <w:sz w:val="22"/>
          <w:szCs w:val="22"/>
        </w:rPr>
      </w:pPr>
    </w:p>
    <w:p w14:paraId="64E8EF26" w14:textId="77777777" w:rsidR="00EC7D20" w:rsidRPr="00876668" w:rsidRDefault="00EC7D20" w:rsidP="00EC7D20">
      <w:pPr>
        <w:ind w:left="709"/>
        <w:jc w:val="both"/>
        <w:rPr>
          <w:sz w:val="22"/>
          <w:szCs w:val="22"/>
        </w:rPr>
      </w:pPr>
    </w:p>
    <w:p w14:paraId="572B6E01" w14:textId="77777777" w:rsidR="00EC7D20" w:rsidRDefault="00EC7D20" w:rsidP="00EC7D20">
      <w:pPr>
        <w:spacing w:after="160" w:line="259" w:lineRule="auto"/>
        <w:rPr>
          <w:b/>
          <w:sz w:val="22"/>
          <w:szCs w:val="22"/>
        </w:rPr>
      </w:pPr>
      <w:r>
        <w:rPr>
          <w:b/>
          <w:sz w:val="22"/>
          <w:szCs w:val="22"/>
        </w:rPr>
        <w:br w:type="page"/>
      </w:r>
    </w:p>
    <w:p w14:paraId="3827F71A" w14:textId="77777777" w:rsidR="00EC7D20" w:rsidRPr="00876668" w:rsidRDefault="00EC7D20">
      <w:pPr>
        <w:numPr>
          <w:ilvl w:val="0"/>
          <w:numId w:val="76"/>
        </w:numPr>
        <w:ind w:left="709"/>
        <w:jc w:val="both"/>
        <w:rPr>
          <w:sz w:val="22"/>
          <w:szCs w:val="22"/>
        </w:rPr>
      </w:pPr>
      <w:r w:rsidRPr="00876668">
        <w:rPr>
          <w:b/>
          <w:sz w:val="22"/>
          <w:szCs w:val="22"/>
        </w:rPr>
        <w:lastRenderedPageBreak/>
        <w:t>Oświadczam,</w:t>
      </w:r>
      <w:r w:rsidRPr="00876668">
        <w:rPr>
          <w:sz w:val="22"/>
          <w:szCs w:val="22"/>
        </w:rPr>
        <w:t xml:space="preserve"> że informacje znajdujące się w pliku ……</w:t>
      </w:r>
      <w:proofErr w:type="gramStart"/>
      <w:r w:rsidRPr="00876668">
        <w:rPr>
          <w:sz w:val="22"/>
          <w:szCs w:val="22"/>
        </w:rPr>
        <w:t>…….</w:t>
      </w:r>
      <w:proofErr w:type="gramEnd"/>
      <w:r w:rsidRPr="00876668">
        <w:rPr>
          <w:sz w:val="22"/>
          <w:szCs w:val="22"/>
        </w:rPr>
        <w:t>……………</w:t>
      </w:r>
      <w:proofErr w:type="gramStart"/>
      <w:r w:rsidRPr="00876668">
        <w:rPr>
          <w:sz w:val="22"/>
          <w:szCs w:val="22"/>
        </w:rPr>
        <w:t>…….</w:t>
      </w:r>
      <w:proofErr w:type="gramEnd"/>
      <w:r w:rsidRPr="00876668">
        <w:rPr>
          <w:sz w:val="22"/>
          <w:szCs w:val="22"/>
        </w:rPr>
        <w:t xml:space="preserve">.……… </w:t>
      </w:r>
    </w:p>
    <w:p w14:paraId="703F7902" w14:textId="77777777" w:rsidR="00EC7D20" w:rsidRPr="00C776BA" w:rsidRDefault="00EC7D20" w:rsidP="00EC7D20">
      <w:pPr>
        <w:ind w:left="5245"/>
        <w:jc w:val="both"/>
        <w:rPr>
          <w:i/>
        </w:rPr>
      </w:pPr>
      <w:r w:rsidRPr="00C776BA">
        <w:rPr>
          <w:i/>
        </w:rPr>
        <w:t>(nazwa pliku dołączonego do oferty)</w:t>
      </w:r>
    </w:p>
    <w:p w14:paraId="4E123664" w14:textId="77777777" w:rsidR="00EC7D20" w:rsidRDefault="00EC7D20" w:rsidP="00EC7D20">
      <w:pPr>
        <w:ind w:left="709"/>
        <w:jc w:val="both"/>
        <w:rPr>
          <w:i/>
          <w:sz w:val="22"/>
          <w:szCs w:val="22"/>
        </w:rPr>
      </w:pPr>
    </w:p>
    <w:p w14:paraId="2BBD6D20" w14:textId="77777777" w:rsidR="00EC7D20" w:rsidRPr="00750E51" w:rsidRDefault="00EC7D20" w:rsidP="00EC7D20">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D103374" w14:textId="77777777" w:rsidR="00EC7D20" w:rsidRPr="00750E51" w:rsidRDefault="00EC7D20">
      <w:pPr>
        <w:numPr>
          <w:ilvl w:val="0"/>
          <w:numId w:val="78"/>
        </w:numPr>
        <w:tabs>
          <w:tab w:val="clear" w:pos="720"/>
        </w:tabs>
        <w:ind w:left="993" w:hanging="29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11929FEB" w14:textId="77777777" w:rsidR="00EC7D20" w:rsidRPr="00750E51" w:rsidRDefault="00EC7D20">
      <w:pPr>
        <w:numPr>
          <w:ilvl w:val="0"/>
          <w:numId w:val="78"/>
        </w:numPr>
        <w:tabs>
          <w:tab w:val="clear" w:pos="720"/>
        </w:tabs>
        <w:ind w:left="993" w:hanging="294"/>
        <w:jc w:val="both"/>
        <w:rPr>
          <w:sz w:val="22"/>
          <w:szCs w:val="22"/>
        </w:rPr>
      </w:pPr>
      <w:r w:rsidRPr="00750E51">
        <w:rPr>
          <w:sz w:val="22"/>
          <w:szCs w:val="22"/>
        </w:rPr>
        <w:t>nie została ujawniona do wiadomości publicznej,</w:t>
      </w:r>
    </w:p>
    <w:p w14:paraId="410DA561" w14:textId="77777777" w:rsidR="00EC7D20" w:rsidRPr="00750E51" w:rsidRDefault="00EC7D20">
      <w:pPr>
        <w:numPr>
          <w:ilvl w:val="0"/>
          <w:numId w:val="78"/>
        </w:numPr>
        <w:tabs>
          <w:tab w:val="clear" w:pos="720"/>
        </w:tabs>
        <w:ind w:left="993" w:hanging="294"/>
        <w:jc w:val="both"/>
        <w:rPr>
          <w:sz w:val="22"/>
          <w:szCs w:val="22"/>
        </w:rPr>
      </w:pPr>
      <w:r w:rsidRPr="00750E51">
        <w:rPr>
          <w:sz w:val="22"/>
          <w:szCs w:val="22"/>
        </w:rPr>
        <w:t>podjęto w stosunku do niej niezbędne działania w celu zachowania poufności.</w:t>
      </w:r>
    </w:p>
    <w:p w14:paraId="438E5E1E" w14:textId="77777777" w:rsidR="00EC7D20" w:rsidRPr="00750E51" w:rsidRDefault="00EC7D20" w:rsidP="00EC7D20">
      <w:pPr>
        <w:ind w:left="709"/>
        <w:jc w:val="both"/>
        <w:rPr>
          <w:sz w:val="22"/>
          <w:szCs w:val="22"/>
        </w:rPr>
      </w:pPr>
      <w:r w:rsidRPr="00750E51">
        <w:rPr>
          <w:sz w:val="22"/>
          <w:szCs w:val="22"/>
        </w:rPr>
        <w:t>Faktyczne okoliczności potwierdzające zasadność objęcia informacji tajemnicą przedsiębiorstwa:</w:t>
      </w:r>
    </w:p>
    <w:p w14:paraId="47BD839C" w14:textId="77777777" w:rsidR="00EC7D20" w:rsidRPr="00750E51" w:rsidRDefault="00EC7D20" w:rsidP="00EC7D20">
      <w:pPr>
        <w:ind w:left="709"/>
        <w:rPr>
          <w:sz w:val="22"/>
          <w:szCs w:val="22"/>
        </w:rPr>
      </w:pPr>
    </w:p>
    <w:p w14:paraId="4C6EC1ED" w14:textId="77777777" w:rsidR="00EC7D20" w:rsidRPr="00750E51" w:rsidRDefault="00EC7D20" w:rsidP="00EC7D20">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50127B29" w14:textId="77777777" w:rsidR="00EC7D20" w:rsidRPr="00750E51" w:rsidRDefault="00EC7D20" w:rsidP="00EC7D20">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700BBA78" w14:textId="77777777" w:rsidR="00EC7D20" w:rsidRDefault="00EC7D20" w:rsidP="00EC7D20">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0CFD80FD" w14:textId="77777777" w:rsidR="00EC7D20" w:rsidRDefault="00EC7D20">
      <w:pPr>
        <w:numPr>
          <w:ilvl w:val="0"/>
          <w:numId w:val="76"/>
        </w:numPr>
        <w:spacing w:before="120"/>
        <w:ind w:left="709" w:hanging="357"/>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744A12E5" w14:textId="77777777" w:rsidR="00EC7D20" w:rsidRDefault="00EC7D20" w:rsidP="00EC7D20">
      <w:pPr>
        <w:spacing w:before="120"/>
        <w:ind w:left="709"/>
        <w:jc w:val="both"/>
        <w:rPr>
          <w:b/>
          <w:sz w:val="22"/>
          <w:szCs w:val="22"/>
        </w:rPr>
      </w:pPr>
    </w:p>
    <w:p w14:paraId="58C3C2BE" w14:textId="6D09B5DD" w:rsidR="00EC7D20" w:rsidRPr="00C776BA" w:rsidRDefault="00000000" w:rsidP="00EC7D20">
      <w:pPr>
        <w:ind w:left="709"/>
        <w:rPr>
          <w:sz w:val="22"/>
          <w:szCs w:val="22"/>
        </w:rPr>
      </w:pPr>
      <w:sdt>
        <w:sdtPr>
          <w:rPr>
            <w:rFonts w:eastAsia="MS Gothic"/>
            <w:sz w:val="22"/>
            <w:szCs w:val="22"/>
          </w:rPr>
          <w:id w:val="1094064019"/>
          <w14:checkbox>
            <w14:checked w14:val="0"/>
            <w14:checkedState w14:val="2612" w14:font="MS Gothic"/>
            <w14:uncheckedState w14:val="2610" w14:font="MS Gothic"/>
          </w14:checkbox>
        </w:sdtPr>
        <w:sdtContent>
          <w:r w:rsidR="00EC7D20">
            <w:rPr>
              <w:rFonts w:ascii="MS Gothic" w:eastAsia="MS Gothic" w:hAnsi="MS Gothic" w:hint="eastAsia"/>
              <w:sz w:val="22"/>
              <w:szCs w:val="22"/>
            </w:rPr>
            <w:t>☐</w:t>
          </w:r>
        </w:sdtContent>
      </w:sdt>
      <w:r w:rsidR="00EC7D20" w:rsidRPr="00C776BA">
        <w:rPr>
          <w:sz w:val="22"/>
          <w:szCs w:val="22"/>
        </w:rPr>
        <w:tab/>
        <w:t xml:space="preserve"> </w:t>
      </w:r>
      <w:proofErr w:type="spellStart"/>
      <w:r w:rsidR="00EC7D20" w:rsidRPr="00C776BA">
        <w:rPr>
          <w:sz w:val="22"/>
          <w:szCs w:val="22"/>
        </w:rPr>
        <w:t>mikroprzedsiębiostwo</w:t>
      </w:r>
      <w:proofErr w:type="spellEnd"/>
    </w:p>
    <w:p w14:paraId="6912CE0F" w14:textId="77777777" w:rsidR="00EC7D20" w:rsidRPr="00C776BA" w:rsidRDefault="00000000" w:rsidP="00EC7D20">
      <w:pPr>
        <w:ind w:left="709"/>
        <w:rPr>
          <w:sz w:val="22"/>
          <w:szCs w:val="22"/>
        </w:rPr>
      </w:pPr>
      <w:sdt>
        <w:sdtPr>
          <w:rPr>
            <w:rFonts w:eastAsia="MS Gothic"/>
            <w:sz w:val="22"/>
            <w:szCs w:val="22"/>
          </w:rPr>
          <w:id w:val="-1635168750"/>
          <w14:checkbox>
            <w14:checked w14:val="0"/>
            <w14:checkedState w14:val="2612" w14:font="MS Gothic"/>
            <w14:uncheckedState w14:val="2610" w14:font="MS Gothic"/>
          </w14:checkbox>
        </w:sdtPr>
        <w:sdtContent>
          <w:r w:rsidR="00EC7D20" w:rsidRPr="00C776BA">
            <w:rPr>
              <w:rFonts w:ascii="Segoe UI Symbol" w:eastAsia="MS Gothic" w:hAnsi="Segoe UI Symbol" w:cs="Segoe UI Symbol"/>
              <w:sz w:val="22"/>
              <w:szCs w:val="22"/>
            </w:rPr>
            <w:t>☐</w:t>
          </w:r>
        </w:sdtContent>
      </w:sdt>
      <w:r w:rsidR="00EC7D20" w:rsidRPr="00C776BA">
        <w:rPr>
          <w:sz w:val="22"/>
          <w:szCs w:val="22"/>
        </w:rPr>
        <w:tab/>
        <w:t xml:space="preserve"> małe przedsiębiorstwo</w:t>
      </w:r>
    </w:p>
    <w:p w14:paraId="117809E4" w14:textId="77777777" w:rsidR="00EC7D20" w:rsidRPr="00C776BA" w:rsidRDefault="00000000" w:rsidP="00EC7D20">
      <w:pPr>
        <w:ind w:left="709"/>
        <w:rPr>
          <w:sz w:val="22"/>
          <w:szCs w:val="22"/>
        </w:rPr>
      </w:pPr>
      <w:sdt>
        <w:sdtPr>
          <w:rPr>
            <w:rFonts w:eastAsia="MS Gothic"/>
            <w:sz w:val="22"/>
            <w:szCs w:val="22"/>
          </w:rPr>
          <w:id w:val="1302189999"/>
          <w14:checkbox>
            <w14:checked w14:val="0"/>
            <w14:checkedState w14:val="2612" w14:font="MS Gothic"/>
            <w14:uncheckedState w14:val="2610" w14:font="MS Gothic"/>
          </w14:checkbox>
        </w:sdtPr>
        <w:sdtContent>
          <w:r w:rsidR="00EC7D20" w:rsidRPr="00C776BA">
            <w:rPr>
              <w:rFonts w:ascii="Segoe UI Symbol" w:eastAsia="MS Gothic" w:hAnsi="Segoe UI Symbol" w:cs="Segoe UI Symbol"/>
              <w:sz w:val="22"/>
              <w:szCs w:val="22"/>
            </w:rPr>
            <w:t>☐</w:t>
          </w:r>
        </w:sdtContent>
      </w:sdt>
      <w:r w:rsidR="00EC7D20" w:rsidRPr="00C776BA">
        <w:rPr>
          <w:sz w:val="22"/>
          <w:szCs w:val="22"/>
        </w:rPr>
        <w:tab/>
        <w:t xml:space="preserve"> średnie przedsiębiorstwo</w:t>
      </w:r>
    </w:p>
    <w:p w14:paraId="45202DA5" w14:textId="77777777" w:rsidR="00EC7D20" w:rsidRPr="00C776BA" w:rsidRDefault="00000000" w:rsidP="00EC7D20">
      <w:pPr>
        <w:ind w:left="709"/>
        <w:rPr>
          <w:sz w:val="22"/>
          <w:szCs w:val="22"/>
        </w:rPr>
      </w:pPr>
      <w:sdt>
        <w:sdtPr>
          <w:rPr>
            <w:rFonts w:eastAsia="MS Gothic"/>
            <w:sz w:val="22"/>
            <w:szCs w:val="22"/>
          </w:rPr>
          <w:id w:val="-1018309712"/>
          <w14:checkbox>
            <w14:checked w14:val="0"/>
            <w14:checkedState w14:val="2612" w14:font="MS Gothic"/>
            <w14:uncheckedState w14:val="2610" w14:font="MS Gothic"/>
          </w14:checkbox>
        </w:sdtPr>
        <w:sdtContent>
          <w:r w:rsidR="00EC7D20" w:rsidRPr="00C776BA">
            <w:rPr>
              <w:rFonts w:ascii="Segoe UI Symbol" w:eastAsia="MS Gothic" w:hAnsi="Segoe UI Symbol" w:cs="Segoe UI Symbol"/>
              <w:sz w:val="22"/>
              <w:szCs w:val="22"/>
            </w:rPr>
            <w:t>☐</w:t>
          </w:r>
        </w:sdtContent>
      </w:sdt>
      <w:r w:rsidR="00EC7D20" w:rsidRPr="00C776BA">
        <w:rPr>
          <w:sz w:val="22"/>
          <w:szCs w:val="22"/>
        </w:rPr>
        <w:tab/>
        <w:t xml:space="preserve"> duże przedsiębiorstwo</w:t>
      </w:r>
    </w:p>
    <w:p w14:paraId="7E83E728" w14:textId="77777777" w:rsidR="00EC7D20" w:rsidRPr="00C776BA" w:rsidRDefault="00000000" w:rsidP="00EC7D20">
      <w:pPr>
        <w:ind w:left="709"/>
        <w:rPr>
          <w:sz w:val="22"/>
          <w:szCs w:val="22"/>
        </w:rPr>
      </w:pPr>
      <w:sdt>
        <w:sdtPr>
          <w:rPr>
            <w:rFonts w:eastAsia="MS Gothic"/>
            <w:sz w:val="22"/>
            <w:szCs w:val="22"/>
          </w:rPr>
          <w:id w:val="1970782902"/>
          <w14:checkbox>
            <w14:checked w14:val="0"/>
            <w14:checkedState w14:val="2612" w14:font="MS Gothic"/>
            <w14:uncheckedState w14:val="2610" w14:font="MS Gothic"/>
          </w14:checkbox>
        </w:sdtPr>
        <w:sdtContent>
          <w:r w:rsidR="00EC7D20" w:rsidRPr="00C776BA">
            <w:rPr>
              <w:rFonts w:ascii="Segoe UI Symbol" w:eastAsia="MS Gothic" w:hAnsi="Segoe UI Symbol" w:cs="Segoe UI Symbol"/>
              <w:sz w:val="22"/>
              <w:szCs w:val="22"/>
            </w:rPr>
            <w:t>☐</w:t>
          </w:r>
        </w:sdtContent>
      </w:sdt>
      <w:r w:rsidR="00EC7D20" w:rsidRPr="00C776BA">
        <w:rPr>
          <w:sz w:val="22"/>
          <w:szCs w:val="22"/>
        </w:rPr>
        <w:tab/>
        <w:t xml:space="preserve"> jednoosobowa działalność gospodarcza</w:t>
      </w:r>
    </w:p>
    <w:p w14:paraId="2547F008" w14:textId="77777777" w:rsidR="00EC7D20" w:rsidRPr="00C776BA" w:rsidRDefault="00000000" w:rsidP="00EC7D20">
      <w:pPr>
        <w:ind w:left="709"/>
        <w:rPr>
          <w:sz w:val="22"/>
          <w:szCs w:val="22"/>
        </w:rPr>
      </w:pPr>
      <w:sdt>
        <w:sdtPr>
          <w:rPr>
            <w:rFonts w:eastAsia="MS Gothic"/>
            <w:sz w:val="22"/>
            <w:szCs w:val="22"/>
          </w:rPr>
          <w:id w:val="496699319"/>
          <w14:checkbox>
            <w14:checked w14:val="0"/>
            <w14:checkedState w14:val="2612" w14:font="MS Gothic"/>
            <w14:uncheckedState w14:val="2610" w14:font="MS Gothic"/>
          </w14:checkbox>
        </w:sdtPr>
        <w:sdtContent>
          <w:r w:rsidR="00EC7D20" w:rsidRPr="00C776BA">
            <w:rPr>
              <w:rFonts w:ascii="Segoe UI Symbol" w:eastAsia="MS Gothic" w:hAnsi="Segoe UI Symbol" w:cs="Segoe UI Symbol"/>
              <w:sz w:val="22"/>
              <w:szCs w:val="22"/>
            </w:rPr>
            <w:t>☐</w:t>
          </w:r>
        </w:sdtContent>
      </w:sdt>
      <w:r w:rsidR="00EC7D20" w:rsidRPr="00C776BA">
        <w:rPr>
          <w:sz w:val="22"/>
          <w:szCs w:val="22"/>
        </w:rPr>
        <w:tab/>
        <w:t xml:space="preserve"> inny rodzaj</w:t>
      </w:r>
    </w:p>
    <w:p w14:paraId="53D0182E" w14:textId="77777777" w:rsidR="00EC7D20" w:rsidRDefault="00EC7D20" w:rsidP="00EC7D20">
      <w:pPr>
        <w:spacing w:before="120"/>
        <w:ind w:left="709"/>
        <w:rPr>
          <w:b/>
          <w:sz w:val="22"/>
          <w:szCs w:val="22"/>
        </w:rPr>
      </w:pPr>
    </w:p>
    <w:p w14:paraId="713C7C2B" w14:textId="77777777" w:rsidR="00EC7D20" w:rsidRPr="00CD2C37" w:rsidRDefault="00EC7D20">
      <w:pPr>
        <w:numPr>
          <w:ilvl w:val="0"/>
          <w:numId w:val="76"/>
        </w:numPr>
        <w:spacing w:before="120"/>
        <w:ind w:left="709" w:hanging="357"/>
        <w:rPr>
          <w:b/>
          <w:sz w:val="22"/>
          <w:szCs w:val="22"/>
        </w:rPr>
      </w:pPr>
      <w:r w:rsidRPr="008C22E6">
        <w:rPr>
          <w:b/>
          <w:sz w:val="22"/>
          <w:szCs w:val="22"/>
        </w:rPr>
        <w:t xml:space="preserve">Oświadczam, </w:t>
      </w:r>
      <w:r w:rsidRPr="008C22E6">
        <w:rPr>
          <w:sz w:val="22"/>
          <w:szCs w:val="22"/>
        </w:rPr>
        <w:t xml:space="preserve">że wyrób oferowany jako równoważny spełnia wymagania określone przez Zamawiającego w </w:t>
      </w:r>
      <w:r w:rsidRPr="008C22E6">
        <w:rPr>
          <w:b/>
          <w:sz w:val="22"/>
          <w:szCs w:val="22"/>
        </w:rPr>
        <w:t>Załączniku Nr 1</w:t>
      </w:r>
      <w:r w:rsidRPr="008C22E6">
        <w:rPr>
          <w:sz w:val="22"/>
          <w:szCs w:val="22"/>
        </w:rPr>
        <w:t xml:space="preserve"> do SWZ – dotyczy/ nie dotyczy</w:t>
      </w:r>
      <w:r>
        <w:rPr>
          <w:sz w:val="22"/>
          <w:szCs w:val="22"/>
        </w:rPr>
        <w:t xml:space="preserve"> </w:t>
      </w:r>
      <w:r w:rsidRPr="00A06A5C">
        <w:rPr>
          <w:sz w:val="22"/>
          <w:szCs w:val="22"/>
        </w:rPr>
        <w:t>(</w:t>
      </w:r>
      <w:r w:rsidRPr="00EC7D20">
        <w:rPr>
          <w:i/>
          <w:iCs/>
          <w:sz w:val="22"/>
          <w:szCs w:val="22"/>
        </w:rPr>
        <w:t>niewłaściwe skreślić).</w:t>
      </w:r>
    </w:p>
    <w:p w14:paraId="38746732" w14:textId="77777777" w:rsidR="00EC7D20" w:rsidRDefault="00EC7D20" w:rsidP="00EC7D20">
      <w:pPr>
        <w:spacing w:after="160" w:line="259" w:lineRule="auto"/>
        <w:rPr>
          <w:b/>
          <w:bCs/>
          <w:sz w:val="22"/>
          <w:szCs w:val="22"/>
        </w:rPr>
      </w:pPr>
      <w:r>
        <w:rPr>
          <w:b/>
          <w:bCs/>
          <w:sz w:val="22"/>
          <w:szCs w:val="22"/>
        </w:rPr>
        <w:br w:type="page"/>
      </w:r>
    </w:p>
    <w:p w14:paraId="79F37C3F" w14:textId="77777777" w:rsidR="00EC7D20" w:rsidRDefault="00EC7D20" w:rsidP="00EC7D20">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0CF275E6" w14:textId="77777777" w:rsidR="00EC7D20" w:rsidRPr="006D169D" w:rsidRDefault="00EC7D20" w:rsidP="00EC7D20">
      <w:pPr>
        <w:ind w:left="426" w:hanging="426"/>
        <w:jc w:val="right"/>
        <w:rPr>
          <w:b/>
          <w:i/>
          <w:iCs/>
          <w:color w:val="0070C0"/>
        </w:rPr>
      </w:pPr>
      <w:r>
        <w:rPr>
          <w:b/>
          <w:i/>
          <w:iCs/>
          <w:color w:val="0070C0"/>
          <w:sz w:val="22"/>
          <w:szCs w:val="22"/>
          <w:u w:val="single"/>
        </w:rPr>
        <w:t>d</w:t>
      </w:r>
      <w:r w:rsidRPr="006D169D">
        <w:rPr>
          <w:b/>
          <w:i/>
          <w:iCs/>
          <w:color w:val="0070C0"/>
          <w:sz w:val="22"/>
          <w:szCs w:val="22"/>
          <w:u w:val="single"/>
        </w:rPr>
        <w:t xml:space="preserve">otyczy </w:t>
      </w:r>
      <w:r>
        <w:rPr>
          <w:b/>
          <w:i/>
          <w:iCs/>
          <w:color w:val="0070C0"/>
          <w:sz w:val="22"/>
          <w:szCs w:val="22"/>
          <w:u w:val="single"/>
        </w:rPr>
        <w:t xml:space="preserve">pozycji </w:t>
      </w:r>
      <w:r w:rsidRPr="006D169D">
        <w:rPr>
          <w:b/>
          <w:i/>
          <w:iCs/>
          <w:color w:val="0070C0"/>
          <w:sz w:val="22"/>
          <w:szCs w:val="22"/>
          <w:u w:val="single"/>
        </w:rPr>
        <w:t xml:space="preserve">nr </w:t>
      </w:r>
      <w:r>
        <w:rPr>
          <w:b/>
          <w:i/>
          <w:iCs/>
          <w:color w:val="0070C0"/>
          <w:sz w:val="22"/>
          <w:szCs w:val="22"/>
          <w:u w:val="single"/>
        </w:rPr>
        <w:t>5-7</w:t>
      </w:r>
    </w:p>
    <w:p w14:paraId="4CA1B984" w14:textId="77777777" w:rsidR="00EC7D20" w:rsidRDefault="00EC7D20" w:rsidP="00EC7D20">
      <w:pPr>
        <w:rPr>
          <w:bCs/>
          <w:sz w:val="22"/>
          <w:szCs w:val="22"/>
        </w:rPr>
      </w:pPr>
    </w:p>
    <w:p w14:paraId="7356E94C" w14:textId="77777777" w:rsidR="00EC7D20" w:rsidRPr="00750E51" w:rsidRDefault="00EC7D20" w:rsidP="00EC7D20">
      <w:pPr>
        <w:jc w:val="center"/>
        <w:rPr>
          <w:b/>
          <w:sz w:val="22"/>
          <w:szCs w:val="22"/>
        </w:rPr>
      </w:pPr>
      <w:r w:rsidRPr="00750E51">
        <w:rPr>
          <w:b/>
          <w:sz w:val="22"/>
          <w:szCs w:val="22"/>
        </w:rPr>
        <w:t xml:space="preserve">WYKAZ PARAMETRÓW TECHNICZNO – UŻYTKOWYCH OFEROWANEGO PRZEDMIOTU ZAMÓWIENIA </w:t>
      </w:r>
    </w:p>
    <w:p w14:paraId="6840FB79" w14:textId="77777777" w:rsidR="00EC7D20" w:rsidRPr="00F86320" w:rsidRDefault="00EC7D20" w:rsidP="00EC7D20">
      <w:pPr>
        <w:ind w:left="426" w:hanging="426"/>
        <w:jc w:val="both"/>
        <w:rPr>
          <w:sz w:val="22"/>
          <w:szCs w:val="22"/>
        </w:rPr>
      </w:pPr>
    </w:p>
    <w:p w14:paraId="1FFC3C55" w14:textId="77777777" w:rsidR="00EC7D20" w:rsidRPr="00A24A8F" w:rsidRDefault="00EC7D20">
      <w:pPr>
        <w:numPr>
          <w:ilvl w:val="0"/>
          <w:numId w:val="80"/>
        </w:numPr>
        <w:ind w:left="284" w:hanging="284"/>
        <w:jc w:val="both"/>
        <w:rPr>
          <w:b/>
          <w:sz w:val="22"/>
          <w:szCs w:val="22"/>
        </w:rPr>
      </w:pPr>
      <w:r w:rsidRPr="00A24A8F">
        <w:rPr>
          <w:b/>
          <w:sz w:val="22"/>
          <w:szCs w:val="22"/>
        </w:rPr>
        <w:t xml:space="preserve">Parametry </w:t>
      </w:r>
      <w:proofErr w:type="spellStart"/>
      <w:r w:rsidRPr="00A24A8F">
        <w:rPr>
          <w:b/>
          <w:sz w:val="22"/>
          <w:szCs w:val="22"/>
        </w:rPr>
        <w:t>techniczno</w:t>
      </w:r>
      <w:proofErr w:type="spellEnd"/>
      <w:r w:rsidRPr="00A24A8F">
        <w:rPr>
          <w:b/>
          <w:sz w:val="22"/>
          <w:szCs w:val="22"/>
        </w:rPr>
        <w:t xml:space="preserve"> – użytkowe oferowanego przedmiotu zamówienia:</w:t>
      </w:r>
    </w:p>
    <w:p w14:paraId="2AA34785" w14:textId="77777777" w:rsidR="00EC7D20" w:rsidRPr="00A24A8F" w:rsidRDefault="00EC7D20" w:rsidP="00EC7D20">
      <w:pPr>
        <w:rPr>
          <w:sz w:val="22"/>
        </w:rPr>
      </w:pPr>
    </w:p>
    <w:p w14:paraId="54FB8D76" w14:textId="77777777" w:rsidR="00EC7D20" w:rsidRPr="00A24A8F" w:rsidRDefault="00EC7D20" w:rsidP="00EC7D20">
      <w:pPr>
        <w:ind w:left="284"/>
        <w:jc w:val="both"/>
        <w:rPr>
          <w:b/>
          <w:bCs/>
          <w:sz w:val="22"/>
          <w:szCs w:val="22"/>
        </w:rPr>
      </w:pPr>
      <w:r w:rsidRPr="00A24A8F">
        <w:rPr>
          <w:sz w:val="22"/>
        </w:rPr>
        <w:t xml:space="preserve">Oferowany przedmiot zamówienia spełnia wymagane parametry techniczno-użytkowe określone </w:t>
      </w:r>
      <w:r w:rsidRPr="00A24A8F">
        <w:rPr>
          <w:sz w:val="22"/>
        </w:rPr>
        <w:br/>
      </w:r>
      <w:proofErr w:type="gramStart"/>
      <w:r w:rsidRPr="00A24A8F">
        <w:rPr>
          <w:sz w:val="22"/>
        </w:rPr>
        <w:t>w  Załączniku</w:t>
      </w:r>
      <w:proofErr w:type="gramEnd"/>
      <w:r w:rsidRPr="00A24A8F">
        <w:rPr>
          <w:sz w:val="22"/>
        </w:rPr>
        <w:t xml:space="preserve"> nr 1 i 2 do SWZ.</w:t>
      </w:r>
    </w:p>
    <w:p w14:paraId="516EC108" w14:textId="77777777" w:rsidR="00EC7D20" w:rsidRDefault="00EC7D20" w:rsidP="00EC7D20">
      <w:pPr>
        <w:jc w:val="right"/>
        <w:rPr>
          <w:b/>
          <w:bCs/>
          <w:sz w:val="22"/>
          <w:szCs w:val="22"/>
        </w:rPr>
      </w:pPr>
    </w:p>
    <w:p w14:paraId="20F02F98" w14:textId="77777777" w:rsidR="00EC7D20" w:rsidRDefault="00EC7D20">
      <w:pPr>
        <w:pStyle w:val="Akapitzlist"/>
        <w:numPr>
          <w:ilvl w:val="0"/>
          <w:numId w:val="80"/>
        </w:numPr>
        <w:ind w:left="284" w:hanging="295"/>
        <w:jc w:val="both"/>
        <w:rPr>
          <w:b/>
          <w:sz w:val="22"/>
          <w:szCs w:val="22"/>
        </w:rPr>
      </w:pPr>
      <w:r w:rsidRPr="00CF13DA">
        <w:rPr>
          <w:b/>
          <w:sz w:val="22"/>
          <w:szCs w:val="22"/>
        </w:rPr>
        <w:t>Załączone do oferty przedmiotowe środki dowodowe potwierdzające spełnianie przez oferowane dostawy wymagań określonych przez Zamawiającego</w:t>
      </w:r>
      <w:r>
        <w:rPr>
          <w:b/>
          <w:sz w:val="22"/>
          <w:szCs w:val="22"/>
        </w:rPr>
        <w:t>.</w:t>
      </w:r>
    </w:p>
    <w:p w14:paraId="395E8BF9" w14:textId="77777777" w:rsidR="00EC7D20" w:rsidRPr="00CF13DA" w:rsidRDefault="00EC7D20" w:rsidP="00EC7D20">
      <w:pPr>
        <w:pStyle w:val="Akapitzlist"/>
        <w:ind w:left="284"/>
        <w:jc w:val="both"/>
        <w:rPr>
          <w:b/>
          <w:sz w:val="22"/>
          <w:szCs w:val="22"/>
        </w:rPr>
      </w:pPr>
    </w:p>
    <w:p w14:paraId="7B2C9A4F" w14:textId="3873A0FD" w:rsidR="00EC7D20" w:rsidRDefault="00EC7D20">
      <w:pPr>
        <w:numPr>
          <w:ilvl w:val="0"/>
          <w:numId w:val="93"/>
        </w:numPr>
        <w:suppressAutoHyphens/>
        <w:autoSpaceDE w:val="0"/>
        <w:jc w:val="both"/>
        <w:rPr>
          <w:sz w:val="22"/>
        </w:rPr>
      </w:pPr>
      <w:r w:rsidRPr="00A73AB7">
        <w:rPr>
          <w:sz w:val="22"/>
        </w:rPr>
        <w:t xml:space="preserve">Załącznik nr 3 do </w:t>
      </w:r>
      <w:proofErr w:type="gramStart"/>
      <w:r w:rsidRPr="00A73AB7">
        <w:rPr>
          <w:sz w:val="22"/>
        </w:rPr>
        <w:t>SWZ  –</w:t>
      </w:r>
      <w:proofErr w:type="gramEnd"/>
      <w:r w:rsidRPr="00A73AB7">
        <w:rPr>
          <w:sz w:val="22"/>
        </w:rPr>
        <w:t xml:space="preserve"> Wykaz parametrów techniczno-użytkowych oferowanego przedmiotu zamówienia.</w:t>
      </w:r>
    </w:p>
    <w:p w14:paraId="7928B425" w14:textId="77777777" w:rsidR="00EC7D20" w:rsidRPr="000825C4" w:rsidRDefault="00EC7D20">
      <w:pPr>
        <w:numPr>
          <w:ilvl w:val="0"/>
          <w:numId w:val="73"/>
        </w:numPr>
        <w:autoSpaceDE w:val="0"/>
        <w:autoSpaceDN w:val="0"/>
        <w:adjustRightInd w:val="0"/>
        <w:ind w:left="2268" w:firstLine="0"/>
        <w:jc w:val="both"/>
        <w:rPr>
          <w:b/>
          <w:sz w:val="22"/>
          <w:szCs w:val="22"/>
        </w:rPr>
      </w:pPr>
      <w:r w:rsidRPr="000825C4">
        <w:rPr>
          <w:sz w:val="22"/>
        </w:rPr>
        <w:t>nazwa pliku …………</w:t>
      </w:r>
      <w:r>
        <w:rPr>
          <w:sz w:val="22"/>
        </w:rPr>
        <w:t>………………………</w:t>
      </w:r>
      <w:proofErr w:type="gramStart"/>
      <w:r>
        <w:rPr>
          <w:sz w:val="22"/>
        </w:rPr>
        <w:t>……</w:t>
      </w:r>
      <w:r w:rsidRPr="000825C4">
        <w:rPr>
          <w:sz w:val="22"/>
        </w:rPr>
        <w:t>.</w:t>
      </w:r>
      <w:proofErr w:type="gramEnd"/>
      <w:r w:rsidRPr="000825C4">
        <w:rPr>
          <w:sz w:val="22"/>
        </w:rPr>
        <w:t>……. strona ……</w:t>
      </w:r>
    </w:p>
    <w:p w14:paraId="2993DB91" w14:textId="77777777" w:rsidR="00EC7D20" w:rsidRDefault="00EC7D20" w:rsidP="00EC7D20">
      <w:pPr>
        <w:suppressAutoHyphens/>
        <w:autoSpaceDE w:val="0"/>
        <w:jc w:val="both"/>
        <w:rPr>
          <w:sz w:val="22"/>
        </w:rPr>
      </w:pPr>
    </w:p>
    <w:p w14:paraId="285B0159" w14:textId="77777777" w:rsidR="00EC7D20" w:rsidRPr="00AE3D9B" w:rsidRDefault="00EC7D20">
      <w:pPr>
        <w:pStyle w:val="Akapitzlist"/>
        <w:numPr>
          <w:ilvl w:val="0"/>
          <w:numId w:val="93"/>
        </w:numPr>
        <w:suppressAutoHyphens/>
        <w:autoSpaceDE w:val="0"/>
        <w:spacing w:before="120"/>
        <w:jc w:val="both"/>
        <w:rPr>
          <w:sz w:val="22"/>
        </w:rPr>
      </w:pPr>
      <w:r>
        <w:rPr>
          <w:sz w:val="22"/>
        </w:rPr>
        <w:t>Kopia c</w:t>
      </w:r>
      <w:r w:rsidRPr="00AE3D9B">
        <w:rPr>
          <w:sz w:val="22"/>
        </w:rPr>
        <w:t>ertyfikat</w:t>
      </w:r>
      <w:r>
        <w:rPr>
          <w:sz w:val="22"/>
        </w:rPr>
        <w:t>u</w:t>
      </w:r>
      <w:r w:rsidRPr="00AE3D9B">
        <w:rPr>
          <w:sz w:val="22"/>
        </w:rPr>
        <w:t xml:space="preserve"> badania typu WE/</w:t>
      </w:r>
      <w:proofErr w:type="gramStart"/>
      <w:r w:rsidRPr="00AE3D9B">
        <w:rPr>
          <w:sz w:val="22"/>
        </w:rPr>
        <w:t>UE  wydany</w:t>
      </w:r>
      <w:proofErr w:type="gramEnd"/>
      <w:r w:rsidRPr="00AE3D9B">
        <w:rPr>
          <w:sz w:val="22"/>
        </w:rPr>
        <w:t xml:space="preserve"> przez jednostkę notyfikowaną określającego możliwość zabudowy urządzenia w przestrzeniach zagrożonych wybuchem zgodnie z wymaganiami zamawiającego.</w:t>
      </w:r>
    </w:p>
    <w:p w14:paraId="464F8B99" w14:textId="77777777" w:rsidR="00EC7D20" w:rsidRPr="00AE3D9B" w:rsidRDefault="00EC7D20" w:rsidP="00EC7D20">
      <w:pPr>
        <w:autoSpaceDE w:val="0"/>
        <w:spacing w:before="240"/>
        <w:ind w:firstLine="709"/>
        <w:rPr>
          <w:sz w:val="22"/>
        </w:rPr>
      </w:pPr>
      <w:r w:rsidRPr="00AE3D9B">
        <w:rPr>
          <w:sz w:val="22"/>
        </w:rPr>
        <w:t>nr certyfikatu ……………………………</w:t>
      </w:r>
      <w:proofErr w:type="gramStart"/>
      <w:r w:rsidRPr="00AE3D9B">
        <w:rPr>
          <w:sz w:val="22"/>
        </w:rPr>
        <w:t>…….…..</w:t>
      </w:r>
      <w:proofErr w:type="gramEnd"/>
      <w:r w:rsidRPr="00AE3D9B">
        <w:rPr>
          <w:sz w:val="22"/>
        </w:rPr>
        <w:t>…</w:t>
      </w:r>
    </w:p>
    <w:p w14:paraId="74AB455F" w14:textId="77777777" w:rsidR="00EC7D20" w:rsidRPr="00AE3D9B" w:rsidRDefault="00EC7D20" w:rsidP="00EC7D20">
      <w:pPr>
        <w:autoSpaceDE w:val="0"/>
        <w:spacing w:before="240"/>
        <w:ind w:firstLine="709"/>
        <w:rPr>
          <w:sz w:val="22"/>
        </w:rPr>
      </w:pPr>
      <w:r w:rsidRPr="00AE3D9B">
        <w:rPr>
          <w:sz w:val="22"/>
        </w:rPr>
        <w:t>data wystawienia …………………………………….</w:t>
      </w:r>
    </w:p>
    <w:p w14:paraId="699130B7" w14:textId="77777777" w:rsidR="00EC7D20" w:rsidRPr="00AE3D9B" w:rsidRDefault="00EC7D20" w:rsidP="00EC7D20">
      <w:pPr>
        <w:autoSpaceDE w:val="0"/>
        <w:spacing w:before="240"/>
        <w:ind w:firstLine="709"/>
        <w:rPr>
          <w:sz w:val="22"/>
        </w:rPr>
      </w:pPr>
      <w:r w:rsidRPr="00AE3D9B">
        <w:rPr>
          <w:sz w:val="22"/>
        </w:rPr>
        <w:t>data obowiązywania …………………………………</w:t>
      </w:r>
    </w:p>
    <w:p w14:paraId="0206C935" w14:textId="77777777" w:rsidR="00EC7D20" w:rsidRPr="00AE3D9B" w:rsidRDefault="00EC7D20">
      <w:pPr>
        <w:numPr>
          <w:ilvl w:val="0"/>
          <w:numId w:val="73"/>
        </w:numPr>
        <w:autoSpaceDE w:val="0"/>
        <w:autoSpaceDN w:val="0"/>
        <w:adjustRightInd w:val="0"/>
        <w:spacing w:before="120"/>
        <w:ind w:left="2268" w:firstLine="0"/>
        <w:jc w:val="right"/>
        <w:rPr>
          <w:b/>
          <w:sz w:val="22"/>
          <w:szCs w:val="22"/>
        </w:rPr>
      </w:pPr>
      <w:r w:rsidRPr="00AE3D9B">
        <w:rPr>
          <w:sz w:val="22"/>
        </w:rPr>
        <w:t>nazwa pliku …………………………………</w:t>
      </w:r>
      <w:proofErr w:type="gramStart"/>
      <w:r w:rsidRPr="00AE3D9B">
        <w:rPr>
          <w:sz w:val="22"/>
        </w:rPr>
        <w:t>…….</w:t>
      </w:r>
      <w:proofErr w:type="gramEnd"/>
      <w:r w:rsidRPr="00AE3D9B">
        <w:rPr>
          <w:sz w:val="22"/>
        </w:rPr>
        <w:t>……. strona ……</w:t>
      </w:r>
    </w:p>
    <w:p w14:paraId="596198DF" w14:textId="77777777" w:rsidR="00EC7D20" w:rsidRPr="00FE5313" w:rsidRDefault="00EC7D20" w:rsidP="00EC7D20">
      <w:pPr>
        <w:suppressAutoHyphens/>
        <w:autoSpaceDE w:val="0"/>
        <w:spacing w:before="120"/>
        <w:ind w:left="567"/>
        <w:jc w:val="center"/>
        <w:rPr>
          <w:sz w:val="16"/>
          <w:szCs w:val="16"/>
        </w:rPr>
      </w:pPr>
    </w:p>
    <w:p w14:paraId="103279B6" w14:textId="1646E4FC" w:rsidR="00EC7D20" w:rsidRPr="00AE3D9B" w:rsidRDefault="00EC7D20">
      <w:pPr>
        <w:pStyle w:val="Akapitzlist"/>
        <w:numPr>
          <w:ilvl w:val="0"/>
          <w:numId w:val="93"/>
        </w:numPr>
        <w:suppressAutoHyphens/>
        <w:autoSpaceDE w:val="0"/>
        <w:spacing w:before="120"/>
        <w:jc w:val="both"/>
        <w:rPr>
          <w:sz w:val="22"/>
        </w:rPr>
      </w:pPr>
      <w:r w:rsidRPr="00AE3D9B">
        <w:rPr>
          <w:bCs/>
          <w:iCs/>
          <w:sz w:val="22"/>
          <w:szCs w:val="22"/>
        </w:rPr>
        <w:t xml:space="preserve">Karty katalogowe oferowanych wyrobów lub instrukcje obsługi </w:t>
      </w:r>
      <w:r w:rsidRPr="00AE3D9B">
        <w:rPr>
          <w:sz w:val="22"/>
          <w:szCs w:val="22"/>
        </w:rPr>
        <w:t>potwierdzające wymagane parametry techniczne wg załącznika 3 lub formularza ofertowego</w:t>
      </w:r>
      <w:r w:rsidRPr="00AE3D9B">
        <w:rPr>
          <w:b/>
          <w:bCs/>
          <w:i/>
          <w:iCs/>
          <w:sz w:val="22"/>
          <w:szCs w:val="22"/>
        </w:rPr>
        <w:t xml:space="preserve">. </w:t>
      </w:r>
    </w:p>
    <w:p w14:paraId="7B73E54C" w14:textId="77777777" w:rsidR="00EC7D20" w:rsidRPr="00AE3D9B" w:rsidRDefault="00EC7D20" w:rsidP="00EC7D20">
      <w:pPr>
        <w:suppressAutoHyphens/>
        <w:autoSpaceDE w:val="0"/>
        <w:spacing w:before="120"/>
        <w:ind w:left="1429"/>
        <w:jc w:val="center"/>
        <w:rPr>
          <w:sz w:val="22"/>
        </w:rPr>
      </w:pPr>
    </w:p>
    <w:p w14:paraId="28309EEE" w14:textId="77777777" w:rsidR="00EC7D20" w:rsidRPr="00AE3D9B" w:rsidRDefault="00EC7D20">
      <w:pPr>
        <w:numPr>
          <w:ilvl w:val="0"/>
          <w:numId w:val="79"/>
        </w:numPr>
        <w:autoSpaceDE w:val="0"/>
        <w:autoSpaceDN w:val="0"/>
        <w:adjustRightInd w:val="0"/>
        <w:jc w:val="right"/>
        <w:rPr>
          <w:b/>
          <w:sz w:val="22"/>
          <w:szCs w:val="22"/>
        </w:rPr>
      </w:pPr>
      <w:r w:rsidRPr="00AE3D9B">
        <w:rPr>
          <w:sz w:val="22"/>
        </w:rPr>
        <w:t>nazwa pliku …………………………………</w:t>
      </w:r>
      <w:proofErr w:type="gramStart"/>
      <w:r w:rsidRPr="00AE3D9B">
        <w:rPr>
          <w:sz w:val="22"/>
        </w:rPr>
        <w:t>…….</w:t>
      </w:r>
      <w:proofErr w:type="gramEnd"/>
      <w:r w:rsidRPr="00AE3D9B">
        <w:rPr>
          <w:sz w:val="22"/>
        </w:rPr>
        <w:t>……. strona ……</w:t>
      </w:r>
    </w:p>
    <w:p w14:paraId="6C4DCFEC" w14:textId="77777777" w:rsidR="00EC7D20" w:rsidRPr="00FE5313" w:rsidRDefault="00EC7D20" w:rsidP="00EC7D20">
      <w:pPr>
        <w:suppressAutoHyphens/>
        <w:autoSpaceDE w:val="0"/>
        <w:spacing w:before="120"/>
        <w:ind w:left="1429"/>
        <w:jc w:val="center"/>
        <w:rPr>
          <w:sz w:val="16"/>
          <w:szCs w:val="16"/>
        </w:rPr>
      </w:pPr>
    </w:p>
    <w:p w14:paraId="002E8B2C" w14:textId="77777777" w:rsidR="00EC7D20" w:rsidRPr="00CF13DA" w:rsidRDefault="00EC7D20">
      <w:pPr>
        <w:numPr>
          <w:ilvl w:val="0"/>
          <w:numId w:val="80"/>
        </w:numPr>
        <w:ind w:left="426" w:hanging="426"/>
        <w:jc w:val="both"/>
        <w:rPr>
          <w:b/>
          <w:sz w:val="22"/>
          <w:szCs w:val="22"/>
        </w:rPr>
      </w:pPr>
      <w:r w:rsidRPr="00CF13DA">
        <w:rPr>
          <w:b/>
          <w:sz w:val="22"/>
          <w:szCs w:val="22"/>
        </w:rPr>
        <w:t xml:space="preserve">Oświadczenia. </w:t>
      </w:r>
    </w:p>
    <w:p w14:paraId="149DC2F8" w14:textId="77777777" w:rsidR="00EC7D20" w:rsidRPr="00CF13DA" w:rsidRDefault="00EC7D20" w:rsidP="00EC7D20">
      <w:pPr>
        <w:ind w:left="426"/>
        <w:jc w:val="both"/>
        <w:rPr>
          <w:b/>
          <w:sz w:val="10"/>
          <w:szCs w:val="10"/>
        </w:rPr>
      </w:pPr>
    </w:p>
    <w:p w14:paraId="034D6F7A" w14:textId="77777777" w:rsidR="00EC7D20" w:rsidRPr="00CF13DA" w:rsidRDefault="00EC7D20">
      <w:pPr>
        <w:numPr>
          <w:ilvl w:val="0"/>
          <w:numId w:val="82"/>
        </w:numPr>
        <w:ind w:left="709" w:hanging="425"/>
        <w:jc w:val="both"/>
        <w:rPr>
          <w:sz w:val="22"/>
          <w:szCs w:val="22"/>
        </w:rPr>
      </w:pPr>
      <w:r w:rsidRPr="00CF13DA">
        <w:rPr>
          <w:b/>
          <w:sz w:val="22"/>
          <w:szCs w:val="22"/>
        </w:rPr>
        <w:t>Oświadczenie dotyczące przedmiotu oferty</w:t>
      </w:r>
    </w:p>
    <w:p w14:paraId="4CBA52D3" w14:textId="77777777" w:rsidR="00EC7D20" w:rsidRPr="00CF13DA" w:rsidRDefault="00EC7D20" w:rsidP="00EC7D20">
      <w:pPr>
        <w:ind w:left="709"/>
        <w:jc w:val="both"/>
        <w:rPr>
          <w:sz w:val="10"/>
          <w:szCs w:val="10"/>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EC7D20" w:rsidRPr="00CF13DA" w14:paraId="17EA863D" w14:textId="77777777" w:rsidTr="00597010">
        <w:trPr>
          <w:tblHeader/>
        </w:trPr>
        <w:tc>
          <w:tcPr>
            <w:tcW w:w="1488" w:type="dxa"/>
            <w:vAlign w:val="center"/>
          </w:tcPr>
          <w:p w14:paraId="23083AD6" w14:textId="77777777" w:rsidR="00EC7D20" w:rsidRPr="00CF13DA" w:rsidRDefault="00EC7D20" w:rsidP="00597010">
            <w:pPr>
              <w:jc w:val="center"/>
              <w:rPr>
                <w:b/>
                <w:sz w:val="18"/>
                <w:szCs w:val="18"/>
              </w:rPr>
            </w:pPr>
            <w:r w:rsidRPr="00CF13DA">
              <w:rPr>
                <w:b/>
                <w:sz w:val="18"/>
                <w:szCs w:val="18"/>
              </w:rPr>
              <w:t>Zadanie/pozycja</w:t>
            </w:r>
          </w:p>
        </w:tc>
        <w:tc>
          <w:tcPr>
            <w:tcW w:w="3402" w:type="dxa"/>
            <w:vAlign w:val="center"/>
          </w:tcPr>
          <w:p w14:paraId="0DC5D9B2" w14:textId="77777777" w:rsidR="00EC7D20" w:rsidRPr="00CF13DA" w:rsidRDefault="00EC7D20" w:rsidP="00597010">
            <w:pPr>
              <w:jc w:val="center"/>
              <w:rPr>
                <w:b/>
                <w:sz w:val="18"/>
                <w:szCs w:val="18"/>
              </w:rPr>
            </w:pPr>
            <w:r w:rsidRPr="00CF13DA">
              <w:rPr>
                <w:b/>
                <w:sz w:val="18"/>
                <w:szCs w:val="18"/>
              </w:rPr>
              <w:t>Nazwa handlowa (jeżeli dotyczy)</w:t>
            </w:r>
          </w:p>
        </w:tc>
        <w:tc>
          <w:tcPr>
            <w:tcW w:w="3544" w:type="dxa"/>
            <w:vAlign w:val="center"/>
          </w:tcPr>
          <w:p w14:paraId="7A3D2CBF" w14:textId="77777777" w:rsidR="00EC7D20" w:rsidRPr="00CF13DA" w:rsidRDefault="00EC7D20" w:rsidP="00597010">
            <w:pPr>
              <w:jc w:val="center"/>
              <w:rPr>
                <w:b/>
                <w:sz w:val="18"/>
                <w:szCs w:val="18"/>
              </w:rPr>
            </w:pPr>
            <w:r w:rsidRPr="00CF13DA">
              <w:rPr>
                <w:b/>
                <w:sz w:val="18"/>
                <w:szCs w:val="18"/>
              </w:rPr>
              <w:t>Producent (nazwa i adres)</w:t>
            </w:r>
          </w:p>
        </w:tc>
      </w:tr>
      <w:tr w:rsidR="00EC7D20" w:rsidRPr="00CF13DA" w14:paraId="175FF238" w14:textId="77777777" w:rsidTr="00597010">
        <w:trPr>
          <w:trHeight w:val="567"/>
        </w:trPr>
        <w:tc>
          <w:tcPr>
            <w:tcW w:w="1488" w:type="dxa"/>
            <w:vAlign w:val="center"/>
          </w:tcPr>
          <w:p w14:paraId="1B2C868A" w14:textId="77777777" w:rsidR="00EC7D20" w:rsidRPr="00CF13DA" w:rsidRDefault="00EC7D20" w:rsidP="00597010">
            <w:pPr>
              <w:tabs>
                <w:tab w:val="num" w:pos="360"/>
              </w:tabs>
              <w:jc w:val="center"/>
              <w:rPr>
                <w:b/>
              </w:rPr>
            </w:pPr>
            <w:r>
              <w:rPr>
                <w:b/>
              </w:rPr>
              <w:t>1</w:t>
            </w:r>
            <w:r w:rsidRPr="00CF13DA">
              <w:rPr>
                <w:b/>
              </w:rPr>
              <w:t>.</w:t>
            </w:r>
            <w:r>
              <w:rPr>
                <w:b/>
              </w:rPr>
              <w:t>5</w:t>
            </w:r>
          </w:p>
        </w:tc>
        <w:tc>
          <w:tcPr>
            <w:tcW w:w="3402" w:type="dxa"/>
            <w:vAlign w:val="center"/>
          </w:tcPr>
          <w:p w14:paraId="16320E56" w14:textId="77777777" w:rsidR="00EC7D20" w:rsidRPr="00CF13DA" w:rsidRDefault="00EC7D20" w:rsidP="00597010">
            <w:pPr>
              <w:rPr>
                <w:b/>
              </w:rPr>
            </w:pPr>
          </w:p>
        </w:tc>
        <w:tc>
          <w:tcPr>
            <w:tcW w:w="3544" w:type="dxa"/>
            <w:vAlign w:val="center"/>
          </w:tcPr>
          <w:p w14:paraId="195CC78C" w14:textId="77777777" w:rsidR="00EC7D20" w:rsidRPr="00CF13DA" w:rsidRDefault="00EC7D20" w:rsidP="00597010">
            <w:pPr>
              <w:rPr>
                <w:b/>
              </w:rPr>
            </w:pPr>
          </w:p>
        </w:tc>
      </w:tr>
      <w:tr w:rsidR="00EC7D20" w:rsidRPr="00CF13DA" w14:paraId="43108BDB" w14:textId="77777777" w:rsidTr="00597010">
        <w:trPr>
          <w:trHeight w:val="567"/>
        </w:trPr>
        <w:tc>
          <w:tcPr>
            <w:tcW w:w="1488" w:type="dxa"/>
            <w:vAlign w:val="center"/>
          </w:tcPr>
          <w:p w14:paraId="56DC1633" w14:textId="77777777" w:rsidR="00EC7D20" w:rsidRPr="00CF13DA" w:rsidRDefault="00EC7D20" w:rsidP="00597010">
            <w:pPr>
              <w:tabs>
                <w:tab w:val="num" w:pos="360"/>
              </w:tabs>
              <w:jc w:val="center"/>
              <w:rPr>
                <w:b/>
              </w:rPr>
            </w:pPr>
            <w:r>
              <w:rPr>
                <w:b/>
              </w:rPr>
              <w:t>1</w:t>
            </w:r>
            <w:r w:rsidRPr="00CF13DA">
              <w:rPr>
                <w:b/>
              </w:rPr>
              <w:t>.</w:t>
            </w:r>
            <w:r>
              <w:rPr>
                <w:b/>
              </w:rPr>
              <w:t>6</w:t>
            </w:r>
          </w:p>
        </w:tc>
        <w:tc>
          <w:tcPr>
            <w:tcW w:w="3402" w:type="dxa"/>
            <w:vAlign w:val="center"/>
          </w:tcPr>
          <w:p w14:paraId="544C83C9" w14:textId="77777777" w:rsidR="00EC7D20" w:rsidRPr="00CF13DA" w:rsidRDefault="00EC7D20" w:rsidP="00597010">
            <w:pPr>
              <w:rPr>
                <w:b/>
              </w:rPr>
            </w:pPr>
          </w:p>
        </w:tc>
        <w:tc>
          <w:tcPr>
            <w:tcW w:w="3544" w:type="dxa"/>
            <w:vAlign w:val="center"/>
          </w:tcPr>
          <w:p w14:paraId="16688705" w14:textId="77777777" w:rsidR="00EC7D20" w:rsidRPr="00CF13DA" w:rsidRDefault="00EC7D20" w:rsidP="00597010">
            <w:pPr>
              <w:rPr>
                <w:b/>
              </w:rPr>
            </w:pPr>
          </w:p>
        </w:tc>
      </w:tr>
      <w:tr w:rsidR="00EC7D20" w:rsidRPr="00CF13DA" w14:paraId="2A399C76" w14:textId="77777777" w:rsidTr="00597010">
        <w:trPr>
          <w:trHeight w:val="567"/>
        </w:trPr>
        <w:tc>
          <w:tcPr>
            <w:tcW w:w="1488" w:type="dxa"/>
            <w:vAlign w:val="center"/>
          </w:tcPr>
          <w:p w14:paraId="6CD21D82" w14:textId="77777777" w:rsidR="00EC7D20" w:rsidRPr="00CF13DA" w:rsidRDefault="00EC7D20" w:rsidP="00597010">
            <w:pPr>
              <w:tabs>
                <w:tab w:val="num" w:pos="360"/>
              </w:tabs>
              <w:jc w:val="center"/>
              <w:rPr>
                <w:b/>
              </w:rPr>
            </w:pPr>
            <w:r>
              <w:rPr>
                <w:b/>
              </w:rPr>
              <w:t>1.7</w:t>
            </w:r>
          </w:p>
        </w:tc>
        <w:tc>
          <w:tcPr>
            <w:tcW w:w="3402" w:type="dxa"/>
            <w:vAlign w:val="center"/>
          </w:tcPr>
          <w:p w14:paraId="53C2F2F8" w14:textId="77777777" w:rsidR="00EC7D20" w:rsidRPr="00CF13DA" w:rsidRDefault="00EC7D20" w:rsidP="00597010">
            <w:pPr>
              <w:rPr>
                <w:b/>
              </w:rPr>
            </w:pPr>
          </w:p>
        </w:tc>
        <w:tc>
          <w:tcPr>
            <w:tcW w:w="3544" w:type="dxa"/>
            <w:vAlign w:val="center"/>
          </w:tcPr>
          <w:p w14:paraId="78EFFFEA" w14:textId="77777777" w:rsidR="00EC7D20" w:rsidRPr="00CF13DA" w:rsidRDefault="00EC7D20" w:rsidP="00597010">
            <w:pPr>
              <w:rPr>
                <w:b/>
              </w:rPr>
            </w:pPr>
          </w:p>
        </w:tc>
      </w:tr>
    </w:tbl>
    <w:p w14:paraId="7F34166F" w14:textId="77777777" w:rsidR="00EC7D20" w:rsidRPr="00E76B3D" w:rsidRDefault="00EC7D20" w:rsidP="00EC7D20">
      <w:pPr>
        <w:ind w:left="709"/>
        <w:jc w:val="both"/>
        <w:rPr>
          <w:sz w:val="22"/>
          <w:szCs w:val="22"/>
        </w:rPr>
      </w:pPr>
    </w:p>
    <w:p w14:paraId="0C4D89AD" w14:textId="77777777" w:rsidR="00EC7D20" w:rsidRPr="00E76B3D" w:rsidRDefault="00EC7D20">
      <w:pPr>
        <w:numPr>
          <w:ilvl w:val="0"/>
          <w:numId w:val="82"/>
        </w:numPr>
        <w:ind w:left="709" w:hanging="425"/>
        <w:jc w:val="both"/>
        <w:rPr>
          <w:sz w:val="22"/>
          <w:szCs w:val="22"/>
        </w:rPr>
      </w:pPr>
      <w:r w:rsidRPr="00E76B3D">
        <w:rPr>
          <w:b/>
          <w:sz w:val="22"/>
          <w:szCs w:val="22"/>
        </w:rPr>
        <w:t>Oświadczam,</w:t>
      </w:r>
      <w:r w:rsidRPr="00E76B3D">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5A77450" w14:textId="77777777" w:rsidR="00EC7D20" w:rsidRPr="00E76B3D" w:rsidRDefault="00EC7D20" w:rsidP="00EC7D20">
      <w:pPr>
        <w:ind w:left="709"/>
        <w:jc w:val="both"/>
        <w:rPr>
          <w:sz w:val="22"/>
          <w:szCs w:val="22"/>
        </w:rPr>
      </w:pPr>
    </w:p>
    <w:p w14:paraId="5425D8F5" w14:textId="77777777" w:rsidR="00EC7D20" w:rsidRDefault="00EC7D20">
      <w:pPr>
        <w:numPr>
          <w:ilvl w:val="0"/>
          <w:numId w:val="82"/>
        </w:numPr>
        <w:ind w:left="709" w:hanging="425"/>
        <w:jc w:val="both"/>
        <w:rPr>
          <w:sz w:val="22"/>
          <w:szCs w:val="22"/>
        </w:rPr>
      </w:pPr>
      <w:r w:rsidRPr="00E76B3D">
        <w:rPr>
          <w:b/>
          <w:sz w:val="22"/>
          <w:szCs w:val="22"/>
        </w:rPr>
        <w:lastRenderedPageBreak/>
        <w:t>Oświadczam,</w:t>
      </w:r>
      <w:r w:rsidRPr="00E76B3D">
        <w:rPr>
          <w:sz w:val="22"/>
          <w:szCs w:val="22"/>
        </w:rPr>
        <w:t xml:space="preserve"> że oferowany przedmiot zamówienia jest przewidziany do zabudowy w podziemnych wyrobiskach górniczych w pomieszczeniach ze stopniem „a”, niebezpieczeństwa wybuchu metanu oraz „A” niebezpieczeństwa wybuchu pyłu węglowego oraz stref zagrożonych wybuchem na powierzchni.</w:t>
      </w:r>
    </w:p>
    <w:p w14:paraId="4B011C2D" w14:textId="77777777" w:rsidR="00EC7D20" w:rsidRDefault="00EC7D20" w:rsidP="00EC7D20">
      <w:pPr>
        <w:pStyle w:val="Akapitzlist"/>
        <w:rPr>
          <w:b/>
          <w:sz w:val="22"/>
          <w:szCs w:val="22"/>
        </w:rPr>
      </w:pPr>
    </w:p>
    <w:p w14:paraId="04A2B6C7" w14:textId="77777777" w:rsidR="00EC7D20" w:rsidRDefault="00EC7D20">
      <w:pPr>
        <w:numPr>
          <w:ilvl w:val="0"/>
          <w:numId w:val="82"/>
        </w:numPr>
        <w:ind w:left="709" w:hanging="425"/>
        <w:jc w:val="both"/>
        <w:rPr>
          <w:sz w:val="22"/>
          <w:szCs w:val="22"/>
        </w:rPr>
      </w:pPr>
      <w:r w:rsidRPr="005E255D">
        <w:rPr>
          <w:b/>
          <w:sz w:val="22"/>
          <w:szCs w:val="22"/>
        </w:rPr>
        <w:t>Oświadczam,</w:t>
      </w:r>
      <w:r w:rsidRPr="005E255D">
        <w:rPr>
          <w:sz w:val="22"/>
          <w:szCs w:val="22"/>
        </w:rPr>
        <w:t xml:space="preserve"> że przedmiot zamówienia będzie spełniać wymagania szczegółowe w zależności od rodzaju i budowy </w:t>
      </w:r>
      <w:proofErr w:type="gramStart"/>
      <w:r w:rsidRPr="005E255D">
        <w:rPr>
          <w:sz w:val="22"/>
          <w:szCs w:val="22"/>
        </w:rPr>
        <w:t>urządzeń  zawarte</w:t>
      </w:r>
      <w:proofErr w:type="gramEnd"/>
      <w:r w:rsidRPr="005E255D">
        <w:rPr>
          <w:sz w:val="22"/>
          <w:szCs w:val="22"/>
        </w:rPr>
        <w:t xml:space="preserve"> w:</w:t>
      </w:r>
    </w:p>
    <w:p w14:paraId="714AAE42" w14:textId="77777777" w:rsidR="00EC7D20" w:rsidRPr="006E5001" w:rsidRDefault="00EC7D20">
      <w:pPr>
        <w:numPr>
          <w:ilvl w:val="0"/>
          <w:numId w:val="85"/>
        </w:numPr>
        <w:ind w:left="1134"/>
        <w:jc w:val="both"/>
        <w:rPr>
          <w:sz w:val="22"/>
          <w:szCs w:val="22"/>
        </w:rPr>
      </w:pPr>
      <w:r w:rsidRPr="006E5001">
        <w:rPr>
          <w:sz w:val="22"/>
          <w:szCs w:val="22"/>
        </w:rPr>
        <w:t xml:space="preserve">Ustawie o systemach oceny zgodności i nadzoru rynku </w:t>
      </w:r>
      <w:proofErr w:type="gramStart"/>
      <w:r w:rsidRPr="006E5001">
        <w:rPr>
          <w:sz w:val="22"/>
          <w:szCs w:val="22"/>
        </w:rPr>
        <w:t xml:space="preserve">( </w:t>
      </w:r>
      <w:proofErr w:type="spellStart"/>
      <w:r w:rsidRPr="006E5001">
        <w:rPr>
          <w:sz w:val="22"/>
          <w:szCs w:val="22"/>
        </w:rPr>
        <w:t>t.j</w:t>
      </w:r>
      <w:proofErr w:type="spellEnd"/>
      <w:r w:rsidRPr="006E5001">
        <w:rPr>
          <w:sz w:val="22"/>
          <w:szCs w:val="22"/>
        </w:rPr>
        <w:t>.</w:t>
      </w:r>
      <w:proofErr w:type="gramEnd"/>
      <w:r w:rsidRPr="006E5001">
        <w:rPr>
          <w:sz w:val="22"/>
          <w:szCs w:val="22"/>
        </w:rPr>
        <w:t xml:space="preserve"> Dz. U. z 2022r. poz.1854</w:t>
      </w:r>
      <w:r>
        <w:rPr>
          <w:sz w:val="22"/>
          <w:szCs w:val="22"/>
        </w:rPr>
        <w:t xml:space="preserve"> </w:t>
      </w:r>
      <w:r>
        <w:rPr>
          <w:sz w:val="22"/>
          <w:szCs w:val="22"/>
        </w:rPr>
        <w:br/>
      </w:r>
      <w:r>
        <w:rPr>
          <w:iCs/>
          <w:sz w:val="22"/>
          <w:szCs w:val="22"/>
        </w:rPr>
        <w:t>z </w:t>
      </w:r>
      <w:proofErr w:type="spellStart"/>
      <w:r>
        <w:rPr>
          <w:iCs/>
          <w:sz w:val="22"/>
          <w:szCs w:val="22"/>
        </w:rPr>
        <w:t>późn</w:t>
      </w:r>
      <w:proofErr w:type="spellEnd"/>
      <w:r>
        <w:rPr>
          <w:iCs/>
          <w:sz w:val="22"/>
          <w:szCs w:val="22"/>
        </w:rPr>
        <w:t xml:space="preserve">. </w:t>
      </w:r>
      <w:proofErr w:type="spellStart"/>
      <w:r>
        <w:rPr>
          <w:iCs/>
          <w:sz w:val="22"/>
          <w:szCs w:val="22"/>
        </w:rPr>
        <w:t>zm</w:t>
      </w:r>
      <w:proofErr w:type="spellEnd"/>
      <w:r w:rsidRPr="006E5001">
        <w:rPr>
          <w:sz w:val="22"/>
          <w:szCs w:val="22"/>
        </w:rPr>
        <w:t>).</w:t>
      </w:r>
    </w:p>
    <w:p w14:paraId="590BFC22" w14:textId="77777777" w:rsidR="00EC7D20" w:rsidRPr="00A24A8F" w:rsidRDefault="00EC7D20">
      <w:pPr>
        <w:numPr>
          <w:ilvl w:val="0"/>
          <w:numId w:val="85"/>
        </w:numPr>
        <w:tabs>
          <w:tab w:val="num" w:pos="720"/>
        </w:tabs>
        <w:ind w:left="1134"/>
        <w:jc w:val="both"/>
        <w:rPr>
          <w:sz w:val="22"/>
          <w:szCs w:val="22"/>
        </w:rPr>
      </w:pPr>
      <w:r w:rsidRPr="00A24A8F">
        <w:rPr>
          <w:sz w:val="22"/>
          <w:szCs w:val="22"/>
        </w:rPr>
        <w:t xml:space="preserve">Ustawie z dnia 13 kwietnia 2007r. o kompatybilności elektromagnetycznej </w:t>
      </w:r>
      <w:r w:rsidRPr="00A24A8F">
        <w:rPr>
          <w:sz w:val="22"/>
          <w:szCs w:val="22"/>
        </w:rPr>
        <w:br/>
        <w:t xml:space="preserve">(tj. Dz. U. 2025 poz. 180 </w:t>
      </w:r>
      <w:r w:rsidRPr="00A24A8F">
        <w:rPr>
          <w:iCs/>
          <w:sz w:val="22"/>
          <w:szCs w:val="22"/>
        </w:rPr>
        <w:t>z </w:t>
      </w:r>
      <w:proofErr w:type="spellStart"/>
      <w:r w:rsidRPr="00A24A8F">
        <w:rPr>
          <w:iCs/>
          <w:sz w:val="22"/>
          <w:szCs w:val="22"/>
        </w:rPr>
        <w:t>późn</w:t>
      </w:r>
      <w:proofErr w:type="spellEnd"/>
      <w:r w:rsidRPr="00A24A8F">
        <w:rPr>
          <w:iCs/>
          <w:sz w:val="22"/>
          <w:szCs w:val="22"/>
        </w:rPr>
        <w:t xml:space="preserve">. </w:t>
      </w:r>
      <w:proofErr w:type="spellStart"/>
      <w:r w:rsidRPr="00A24A8F">
        <w:rPr>
          <w:iCs/>
          <w:sz w:val="22"/>
          <w:szCs w:val="22"/>
        </w:rPr>
        <w:t>zm</w:t>
      </w:r>
      <w:proofErr w:type="spellEnd"/>
      <w:r w:rsidRPr="00A24A8F">
        <w:rPr>
          <w:sz w:val="22"/>
          <w:szCs w:val="22"/>
        </w:rPr>
        <w:t>), a w szczególności:</w:t>
      </w:r>
    </w:p>
    <w:p w14:paraId="3BD47C65" w14:textId="77777777" w:rsidR="00EC7D20" w:rsidRPr="00BB3CC2" w:rsidRDefault="00EC7D20">
      <w:pPr>
        <w:numPr>
          <w:ilvl w:val="0"/>
          <w:numId w:val="74"/>
        </w:numPr>
        <w:tabs>
          <w:tab w:val="left" w:pos="709"/>
        </w:tabs>
        <w:ind w:left="1276"/>
        <w:jc w:val="both"/>
        <w:rPr>
          <w:b/>
          <w:sz w:val="22"/>
          <w:szCs w:val="22"/>
        </w:rPr>
      </w:pPr>
      <w:r w:rsidRPr="00E0571A">
        <w:rPr>
          <w:sz w:val="22"/>
          <w:szCs w:val="22"/>
        </w:rPr>
        <w:t>Rozporządzeniu Ministra Rozwoju z dnia 2 czerwca 2016 r. w sprawie wymagań dla sprzętu elektrycznego (Dz.U. 2016, poz. 806).</w:t>
      </w:r>
    </w:p>
    <w:p w14:paraId="61B4F293" w14:textId="77777777" w:rsidR="00EC7D20" w:rsidRDefault="00EC7D20" w:rsidP="00EC7D20">
      <w:pPr>
        <w:jc w:val="both"/>
        <w:rPr>
          <w:sz w:val="22"/>
          <w:szCs w:val="22"/>
        </w:rPr>
      </w:pPr>
    </w:p>
    <w:p w14:paraId="75CAE0F8" w14:textId="38CB50A5" w:rsidR="00EC7D20" w:rsidRPr="006B2DCB" w:rsidRDefault="00EC7D20">
      <w:pPr>
        <w:numPr>
          <w:ilvl w:val="0"/>
          <w:numId w:val="82"/>
        </w:numPr>
        <w:ind w:left="709" w:hanging="425"/>
        <w:jc w:val="both"/>
        <w:rPr>
          <w:sz w:val="22"/>
          <w:szCs w:val="22"/>
        </w:rPr>
      </w:pPr>
      <w:r w:rsidRPr="006B2DCB">
        <w:rPr>
          <w:b/>
          <w:sz w:val="22"/>
          <w:szCs w:val="22"/>
        </w:rPr>
        <w:t>Oświadczam</w:t>
      </w:r>
      <w:r w:rsidRPr="006B2DCB">
        <w:rPr>
          <w:sz w:val="22"/>
          <w:szCs w:val="22"/>
        </w:rPr>
        <w:t>, że oferowany przedmiot zamówienia będzie fabrycznie nowy, a elementy i podzespoły wykorzystane do ich produkcji nie mogą być wcześniej używane lub regenerowane.</w:t>
      </w:r>
    </w:p>
    <w:p w14:paraId="032575B2" w14:textId="77777777" w:rsidR="00EC7D20" w:rsidRPr="006B2DCB" w:rsidRDefault="00EC7D20" w:rsidP="00EC7D20">
      <w:pPr>
        <w:ind w:left="709"/>
        <w:jc w:val="both"/>
        <w:rPr>
          <w:sz w:val="22"/>
          <w:szCs w:val="22"/>
        </w:rPr>
      </w:pPr>
    </w:p>
    <w:p w14:paraId="4F20DAD8" w14:textId="77777777" w:rsidR="00EC7D20" w:rsidRPr="006B2DCB" w:rsidRDefault="00EC7D20">
      <w:pPr>
        <w:numPr>
          <w:ilvl w:val="0"/>
          <w:numId w:val="82"/>
        </w:numPr>
        <w:ind w:left="709" w:hanging="425"/>
        <w:jc w:val="both"/>
        <w:rPr>
          <w:sz w:val="22"/>
          <w:szCs w:val="22"/>
        </w:rPr>
      </w:pPr>
      <w:r w:rsidRPr="006B2DCB">
        <w:rPr>
          <w:b/>
          <w:sz w:val="22"/>
          <w:szCs w:val="22"/>
        </w:rPr>
        <w:t>Oświadczam</w:t>
      </w:r>
      <w:r w:rsidRPr="006B2DCB">
        <w:rPr>
          <w:sz w:val="22"/>
          <w:szCs w:val="22"/>
        </w:rPr>
        <w:t>, że ceny ofertowe uwzględniają wszystkie koszty związane z dostawą i kosztami gospodarowania odpadami.</w:t>
      </w:r>
    </w:p>
    <w:p w14:paraId="3A787E9E" w14:textId="77777777" w:rsidR="00EC7D20" w:rsidRPr="006B2DCB" w:rsidRDefault="00EC7D20" w:rsidP="00EC7D20">
      <w:pPr>
        <w:pStyle w:val="Akapitzlist"/>
        <w:rPr>
          <w:bCs/>
          <w:sz w:val="22"/>
          <w:szCs w:val="22"/>
        </w:rPr>
      </w:pPr>
    </w:p>
    <w:p w14:paraId="3B9E3E54" w14:textId="77777777" w:rsidR="00EC7D20" w:rsidRPr="006B2DCB" w:rsidRDefault="00EC7D20">
      <w:pPr>
        <w:numPr>
          <w:ilvl w:val="0"/>
          <w:numId w:val="82"/>
        </w:numPr>
        <w:ind w:left="709" w:hanging="425"/>
        <w:jc w:val="both"/>
        <w:rPr>
          <w:sz w:val="22"/>
          <w:szCs w:val="22"/>
        </w:rPr>
      </w:pPr>
      <w:r w:rsidRPr="00E46375">
        <w:rPr>
          <w:b/>
          <w:sz w:val="22"/>
          <w:szCs w:val="22"/>
        </w:rPr>
        <w:t>Oświadczam</w:t>
      </w:r>
      <w:r w:rsidRPr="006B2DCB">
        <w:rPr>
          <w:bCs/>
          <w:sz w:val="22"/>
          <w:szCs w:val="22"/>
        </w:rPr>
        <w:t xml:space="preserve">, </w:t>
      </w:r>
      <w:r w:rsidRPr="006B2DCB">
        <w:rPr>
          <w:sz w:val="22"/>
          <w:szCs w:val="22"/>
        </w:rPr>
        <w:t>że oferowany towar spełnia wymagania prawa polskiego i Unii Europejskiej w zakresie wprowadzenia na rynek i do użytku w podziemnych wyrobiskach zakładów górniczych w warunkach istniejących zagrożeń</w:t>
      </w:r>
      <w:r>
        <w:rPr>
          <w:sz w:val="22"/>
          <w:szCs w:val="22"/>
        </w:rPr>
        <w:t xml:space="preserve"> (zgodnie z zapisem z pkt</w:t>
      </w:r>
      <w:r w:rsidRPr="006B2DCB">
        <w:rPr>
          <w:sz w:val="22"/>
          <w:szCs w:val="22"/>
        </w:rPr>
        <w:t>.</w:t>
      </w:r>
      <w:r>
        <w:rPr>
          <w:sz w:val="22"/>
          <w:szCs w:val="22"/>
        </w:rPr>
        <w:t xml:space="preserve"> 3)</w:t>
      </w:r>
      <w:r w:rsidRPr="004475AD">
        <w:rPr>
          <w:sz w:val="22"/>
          <w:szCs w:val="22"/>
        </w:rPr>
        <w:t xml:space="preserve"> </w:t>
      </w:r>
      <w:r w:rsidRPr="006B2DCB">
        <w:rPr>
          <w:sz w:val="22"/>
          <w:szCs w:val="22"/>
        </w:rPr>
        <w:t xml:space="preserve">oraz w strefach </w:t>
      </w:r>
      <w:r w:rsidRPr="005459EA">
        <w:rPr>
          <w:sz w:val="22"/>
          <w:szCs w:val="22"/>
        </w:rPr>
        <w:t>zagrożonych</w:t>
      </w:r>
      <w:r w:rsidRPr="006B2DCB">
        <w:rPr>
          <w:sz w:val="22"/>
          <w:szCs w:val="22"/>
        </w:rPr>
        <w:t xml:space="preserve"> wybuchem na powierzchni</w:t>
      </w:r>
      <w:r>
        <w:rPr>
          <w:sz w:val="22"/>
          <w:szCs w:val="22"/>
        </w:rPr>
        <w:t>.</w:t>
      </w:r>
    </w:p>
    <w:p w14:paraId="40C9E891" w14:textId="77777777" w:rsidR="00EC7D20" w:rsidRPr="006B2DCB" w:rsidRDefault="00EC7D20" w:rsidP="00EC7D20">
      <w:pPr>
        <w:ind w:left="720"/>
        <w:contextualSpacing/>
        <w:rPr>
          <w:sz w:val="22"/>
          <w:szCs w:val="22"/>
        </w:rPr>
      </w:pPr>
    </w:p>
    <w:p w14:paraId="1CEBEA87" w14:textId="77777777" w:rsidR="00EC7D20" w:rsidRPr="00651D37" w:rsidRDefault="00EC7D20">
      <w:pPr>
        <w:numPr>
          <w:ilvl w:val="0"/>
          <w:numId w:val="82"/>
        </w:numPr>
        <w:ind w:left="709"/>
        <w:jc w:val="both"/>
        <w:rPr>
          <w:sz w:val="22"/>
          <w:szCs w:val="22"/>
        </w:rPr>
      </w:pPr>
      <w:r w:rsidRPr="00651D37">
        <w:rPr>
          <w:b/>
          <w:sz w:val="22"/>
          <w:szCs w:val="22"/>
        </w:rPr>
        <w:t>Oświadczam</w:t>
      </w:r>
      <w:r w:rsidRPr="00651D37">
        <w:rPr>
          <w:sz w:val="22"/>
          <w:szCs w:val="22"/>
        </w:rPr>
        <w:t xml:space="preserve">, że przedmiot zamówienia dostarczony będzie w opakowaniu jednorazowym </w:t>
      </w:r>
      <w:proofErr w:type="gramStart"/>
      <w:r w:rsidRPr="00651D37">
        <w:rPr>
          <w:sz w:val="22"/>
          <w:szCs w:val="22"/>
        </w:rPr>
        <w:t>nie podlegającym</w:t>
      </w:r>
      <w:proofErr w:type="gramEnd"/>
      <w:r w:rsidRPr="00651D37">
        <w:rPr>
          <w:sz w:val="22"/>
          <w:szCs w:val="22"/>
        </w:rPr>
        <w:t xml:space="preserve"> </w:t>
      </w:r>
      <w:proofErr w:type="gramStart"/>
      <w:r w:rsidRPr="00651D37">
        <w:rPr>
          <w:sz w:val="22"/>
          <w:szCs w:val="22"/>
        </w:rPr>
        <w:t>zwrotowi.*</w:t>
      </w:r>
      <w:proofErr w:type="gramEnd"/>
      <w:r w:rsidRPr="00651D37">
        <w:rPr>
          <w:sz w:val="22"/>
          <w:szCs w:val="22"/>
        </w:rPr>
        <w:t>)</w:t>
      </w:r>
    </w:p>
    <w:p w14:paraId="21910D71" w14:textId="77777777" w:rsidR="00EC7D20" w:rsidRPr="00651D37" w:rsidRDefault="00EC7D20" w:rsidP="00EC7D20">
      <w:pPr>
        <w:ind w:left="709"/>
        <w:jc w:val="both"/>
        <w:rPr>
          <w:sz w:val="22"/>
          <w:szCs w:val="22"/>
        </w:rPr>
      </w:pPr>
      <w:r w:rsidRPr="00651D37">
        <w:rPr>
          <w:sz w:val="22"/>
          <w:szCs w:val="22"/>
        </w:rPr>
        <w:t>lub</w:t>
      </w:r>
    </w:p>
    <w:p w14:paraId="54BD7E11" w14:textId="77777777" w:rsidR="00EC7D20" w:rsidRPr="00651D37" w:rsidRDefault="00EC7D20" w:rsidP="00EC7D20">
      <w:pPr>
        <w:ind w:left="709"/>
        <w:jc w:val="both"/>
        <w:rPr>
          <w:sz w:val="22"/>
          <w:szCs w:val="22"/>
        </w:rPr>
      </w:pPr>
      <w:r w:rsidRPr="00651D37">
        <w:rPr>
          <w:b/>
          <w:sz w:val="22"/>
          <w:szCs w:val="22"/>
        </w:rPr>
        <w:t>Oświadczam</w:t>
      </w:r>
      <w:r w:rsidRPr="00651D37">
        <w:rPr>
          <w:sz w:val="22"/>
          <w:szCs w:val="22"/>
        </w:rPr>
        <w:t>, że przedmiot zamówienia dostarczony będzie w opakowaniu zwrotnym tj.:</w:t>
      </w:r>
    </w:p>
    <w:p w14:paraId="049A4019" w14:textId="77777777" w:rsidR="00EC7D20" w:rsidRPr="00651D37" w:rsidRDefault="00EC7D20" w:rsidP="00EC7D20">
      <w:pPr>
        <w:ind w:left="709"/>
        <w:jc w:val="both"/>
        <w:rPr>
          <w:sz w:val="22"/>
          <w:szCs w:val="22"/>
        </w:rPr>
      </w:pPr>
    </w:p>
    <w:p w14:paraId="2C99C478" w14:textId="77777777" w:rsidR="00EC7D20" w:rsidRPr="00651D37" w:rsidRDefault="00EC7D20" w:rsidP="00EC7D20">
      <w:pPr>
        <w:ind w:left="709"/>
        <w:jc w:val="both"/>
        <w:rPr>
          <w:sz w:val="22"/>
          <w:szCs w:val="22"/>
        </w:rPr>
      </w:pPr>
      <w:r w:rsidRPr="00651D37">
        <w:rPr>
          <w:sz w:val="22"/>
          <w:szCs w:val="22"/>
        </w:rPr>
        <w:t>…………………………………………………………………………………………………</w:t>
      </w:r>
    </w:p>
    <w:p w14:paraId="2212EAB7" w14:textId="77777777" w:rsidR="00EC7D20" w:rsidRPr="00651D37" w:rsidRDefault="00EC7D20" w:rsidP="00EC7D20">
      <w:pPr>
        <w:ind w:left="709"/>
        <w:jc w:val="right"/>
        <w:rPr>
          <w:i/>
          <w:sz w:val="18"/>
          <w:szCs w:val="18"/>
        </w:rPr>
      </w:pPr>
      <w:r w:rsidRPr="00651D37">
        <w:rPr>
          <w:sz w:val="18"/>
          <w:szCs w:val="18"/>
        </w:rPr>
        <w:t>(</w:t>
      </w:r>
      <w:r w:rsidRPr="00651D37">
        <w:rPr>
          <w:i/>
          <w:sz w:val="18"/>
          <w:szCs w:val="18"/>
        </w:rPr>
        <w:t>jeżeli dotyczy Wypełnia Wykonawca</w:t>
      </w:r>
      <w:r w:rsidRPr="00651D37">
        <w:rPr>
          <w:sz w:val="18"/>
          <w:szCs w:val="18"/>
        </w:rPr>
        <w:t xml:space="preserve"> </w:t>
      </w:r>
      <w:r w:rsidRPr="00651D37">
        <w:rPr>
          <w:i/>
          <w:sz w:val="18"/>
          <w:szCs w:val="18"/>
        </w:rPr>
        <w:t>określając rodzaj opakowania)</w:t>
      </w:r>
    </w:p>
    <w:p w14:paraId="4AC32E05" w14:textId="77777777" w:rsidR="00EC7D20" w:rsidRPr="00651D37" w:rsidRDefault="00EC7D20" w:rsidP="00EC7D20">
      <w:pPr>
        <w:ind w:left="567"/>
        <w:jc w:val="both"/>
        <w:rPr>
          <w:i/>
          <w:sz w:val="22"/>
          <w:szCs w:val="22"/>
        </w:rPr>
      </w:pPr>
    </w:p>
    <w:p w14:paraId="3CC950DB" w14:textId="77777777" w:rsidR="00EC7D20" w:rsidRPr="00651D37" w:rsidRDefault="00EC7D20" w:rsidP="00EC7D20">
      <w:pPr>
        <w:ind w:left="567"/>
        <w:jc w:val="both"/>
        <w:rPr>
          <w:i/>
          <w:sz w:val="18"/>
          <w:szCs w:val="18"/>
        </w:rPr>
      </w:pPr>
      <w:proofErr w:type="gramStart"/>
      <w:r w:rsidRPr="00651D37">
        <w:rPr>
          <w:i/>
          <w:sz w:val="18"/>
          <w:szCs w:val="18"/>
        </w:rPr>
        <w:t>*)W</w:t>
      </w:r>
      <w:proofErr w:type="gramEnd"/>
      <w:r w:rsidRPr="00651D37">
        <w:rPr>
          <w:i/>
          <w:sz w:val="18"/>
          <w:szCs w:val="18"/>
        </w:rPr>
        <w:t xml:space="preserve"> przypadku braku informacji o rodzaju opakowania Zamawiający traktował będzie opakowanie jako opakowanie jednorazowe nie podlegające zwrotowi.</w:t>
      </w:r>
    </w:p>
    <w:p w14:paraId="122FAFA3" w14:textId="77777777" w:rsidR="00EC7D20" w:rsidRPr="00651D37" w:rsidRDefault="00EC7D20" w:rsidP="00EC7D20">
      <w:pPr>
        <w:jc w:val="both"/>
        <w:rPr>
          <w:sz w:val="22"/>
          <w:szCs w:val="22"/>
        </w:rPr>
      </w:pPr>
    </w:p>
    <w:p w14:paraId="4A71BE08" w14:textId="77777777" w:rsidR="00EC7D20" w:rsidRPr="00651D37" w:rsidRDefault="00EC7D20">
      <w:pPr>
        <w:numPr>
          <w:ilvl w:val="0"/>
          <w:numId w:val="82"/>
        </w:numPr>
        <w:tabs>
          <w:tab w:val="left" w:pos="709"/>
        </w:tabs>
        <w:ind w:left="709"/>
        <w:jc w:val="both"/>
        <w:rPr>
          <w:sz w:val="22"/>
          <w:szCs w:val="22"/>
        </w:rPr>
      </w:pPr>
      <w:r w:rsidRPr="00651D37">
        <w:rPr>
          <w:b/>
          <w:sz w:val="22"/>
          <w:szCs w:val="22"/>
        </w:rPr>
        <w:t>Oświadczam,</w:t>
      </w:r>
      <w:r w:rsidRPr="00651D37">
        <w:rPr>
          <w:sz w:val="22"/>
          <w:szCs w:val="22"/>
        </w:rPr>
        <w:t xml:space="preserve"> że informacje znajdujące się w pliku ……</w:t>
      </w:r>
      <w:proofErr w:type="gramStart"/>
      <w:r w:rsidRPr="00651D37">
        <w:rPr>
          <w:sz w:val="22"/>
          <w:szCs w:val="22"/>
        </w:rPr>
        <w:t>…….</w:t>
      </w:r>
      <w:proofErr w:type="gramEnd"/>
      <w:r w:rsidRPr="00651D37">
        <w:rPr>
          <w:sz w:val="22"/>
          <w:szCs w:val="22"/>
        </w:rPr>
        <w:t>……………</w:t>
      </w:r>
      <w:proofErr w:type="gramStart"/>
      <w:r w:rsidRPr="00651D37">
        <w:rPr>
          <w:sz w:val="22"/>
          <w:szCs w:val="22"/>
        </w:rPr>
        <w:t>…….</w:t>
      </w:r>
      <w:proofErr w:type="gramEnd"/>
      <w:r w:rsidRPr="00651D37">
        <w:rPr>
          <w:sz w:val="22"/>
          <w:szCs w:val="22"/>
        </w:rPr>
        <w:t xml:space="preserve">.……… </w:t>
      </w:r>
    </w:p>
    <w:p w14:paraId="08940D21" w14:textId="77777777" w:rsidR="00EC7D20" w:rsidRPr="00651D37" w:rsidRDefault="00EC7D20" w:rsidP="00EC7D20">
      <w:pPr>
        <w:ind w:left="709"/>
        <w:jc w:val="both"/>
        <w:rPr>
          <w:i/>
          <w:sz w:val="22"/>
          <w:szCs w:val="22"/>
        </w:rPr>
      </w:pPr>
      <w:r w:rsidRPr="00651D37">
        <w:rPr>
          <w:b/>
          <w:i/>
          <w:sz w:val="22"/>
          <w:szCs w:val="22"/>
        </w:rPr>
        <w:t xml:space="preserve">                                                                                    </w:t>
      </w:r>
      <w:r w:rsidRPr="00651D37">
        <w:rPr>
          <w:i/>
          <w:sz w:val="22"/>
          <w:szCs w:val="22"/>
        </w:rPr>
        <w:t>(nazwa pliku dołączonego do oferty)</w:t>
      </w:r>
    </w:p>
    <w:p w14:paraId="32C864C2" w14:textId="77777777" w:rsidR="00EC7D20" w:rsidRPr="00651D37" w:rsidRDefault="00EC7D20" w:rsidP="00EC7D20">
      <w:pPr>
        <w:ind w:left="709"/>
        <w:jc w:val="both"/>
        <w:rPr>
          <w:i/>
          <w:sz w:val="22"/>
          <w:szCs w:val="22"/>
        </w:rPr>
      </w:pPr>
    </w:p>
    <w:p w14:paraId="4CCE420A" w14:textId="77777777" w:rsidR="00EC7D20" w:rsidRPr="00651D37" w:rsidRDefault="00EC7D20" w:rsidP="00EC7D20">
      <w:pPr>
        <w:ind w:left="567"/>
        <w:jc w:val="both"/>
        <w:rPr>
          <w:sz w:val="22"/>
          <w:szCs w:val="22"/>
        </w:rPr>
      </w:pPr>
      <w:r w:rsidRPr="00651D37">
        <w:rPr>
          <w:sz w:val="22"/>
          <w:szCs w:val="22"/>
        </w:rPr>
        <w:t xml:space="preserve">stanowią informacje będące </w:t>
      </w:r>
      <w:r w:rsidRPr="00651D37">
        <w:rPr>
          <w:b/>
          <w:sz w:val="22"/>
          <w:szCs w:val="22"/>
        </w:rPr>
        <w:t>tajemnicą przedsiębiorstwa</w:t>
      </w:r>
      <w:r w:rsidRPr="00651D37">
        <w:rPr>
          <w:sz w:val="22"/>
          <w:szCs w:val="22"/>
        </w:rPr>
        <w:t xml:space="preserve"> w rozumieniu przepisów Ustawy z dnia 16 kwietnia 1993 roku o zwalczaniu nieuczciwej konkurencji, tj. spełniają </w:t>
      </w:r>
      <w:r w:rsidRPr="00651D37">
        <w:rPr>
          <w:b/>
          <w:sz w:val="22"/>
          <w:szCs w:val="22"/>
        </w:rPr>
        <w:t>łącznie</w:t>
      </w:r>
      <w:r w:rsidRPr="00651D37">
        <w:rPr>
          <w:sz w:val="22"/>
          <w:szCs w:val="22"/>
        </w:rPr>
        <w:t xml:space="preserve"> trzy warunki:</w:t>
      </w:r>
    </w:p>
    <w:p w14:paraId="1FC85220" w14:textId="77777777" w:rsidR="00EC7D20" w:rsidRPr="00651D37" w:rsidRDefault="00EC7D20">
      <w:pPr>
        <w:numPr>
          <w:ilvl w:val="0"/>
          <w:numId w:val="83"/>
        </w:numPr>
        <w:tabs>
          <w:tab w:val="clear" w:pos="720"/>
          <w:tab w:val="num" w:pos="567"/>
        </w:tabs>
        <w:ind w:left="851" w:hanging="284"/>
        <w:jc w:val="both"/>
        <w:rPr>
          <w:sz w:val="22"/>
          <w:szCs w:val="22"/>
        </w:rPr>
      </w:pPr>
      <w:r w:rsidRPr="00651D37">
        <w:rPr>
          <w:sz w:val="22"/>
          <w:szCs w:val="22"/>
        </w:rPr>
        <w:t>informacja ma charakter …………</w:t>
      </w:r>
      <w:proofErr w:type="gramStart"/>
      <w:r w:rsidRPr="00651D37">
        <w:rPr>
          <w:sz w:val="22"/>
          <w:szCs w:val="22"/>
        </w:rPr>
        <w:t>…….</w:t>
      </w:r>
      <w:proofErr w:type="gramEnd"/>
      <w:r w:rsidRPr="00651D37">
        <w:rPr>
          <w:sz w:val="22"/>
          <w:szCs w:val="22"/>
        </w:rPr>
        <w:t>. (techniczny, technologiczny, organizacyjny przedsiębiorstwa lub posiada wartość gospodarczą),</w:t>
      </w:r>
    </w:p>
    <w:p w14:paraId="63035CF4" w14:textId="77777777" w:rsidR="00EC7D20" w:rsidRPr="00651D37" w:rsidRDefault="00EC7D20">
      <w:pPr>
        <w:numPr>
          <w:ilvl w:val="0"/>
          <w:numId w:val="83"/>
        </w:numPr>
        <w:tabs>
          <w:tab w:val="clear" w:pos="720"/>
          <w:tab w:val="num" w:pos="567"/>
        </w:tabs>
        <w:ind w:left="851" w:hanging="284"/>
        <w:jc w:val="both"/>
        <w:rPr>
          <w:sz w:val="22"/>
          <w:szCs w:val="22"/>
        </w:rPr>
      </w:pPr>
      <w:r w:rsidRPr="00651D37">
        <w:rPr>
          <w:sz w:val="22"/>
          <w:szCs w:val="22"/>
        </w:rPr>
        <w:t>nie została ujawniona do wiadomości publicznej,</w:t>
      </w:r>
    </w:p>
    <w:p w14:paraId="1311F9D9" w14:textId="77777777" w:rsidR="00EC7D20" w:rsidRPr="00651D37" w:rsidRDefault="00EC7D20">
      <w:pPr>
        <w:numPr>
          <w:ilvl w:val="0"/>
          <w:numId w:val="83"/>
        </w:numPr>
        <w:tabs>
          <w:tab w:val="clear" w:pos="720"/>
          <w:tab w:val="num" w:pos="567"/>
        </w:tabs>
        <w:ind w:left="851" w:hanging="284"/>
        <w:jc w:val="both"/>
        <w:rPr>
          <w:sz w:val="22"/>
          <w:szCs w:val="22"/>
        </w:rPr>
      </w:pPr>
      <w:r w:rsidRPr="00651D37">
        <w:rPr>
          <w:sz w:val="22"/>
          <w:szCs w:val="22"/>
        </w:rPr>
        <w:t>podjęto w stosunku do niej niezbędne działania w celu zachowania poufności.</w:t>
      </w:r>
    </w:p>
    <w:p w14:paraId="33AAC151" w14:textId="77777777" w:rsidR="00EC7D20" w:rsidRPr="00651D37" w:rsidRDefault="00EC7D20" w:rsidP="00EC7D20">
      <w:pPr>
        <w:ind w:left="709" w:hanging="567"/>
        <w:jc w:val="both"/>
        <w:rPr>
          <w:sz w:val="22"/>
          <w:szCs w:val="22"/>
        </w:rPr>
      </w:pPr>
    </w:p>
    <w:p w14:paraId="38C6FED8" w14:textId="77777777" w:rsidR="00EC7D20" w:rsidRPr="00651D37" w:rsidRDefault="00EC7D20" w:rsidP="00EC7D20">
      <w:pPr>
        <w:ind w:left="709" w:hanging="142"/>
        <w:jc w:val="both"/>
        <w:rPr>
          <w:sz w:val="22"/>
          <w:szCs w:val="22"/>
        </w:rPr>
      </w:pPr>
      <w:r w:rsidRPr="00651D37">
        <w:rPr>
          <w:sz w:val="22"/>
          <w:szCs w:val="22"/>
        </w:rPr>
        <w:t>Faktyczne okoliczności potwierdzające zasadność objęcia informacji tajemnicą przedsiębiorstwa:</w:t>
      </w:r>
    </w:p>
    <w:p w14:paraId="452B63B5" w14:textId="77777777" w:rsidR="00EC7D20" w:rsidRPr="00651D37" w:rsidRDefault="00EC7D20" w:rsidP="00EC7D20">
      <w:pPr>
        <w:ind w:left="709" w:hanging="142"/>
        <w:rPr>
          <w:sz w:val="22"/>
          <w:szCs w:val="22"/>
        </w:rPr>
      </w:pPr>
      <w:r w:rsidRPr="00651D37">
        <w:rPr>
          <w:sz w:val="22"/>
          <w:szCs w:val="22"/>
        </w:rPr>
        <w:t>Ad. 1 ……………………………………………………………………………………</w:t>
      </w:r>
      <w:proofErr w:type="gramStart"/>
      <w:r w:rsidRPr="00651D37">
        <w:rPr>
          <w:sz w:val="22"/>
          <w:szCs w:val="22"/>
        </w:rPr>
        <w:t>…….</w:t>
      </w:r>
      <w:proofErr w:type="gramEnd"/>
      <w:r w:rsidRPr="00651D37">
        <w:rPr>
          <w:sz w:val="22"/>
          <w:szCs w:val="22"/>
        </w:rPr>
        <w:t>…</w:t>
      </w:r>
    </w:p>
    <w:p w14:paraId="2C9CFC49" w14:textId="77777777" w:rsidR="00EC7D20" w:rsidRPr="00651D37" w:rsidRDefault="00EC7D20" w:rsidP="00EC7D20">
      <w:pPr>
        <w:ind w:left="709" w:hanging="142"/>
        <w:rPr>
          <w:sz w:val="22"/>
          <w:szCs w:val="22"/>
        </w:rPr>
      </w:pPr>
      <w:r w:rsidRPr="00651D37">
        <w:rPr>
          <w:sz w:val="22"/>
          <w:szCs w:val="22"/>
        </w:rPr>
        <w:t>Ad. 2</w:t>
      </w:r>
      <w:proofErr w:type="gramStart"/>
      <w:r w:rsidRPr="00651D37">
        <w:rPr>
          <w:sz w:val="22"/>
          <w:szCs w:val="22"/>
        </w:rPr>
        <w:t xml:space="preserve"> ….</w:t>
      </w:r>
      <w:proofErr w:type="gramEnd"/>
      <w:r w:rsidRPr="00651D37">
        <w:rPr>
          <w:sz w:val="22"/>
          <w:szCs w:val="22"/>
        </w:rPr>
        <w:t>…………………………………………………………………………………………</w:t>
      </w:r>
    </w:p>
    <w:p w14:paraId="1D8734B8" w14:textId="77777777" w:rsidR="00EC7D20" w:rsidRPr="00651D37" w:rsidRDefault="00EC7D20" w:rsidP="00EC7D20">
      <w:pPr>
        <w:ind w:left="709" w:hanging="142"/>
        <w:rPr>
          <w:sz w:val="22"/>
          <w:szCs w:val="22"/>
        </w:rPr>
      </w:pPr>
      <w:r w:rsidRPr="00651D37">
        <w:rPr>
          <w:sz w:val="22"/>
          <w:szCs w:val="22"/>
        </w:rPr>
        <w:t>Ad. 3 …………………………………………………………………………………</w:t>
      </w:r>
      <w:proofErr w:type="gramStart"/>
      <w:r w:rsidRPr="00651D37">
        <w:rPr>
          <w:sz w:val="22"/>
          <w:szCs w:val="22"/>
        </w:rPr>
        <w:t>…….</w:t>
      </w:r>
      <w:proofErr w:type="gramEnd"/>
      <w:r w:rsidRPr="00651D37">
        <w:rPr>
          <w:sz w:val="22"/>
          <w:szCs w:val="22"/>
        </w:rPr>
        <w:t>……</w:t>
      </w:r>
    </w:p>
    <w:p w14:paraId="66FE3329" w14:textId="77777777" w:rsidR="00EC7D20" w:rsidRPr="00651D37" w:rsidRDefault="00EC7D20" w:rsidP="00EC7D20">
      <w:pPr>
        <w:ind w:left="709"/>
        <w:rPr>
          <w:sz w:val="22"/>
          <w:szCs w:val="22"/>
        </w:rPr>
      </w:pPr>
    </w:p>
    <w:p w14:paraId="40FD8E33" w14:textId="77777777" w:rsidR="00EC7D20" w:rsidRDefault="00EC7D20" w:rsidP="00EC7D20">
      <w:pPr>
        <w:ind w:left="709"/>
        <w:jc w:val="both"/>
        <w:rPr>
          <w:b/>
          <w:sz w:val="22"/>
          <w:szCs w:val="22"/>
        </w:rPr>
      </w:pPr>
    </w:p>
    <w:p w14:paraId="5A45205B" w14:textId="77777777" w:rsidR="00EC7D20" w:rsidRDefault="00EC7D20" w:rsidP="00EC7D20">
      <w:pPr>
        <w:spacing w:after="160" w:line="259" w:lineRule="auto"/>
        <w:rPr>
          <w:b/>
          <w:sz w:val="22"/>
          <w:szCs w:val="22"/>
        </w:rPr>
      </w:pPr>
      <w:r>
        <w:rPr>
          <w:b/>
          <w:sz w:val="22"/>
          <w:szCs w:val="22"/>
        </w:rPr>
        <w:br w:type="page"/>
      </w:r>
    </w:p>
    <w:p w14:paraId="28F71721" w14:textId="77777777" w:rsidR="00EC7D20" w:rsidRPr="00E46375" w:rsidRDefault="00EC7D20">
      <w:pPr>
        <w:numPr>
          <w:ilvl w:val="0"/>
          <w:numId w:val="82"/>
        </w:numPr>
        <w:ind w:left="709"/>
        <w:jc w:val="both"/>
        <w:rPr>
          <w:sz w:val="22"/>
          <w:szCs w:val="22"/>
        </w:rPr>
      </w:pPr>
      <w:r w:rsidRPr="00651D37">
        <w:rPr>
          <w:b/>
          <w:sz w:val="22"/>
          <w:szCs w:val="22"/>
        </w:rPr>
        <w:lastRenderedPageBreak/>
        <w:t xml:space="preserve">Oświadczam, że </w:t>
      </w:r>
      <w:r w:rsidRPr="00651D37">
        <w:rPr>
          <w:iCs/>
          <w:sz w:val="22"/>
          <w:szCs w:val="22"/>
        </w:rPr>
        <w:t>kwalifikujemy się do kategorii (odpowiednio zaznaczyć):</w:t>
      </w:r>
      <w:r w:rsidRPr="00651D37">
        <w:rPr>
          <w:b/>
          <w:sz w:val="22"/>
          <w:szCs w:val="22"/>
        </w:rPr>
        <w:t xml:space="preserve"> </w:t>
      </w:r>
    </w:p>
    <w:p w14:paraId="2A3F1F30" w14:textId="77777777" w:rsidR="00EC7D20" w:rsidRPr="00651D37" w:rsidRDefault="00EC7D20" w:rsidP="00EC7D20">
      <w:pPr>
        <w:jc w:val="both"/>
        <w:rPr>
          <w:sz w:val="22"/>
          <w:szCs w:val="22"/>
        </w:rPr>
      </w:pPr>
    </w:p>
    <w:p w14:paraId="529C31E1" w14:textId="77777777" w:rsidR="00EC7D20" w:rsidRPr="00447518" w:rsidRDefault="00000000" w:rsidP="00EC7D20">
      <w:pPr>
        <w:ind w:left="993"/>
        <w:rPr>
          <w:sz w:val="22"/>
          <w:szCs w:val="22"/>
        </w:rPr>
      </w:pPr>
      <w:sdt>
        <w:sdtPr>
          <w:rPr>
            <w:rFonts w:ascii="MS Gothic" w:eastAsia="MS Gothic" w:hAnsi="MS Gothic"/>
            <w:sz w:val="22"/>
            <w:szCs w:val="22"/>
          </w:rPr>
          <w:id w:val="-535034668"/>
          <w14:checkbox>
            <w14:checked w14:val="0"/>
            <w14:checkedState w14:val="2612" w14:font="MS Gothic"/>
            <w14:uncheckedState w14:val="2610" w14:font="MS Gothic"/>
          </w14:checkbox>
        </w:sdtPr>
        <w:sdtContent>
          <w:r w:rsidR="00EC7D20" w:rsidRPr="00447518">
            <w:rPr>
              <w:rFonts w:ascii="MS Gothic" w:eastAsia="MS Gothic" w:hAnsi="MS Gothic" w:hint="eastAsia"/>
              <w:sz w:val="22"/>
              <w:szCs w:val="22"/>
            </w:rPr>
            <w:t>☐</w:t>
          </w:r>
        </w:sdtContent>
      </w:sdt>
      <w:r w:rsidR="00EC7D20" w:rsidRPr="00447518">
        <w:rPr>
          <w:sz w:val="22"/>
          <w:szCs w:val="22"/>
        </w:rPr>
        <w:tab/>
        <w:t xml:space="preserve"> </w:t>
      </w:r>
      <w:proofErr w:type="spellStart"/>
      <w:r w:rsidR="00EC7D20" w:rsidRPr="00447518">
        <w:rPr>
          <w:sz w:val="22"/>
          <w:szCs w:val="22"/>
        </w:rPr>
        <w:t>mikroprzedsiębiostwo</w:t>
      </w:r>
      <w:proofErr w:type="spellEnd"/>
    </w:p>
    <w:p w14:paraId="4D325C7B"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1993979312"/>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małe przedsiębiorstwo</w:t>
      </w:r>
    </w:p>
    <w:p w14:paraId="2012A910"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2070572156"/>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średnie przedsiębiorstwo</w:t>
      </w:r>
    </w:p>
    <w:p w14:paraId="06EC7E24"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2106453349"/>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duże przedsiębiorstwo</w:t>
      </w:r>
    </w:p>
    <w:p w14:paraId="39AFEED0"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1271698224"/>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jednoosobowa działalność gospodarcza</w:t>
      </w:r>
    </w:p>
    <w:p w14:paraId="2D698332"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1020774993"/>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inny rodzaj</w:t>
      </w:r>
    </w:p>
    <w:p w14:paraId="43DAE2A4" w14:textId="77777777" w:rsidR="00EC7D20" w:rsidRPr="00651D37" w:rsidRDefault="00EC7D20" w:rsidP="00EC7D20">
      <w:pPr>
        <w:ind w:left="709"/>
        <w:rPr>
          <w:sz w:val="22"/>
          <w:szCs w:val="22"/>
        </w:rPr>
      </w:pPr>
    </w:p>
    <w:p w14:paraId="3F358060" w14:textId="77777777" w:rsidR="00EC7D20" w:rsidRPr="00E46375" w:rsidRDefault="00EC7D20">
      <w:pPr>
        <w:numPr>
          <w:ilvl w:val="0"/>
          <w:numId w:val="82"/>
        </w:numPr>
        <w:ind w:left="709"/>
        <w:jc w:val="both"/>
        <w:rPr>
          <w:sz w:val="22"/>
          <w:szCs w:val="22"/>
        </w:rPr>
      </w:pPr>
      <w:r w:rsidRPr="00651D37">
        <w:rPr>
          <w:b/>
          <w:sz w:val="22"/>
          <w:szCs w:val="22"/>
        </w:rPr>
        <w:t>Oświadczam</w:t>
      </w:r>
      <w:r w:rsidRPr="00E46375">
        <w:rPr>
          <w:b/>
          <w:sz w:val="22"/>
          <w:szCs w:val="22"/>
        </w:rPr>
        <w:t xml:space="preserve">, </w:t>
      </w:r>
      <w:r w:rsidRPr="00E46375">
        <w:rPr>
          <w:sz w:val="22"/>
          <w:szCs w:val="22"/>
        </w:rPr>
        <w:t xml:space="preserve">że wyrób oferowany jako równoważny spełnia wymagania określone przez Zamawiającego w </w:t>
      </w:r>
      <w:r w:rsidRPr="00E46375">
        <w:rPr>
          <w:b/>
          <w:sz w:val="22"/>
          <w:szCs w:val="22"/>
        </w:rPr>
        <w:t>Załączniku Nr 1</w:t>
      </w:r>
      <w:r w:rsidRPr="00E46375">
        <w:rPr>
          <w:sz w:val="22"/>
          <w:szCs w:val="22"/>
        </w:rPr>
        <w:t xml:space="preserve"> do SWZ – dotyczy/ nie dotyczy </w:t>
      </w:r>
      <w:r w:rsidRPr="00BE41DC">
        <w:rPr>
          <w:i/>
          <w:iCs/>
          <w:sz w:val="22"/>
          <w:szCs w:val="22"/>
        </w:rPr>
        <w:t>(niewłaściwe skreślić).</w:t>
      </w:r>
    </w:p>
    <w:p w14:paraId="028AB1B4" w14:textId="77777777" w:rsidR="00EC7D20" w:rsidRPr="00447518" w:rsidRDefault="00EC7D20" w:rsidP="00EC7D20">
      <w:pPr>
        <w:spacing w:after="160" w:line="259" w:lineRule="auto"/>
        <w:rPr>
          <w:b/>
          <w:bCs/>
          <w:sz w:val="22"/>
          <w:szCs w:val="22"/>
        </w:rPr>
      </w:pPr>
      <w:r w:rsidRPr="00447518">
        <w:rPr>
          <w:b/>
          <w:bCs/>
          <w:sz w:val="22"/>
          <w:szCs w:val="22"/>
        </w:rPr>
        <w:br w:type="page"/>
      </w:r>
    </w:p>
    <w:p w14:paraId="1DCFFD2A" w14:textId="77777777" w:rsidR="00EC7D20" w:rsidRDefault="00EC7D20" w:rsidP="00EC7D20">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4F3005A2" w14:textId="77777777" w:rsidR="00EC7D20" w:rsidRPr="002912B7" w:rsidRDefault="00EC7D20" w:rsidP="00EC7D20">
      <w:pPr>
        <w:ind w:left="426" w:hanging="426"/>
        <w:jc w:val="right"/>
        <w:rPr>
          <w:b/>
          <w:i/>
          <w:iCs/>
          <w:color w:val="0070C0"/>
        </w:rPr>
      </w:pPr>
      <w:r>
        <w:rPr>
          <w:b/>
          <w:i/>
          <w:iCs/>
          <w:color w:val="0070C0"/>
          <w:sz w:val="22"/>
          <w:szCs w:val="22"/>
          <w:u w:val="single"/>
        </w:rPr>
        <w:t>d</w:t>
      </w:r>
      <w:r w:rsidRPr="002912B7">
        <w:rPr>
          <w:b/>
          <w:i/>
          <w:iCs/>
          <w:color w:val="0070C0"/>
          <w:sz w:val="22"/>
          <w:szCs w:val="22"/>
          <w:u w:val="single"/>
        </w:rPr>
        <w:t xml:space="preserve">otyczy </w:t>
      </w:r>
      <w:r>
        <w:rPr>
          <w:b/>
          <w:i/>
          <w:iCs/>
          <w:color w:val="0070C0"/>
          <w:sz w:val="22"/>
          <w:szCs w:val="22"/>
          <w:u w:val="single"/>
        </w:rPr>
        <w:t>pozycji</w:t>
      </w:r>
      <w:r w:rsidRPr="002912B7">
        <w:rPr>
          <w:b/>
          <w:i/>
          <w:iCs/>
          <w:color w:val="0070C0"/>
          <w:sz w:val="22"/>
          <w:szCs w:val="22"/>
          <w:u w:val="single"/>
        </w:rPr>
        <w:t xml:space="preserve"> nr </w:t>
      </w:r>
      <w:r>
        <w:rPr>
          <w:b/>
          <w:i/>
          <w:iCs/>
          <w:color w:val="0070C0"/>
          <w:sz w:val="22"/>
          <w:szCs w:val="22"/>
          <w:u w:val="single"/>
        </w:rPr>
        <w:t>8-10</w:t>
      </w:r>
    </w:p>
    <w:p w14:paraId="0054EC60" w14:textId="77777777" w:rsidR="00EC7D20" w:rsidRPr="00F86320" w:rsidRDefault="00EC7D20" w:rsidP="00EC7D20">
      <w:pPr>
        <w:rPr>
          <w:bCs/>
          <w:sz w:val="22"/>
          <w:szCs w:val="22"/>
        </w:rPr>
      </w:pPr>
    </w:p>
    <w:p w14:paraId="54FCCE27" w14:textId="77777777" w:rsidR="00EC7D20" w:rsidRPr="00750E51" w:rsidRDefault="00EC7D20" w:rsidP="00EC7D20">
      <w:pPr>
        <w:jc w:val="center"/>
        <w:rPr>
          <w:b/>
          <w:sz w:val="22"/>
          <w:szCs w:val="22"/>
        </w:rPr>
      </w:pPr>
      <w:r w:rsidRPr="00750E51">
        <w:rPr>
          <w:b/>
          <w:sz w:val="22"/>
          <w:szCs w:val="22"/>
        </w:rPr>
        <w:t xml:space="preserve">WYKAZ PARAMETRÓW TECHNICZNO – UŻYTKOWYCH OFEROWANEGO PRZEDMIOTU ZAMÓWIENIA </w:t>
      </w:r>
    </w:p>
    <w:p w14:paraId="017D9F9D" w14:textId="77777777" w:rsidR="00EC7D20" w:rsidRPr="00F86320" w:rsidRDefault="00EC7D20" w:rsidP="00EC7D20">
      <w:pPr>
        <w:ind w:left="426" w:hanging="426"/>
        <w:jc w:val="both"/>
        <w:rPr>
          <w:sz w:val="22"/>
          <w:szCs w:val="22"/>
        </w:rPr>
      </w:pPr>
    </w:p>
    <w:p w14:paraId="4B610C0C" w14:textId="77777777" w:rsidR="00EC7D20" w:rsidRPr="00F56117" w:rsidRDefault="00EC7D20">
      <w:pPr>
        <w:numPr>
          <w:ilvl w:val="0"/>
          <w:numId w:val="81"/>
        </w:numPr>
        <w:ind w:left="284" w:hanging="295"/>
        <w:jc w:val="both"/>
        <w:rPr>
          <w:b/>
          <w:sz w:val="22"/>
          <w:szCs w:val="22"/>
        </w:rPr>
      </w:pPr>
      <w:r w:rsidRPr="00F56117">
        <w:rPr>
          <w:b/>
          <w:sz w:val="22"/>
          <w:szCs w:val="22"/>
        </w:rPr>
        <w:t xml:space="preserve">Parametry </w:t>
      </w:r>
      <w:proofErr w:type="spellStart"/>
      <w:r w:rsidRPr="00F56117">
        <w:rPr>
          <w:b/>
          <w:sz w:val="22"/>
          <w:szCs w:val="22"/>
        </w:rPr>
        <w:t>techniczno</w:t>
      </w:r>
      <w:proofErr w:type="spellEnd"/>
      <w:r w:rsidRPr="00F56117">
        <w:rPr>
          <w:b/>
          <w:sz w:val="22"/>
          <w:szCs w:val="22"/>
        </w:rPr>
        <w:t xml:space="preserve"> – użytkowe oferowanego przedmiotu zamówienia:</w:t>
      </w:r>
    </w:p>
    <w:p w14:paraId="6518032C" w14:textId="77777777" w:rsidR="00EC7D20" w:rsidRPr="00F56117" w:rsidRDefault="00EC7D20" w:rsidP="00EC7D20">
      <w:pPr>
        <w:rPr>
          <w:sz w:val="22"/>
        </w:rPr>
      </w:pPr>
    </w:p>
    <w:p w14:paraId="653E99FB" w14:textId="6AE18D26" w:rsidR="00EC7D20" w:rsidRPr="00F56117" w:rsidRDefault="00EC7D20" w:rsidP="00EC7D20">
      <w:pPr>
        <w:ind w:left="284"/>
        <w:jc w:val="both"/>
        <w:rPr>
          <w:sz w:val="22"/>
        </w:rPr>
      </w:pPr>
      <w:r w:rsidRPr="00F56117">
        <w:rPr>
          <w:sz w:val="22"/>
        </w:rPr>
        <w:t xml:space="preserve">Oferowany przedmiot zamówienia spełnia wymagane parametry techniczno-użytkowe określone </w:t>
      </w:r>
      <w:r w:rsidRPr="00F56117">
        <w:rPr>
          <w:sz w:val="22"/>
        </w:rPr>
        <w:br/>
        <w:t>w Załączniku nr 1 i 2 do SWZ.</w:t>
      </w:r>
    </w:p>
    <w:p w14:paraId="2DA61AB6" w14:textId="77777777" w:rsidR="00EC7D20" w:rsidRPr="00F56117" w:rsidRDefault="00EC7D20" w:rsidP="00EC7D20">
      <w:pPr>
        <w:jc w:val="both"/>
        <w:rPr>
          <w:rFonts w:ascii="Univers Condensed" w:hAnsi="Univers Condensed"/>
          <w:b/>
          <w:sz w:val="24"/>
        </w:rPr>
      </w:pPr>
    </w:p>
    <w:p w14:paraId="585B7A81" w14:textId="77777777" w:rsidR="00EC7D20" w:rsidRPr="00F56117" w:rsidRDefault="00EC7D20">
      <w:pPr>
        <w:pStyle w:val="Akapitzlist"/>
        <w:numPr>
          <w:ilvl w:val="0"/>
          <w:numId w:val="81"/>
        </w:numPr>
        <w:ind w:left="284" w:hanging="284"/>
        <w:jc w:val="both"/>
        <w:rPr>
          <w:b/>
          <w:sz w:val="22"/>
          <w:szCs w:val="22"/>
        </w:rPr>
      </w:pPr>
      <w:r w:rsidRPr="00F56117">
        <w:rPr>
          <w:b/>
          <w:sz w:val="22"/>
          <w:szCs w:val="22"/>
        </w:rPr>
        <w:t xml:space="preserve">Załączone do oferty przedmiotowe środki dowodowe potwierdzające spełnianie przez oferowane dostawy wymagań określonych przez Zamawiającego </w:t>
      </w:r>
    </w:p>
    <w:p w14:paraId="48777E28" w14:textId="77777777" w:rsidR="00EC7D20" w:rsidRPr="00CF13DA" w:rsidRDefault="00EC7D20" w:rsidP="00EC7D20">
      <w:pPr>
        <w:pStyle w:val="Akapitzlist"/>
        <w:ind w:left="284"/>
        <w:jc w:val="both"/>
        <w:rPr>
          <w:b/>
          <w:sz w:val="22"/>
          <w:szCs w:val="22"/>
        </w:rPr>
      </w:pPr>
    </w:p>
    <w:p w14:paraId="2B2F8F76" w14:textId="69F0E862" w:rsidR="00EC7D20" w:rsidRDefault="00EC7D20">
      <w:pPr>
        <w:numPr>
          <w:ilvl w:val="0"/>
          <w:numId w:val="94"/>
        </w:numPr>
        <w:suppressAutoHyphens/>
        <w:autoSpaceDE w:val="0"/>
        <w:jc w:val="both"/>
        <w:rPr>
          <w:sz w:val="22"/>
        </w:rPr>
      </w:pPr>
      <w:r w:rsidRPr="00A73AB7">
        <w:rPr>
          <w:sz w:val="22"/>
        </w:rPr>
        <w:t xml:space="preserve">Załącznik nr 3 do </w:t>
      </w:r>
      <w:proofErr w:type="gramStart"/>
      <w:r w:rsidRPr="00A73AB7">
        <w:rPr>
          <w:sz w:val="22"/>
        </w:rPr>
        <w:t>SWZ  –</w:t>
      </w:r>
      <w:proofErr w:type="gramEnd"/>
      <w:r w:rsidRPr="00A73AB7">
        <w:rPr>
          <w:sz w:val="22"/>
        </w:rPr>
        <w:t xml:space="preserve"> Wykaz parametrów techniczno-użytkowych oferowanego przedmiotu zamówienia.</w:t>
      </w:r>
    </w:p>
    <w:p w14:paraId="5A9F6DEB" w14:textId="77777777" w:rsidR="00EC7D20" w:rsidRPr="000825C4" w:rsidRDefault="00EC7D20">
      <w:pPr>
        <w:numPr>
          <w:ilvl w:val="0"/>
          <w:numId w:val="73"/>
        </w:numPr>
        <w:autoSpaceDE w:val="0"/>
        <w:autoSpaceDN w:val="0"/>
        <w:adjustRightInd w:val="0"/>
        <w:ind w:left="2268" w:firstLine="0"/>
        <w:jc w:val="both"/>
        <w:rPr>
          <w:b/>
          <w:sz w:val="22"/>
          <w:szCs w:val="22"/>
        </w:rPr>
      </w:pPr>
      <w:r w:rsidRPr="000825C4">
        <w:rPr>
          <w:sz w:val="22"/>
        </w:rPr>
        <w:t>nazwa pliku …………</w:t>
      </w:r>
      <w:r>
        <w:rPr>
          <w:sz w:val="22"/>
        </w:rPr>
        <w:t>………………………</w:t>
      </w:r>
      <w:proofErr w:type="gramStart"/>
      <w:r>
        <w:rPr>
          <w:sz w:val="22"/>
        </w:rPr>
        <w:t>……</w:t>
      </w:r>
      <w:r w:rsidRPr="000825C4">
        <w:rPr>
          <w:sz w:val="22"/>
        </w:rPr>
        <w:t>.</w:t>
      </w:r>
      <w:proofErr w:type="gramEnd"/>
      <w:r w:rsidRPr="000825C4">
        <w:rPr>
          <w:sz w:val="22"/>
        </w:rPr>
        <w:t>……. strona ……</w:t>
      </w:r>
    </w:p>
    <w:p w14:paraId="3148B839" w14:textId="77777777" w:rsidR="00EC7D20" w:rsidRDefault="00EC7D20" w:rsidP="00EC7D20">
      <w:pPr>
        <w:suppressAutoHyphens/>
        <w:autoSpaceDE w:val="0"/>
        <w:jc w:val="both"/>
        <w:rPr>
          <w:sz w:val="22"/>
        </w:rPr>
      </w:pPr>
    </w:p>
    <w:p w14:paraId="4DD0331B" w14:textId="2E5B1146" w:rsidR="00EC7D20" w:rsidRPr="00CB6C45" w:rsidRDefault="00EC7D20">
      <w:pPr>
        <w:numPr>
          <w:ilvl w:val="0"/>
          <w:numId w:val="94"/>
        </w:numPr>
        <w:suppressAutoHyphens/>
        <w:autoSpaceDE w:val="0"/>
        <w:spacing w:before="120"/>
        <w:jc w:val="both"/>
        <w:rPr>
          <w:sz w:val="22"/>
        </w:rPr>
      </w:pPr>
      <w:r w:rsidRPr="00CB6C45">
        <w:rPr>
          <w:bCs/>
          <w:iCs/>
          <w:sz w:val="22"/>
          <w:szCs w:val="22"/>
        </w:rPr>
        <w:t xml:space="preserve">Karty katalogowe oferowanych wyrobów lub instrukcje obsługi </w:t>
      </w:r>
      <w:r w:rsidRPr="00CB6C45">
        <w:rPr>
          <w:sz w:val="22"/>
          <w:szCs w:val="22"/>
        </w:rPr>
        <w:t>potwierdzające wymagane parametry techniczne wg załącznika 3 lub formularza ofertowego</w:t>
      </w:r>
      <w:r w:rsidRPr="00CB6C45">
        <w:rPr>
          <w:b/>
          <w:bCs/>
          <w:i/>
          <w:iCs/>
          <w:sz w:val="22"/>
          <w:szCs w:val="22"/>
        </w:rPr>
        <w:t xml:space="preserve">. </w:t>
      </w:r>
    </w:p>
    <w:p w14:paraId="474568D3" w14:textId="77777777" w:rsidR="00EC7D20" w:rsidRDefault="00EC7D20">
      <w:pPr>
        <w:numPr>
          <w:ilvl w:val="0"/>
          <w:numId w:val="79"/>
        </w:numPr>
        <w:suppressAutoHyphens/>
        <w:autoSpaceDE w:val="0"/>
        <w:spacing w:before="120"/>
        <w:jc w:val="right"/>
        <w:rPr>
          <w:sz w:val="22"/>
        </w:rPr>
      </w:pPr>
      <w:r w:rsidRPr="00CF13DA">
        <w:rPr>
          <w:sz w:val="22"/>
        </w:rPr>
        <w:t>nazwa pliku ……</w:t>
      </w:r>
      <w:r>
        <w:rPr>
          <w:sz w:val="22"/>
        </w:rPr>
        <w:t>……………………</w:t>
      </w:r>
      <w:proofErr w:type="gramStart"/>
      <w:r>
        <w:rPr>
          <w:sz w:val="22"/>
        </w:rPr>
        <w:t>…….</w:t>
      </w:r>
      <w:r w:rsidRPr="00CF13DA">
        <w:rPr>
          <w:sz w:val="22"/>
        </w:rPr>
        <w:t>…….</w:t>
      </w:r>
      <w:proofErr w:type="gramEnd"/>
      <w:r w:rsidRPr="00CF13DA">
        <w:rPr>
          <w:sz w:val="22"/>
        </w:rPr>
        <w:t>……. strona ……</w:t>
      </w:r>
    </w:p>
    <w:p w14:paraId="4CD35492" w14:textId="77777777" w:rsidR="00EC7D20" w:rsidRPr="006550EC" w:rsidRDefault="00EC7D20" w:rsidP="00EC7D20">
      <w:pPr>
        <w:suppressAutoHyphens/>
        <w:autoSpaceDE w:val="0"/>
        <w:spacing w:before="120"/>
        <w:rPr>
          <w:sz w:val="22"/>
        </w:rPr>
      </w:pPr>
    </w:p>
    <w:p w14:paraId="626050C9" w14:textId="77777777" w:rsidR="00EC7D20" w:rsidRPr="006550EC" w:rsidRDefault="00EC7D20">
      <w:pPr>
        <w:numPr>
          <w:ilvl w:val="0"/>
          <w:numId w:val="81"/>
        </w:numPr>
        <w:ind w:left="284" w:hanging="284"/>
        <w:jc w:val="both"/>
        <w:rPr>
          <w:b/>
          <w:sz w:val="22"/>
          <w:szCs w:val="22"/>
        </w:rPr>
      </w:pPr>
      <w:r w:rsidRPr="006550EC">
        <w:rPr>
          <w:b/>
          <w:sz w:val="22"/>
          <w:szCs w:val="22"/>
        </w:rPr>
        <w:t xml:space="preserve">Oświadczenia. </w:t>
      </w:r>
    </w:p>
    <w:p w14:paraId="24081081" w14:textId="77777777" w:rsidR="00EC7D20" w:rsidRPr="006550EC" w:rsidRDefault="00EC7D20" w:rsidP="00EC7D20">
      <w:pPr>
        <w:ind w:left="426"/>
        <w:jc w:val="both"/>
        <w:rPr>
          <w:b/>
          <w:sz w:val="10"/>
          <w:szCs w:val="10"/>
        </w:rPr>
      </w:pPr>
    </w:p>
    <w:p w14:paraId="646DE467" w14:textId="77777777" w:rsidR="00EC7D20" w:rsidRPr="006550EC" w:rsidRDefault="00EC7D20">
      <w:pPr>
        <w:numPr>
          <w:ilvl w:val="0"/>
          <w:numId w:val="84"/>
        </w:numPr>
        <w:ind w:left="709" w:hanging="425"/>
        <w:jc w:val="both"/>
        <w:rPr>
          <w:sz w:val="22"/>
          <w:szCs w:val="22"/>
        </w:rPr>
      </w:pPr>
      <w:r w:rsidRPr="006550EC">
        <w:rPr>
          <w:b/>
          <w:sz w:val="22"/>
          <w:szCs w:val="22"/>
        </w:rPr>
        <w:t>Oświadczenie dotyczące przedmiotu oferty</w:t>
      </w:r>
    </w:p>
    <w:p w14:paraId="66E01E74" w14:textId="77777777" w:rsidR="00EC7D20" w:rsidRPr="006550EC" w:rsidRDefault="00EC7D20" w:rsidP="00EC7D20">
      <w:pPr>
        <w:ind w:left="709"/>
        <w:jc w:val="both"/>
        <w:rPr>
          <w:sz w:val="10"/>
          <w:szCs w:val="10"/>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4044"/>
        <w:gridCol w:w="3544"/>
      </w:tblGrid>
      <w:tr w:rsidR="00EC7D20" w:rsidRPr="006550EC" w14:paraId="2C5F357C" w14:textId="77777777" w:rsidTr="00597010">
        <w:trPr>
          <w:trHeight w:val="557"/>
          <w:tblHeader/>
        </w:trPr>
        <w:tc>
          <w:tcPr>
            <w:tcW w:w="846" w:type="dxa"/>
            <w:vAlign w:val="center"/>
          </w:tcPr>
          <w:p w14:paraId="3EFD3C94" w14:textId="77777777" w:rsidR="00EC7D20" w:rsidRPr="006550EC" w:rsidRDefault="00EC7D20" w:rsidP="00597010">
            <w:pPr>
              <w:jc w:val="center"/>
              <w:rPr>
                <w:b/>
                <w:sz w:val="18"/>
                <w:szCs w:val="18"/>
              </w:rPr>
            </w:pPr>
            <w:r w:rsidRPr="006550EC">
              <w:rPr>
                <w:b/>
                <w:sz w:val="18"/>
                <w:szCs w:val="18"/>
              </w:rPr>
              <w:t>Zadanie/pozycja</w:t>
            </w:r>
          </w:p>
        </w:tc>
        <w:tc>
          <w:tcPr>
            <w:tcW w:w="4044" w:type="dxa"/>
            <w:vAlign w:val="center"/>
          </w:tcPr>
          <w:p w14:paraId="1409DDF3" w14:textId="77777777" w:rsidR="00EC7D20" w:rsidRPr="006550EC" w:rsidRDefault="00EC7D20" w:rsidP="00597010">
            <w:pPr>
              <w:jc w:val="center"/>
              <w:rPr>
                <w:b/>
                <w:sz w:val="18"/>
                <w:szCs w:val="18"/>
              </w:rPr>
            </w:pPr>
            <w:r w:rsidRPr="006550EC">
              <w:rPr>
                <w:b/>
                <w:sz w:val="18"/>
                <w:szCs w:val="18"/>
              </w:rPr>
              <w:t>Nazwa handlowa (jeżeli dotyczy)</w:t>
            </w:r>
          </w:p>
        </w:tc>
        <w:tc>
          <w:tcPr>
            <w:tcW w:w="3544" w:type="dxa"/>
            <w:vAlign w:val="center"/>
          </w:tcPr>
          <w:p w14:paraId="59946122" w14:textId="77777777" w:rsidR="00EC7D20" w:rsidRPr="006550EC" w:rsidRDefault="00EC7D20" w:rsidP="00597010">
            <w:pPr>
              <w:jc w:val="center"/>
              <w:rPr>
                <w:b/>
                <w:sz w:val="18"/>
                <w:szCs w:val="18"/>
              </w:rPr>
            </w:pPr>
            <w:r w:rsidRPr="006550EC">
              <w:rPr>
                <w:b/>
                <w:sz w:val="18"/>
                <w:szCs w:val="18"/>
              </w:rPr>
              <w:t>Producent (nazwa i adres)</w:t>
            </w:r>
          </w:p>
        </w:tc>
      </w:tr>
      <w:tr w:rsidR="00EC7D20" w:rsidRPr="006550EC" w14:paraId="696D37B2" w14:textId="77777777" w:rsidTr="00597010">
        <w:trPr>
          <w:trHeight w:val="567"/>
        </w:trPr>
        <w:tc>
          <w:tcPr>
            <w:tcW w:w="846" w:type="dxa"/>
            <w:vAlign w:val="center"/>
          </w:tcPr>
          <w:p w14:paraId="5B93B19C" w14:textId="77777777" w:rsidR="00EC7D20" w:rsidRPr="006550EC" w:rsidRDefault="00EC7D20" w:rsidP="00597010">
            <w:pPr>
              <w:tabs>
                <w:tab w:val="num" w:pos="360"/>
              </w:tabs>
              <w:jc w:val="center"/>
              <w:rPr>
                <w:b/>
              </w:rPr>
            </w:pPr>
            <w:r>
              <w:rPr>
                <w:b/>
              </w:rPr>
              <w:t>1</w:t>
            </w:r>
            <w:r w:rsidRPr="006550EC">
              <w:rPr>
                <w:b/>
              </w:rPr>
              <w:t>.</w:t>
            </w:r>
            <w:r>
              <w:rPr>
                <w:b/>
              </w:rPr>
              <w:t>8</w:t>
            </w:r>
          </w:p>
        </w:tc>
        <w:tc>
          <w:tcPr>
            <w:tcW w:w="4044" w:type="dxa"/>
          </w:tcPr>
          <w:p w14:paraId="4C118629" w14:textId="77777777" w:rsidR="00EC7D20" w:rsidRPr="006550EC" w:rsidRDefault="00EC7D20" w:rsidP="00597010">
            <w:pPr>
              <w:jc w:val="center"/>
              <w:rPr>
                <w:b/>
              </w:rPr>
            </w:pPr>
          </w:p>
        </w:tc>
        <w:tc>
          <w:tcPr>
            <w:tcW w:w="3544" w:type="dxa"/>
          </w:tcPr>
          <w:p w14:paraId="5754C097" w14:textId="77777777" w:rsidR="00EC7D20" w:rsidRPr="006550EC" w:rsidRDefault="00EC7D20" w:rsidP="00597010">
            <w:pPr>
              <w:jc w:val="center"/>
              <w:rPr>
                <w:b/>
              </w:rPr>
            </w:pPr>
          </w:p>
        </w:tc>
      </w:tr>
      <w:tr w:rsidR="00EC7D20" w:rsidRPr="006550EC" w14:paraId="7B3D3141" w14:textId="77777777" w:rsidTr="00597010">
        <w:trPr>
          <w:trHeight w:val="567"/>
        </w:trPr>
        <w:tc>
          <w:tcPr>
            <w:tcW w:w="846" w:type="dxa"/>
            <w:vAlign w:val="center"/>
          </w:tcPr>
          <w:p w14:paraId="1DFE9583" w14:textId="77777777" w:rsidR="00EC7D20" w:rsidRPr="006550EC" w:rsidRDefault="00EC7D20" w:rsidP="00597010">
            <w:pPr>
              <w:tabs>
                <w:tab w:val="num" w:pos="360"/>
              </w:tabs>
              <w:jc w:val="center"/>
              <w:rPr>
                <w:b/>
              </w:rPr>
            </w:pPr>
            <w:r>
              <w:rPr>
                <w:b/>
              </w:rPr>
              <w:t>1</w:t>
            </w:r>
            <w:r w:rsidRPr="006550EC">
              <w:rPr>
                <w:b/>
              </w:rPr>
              <w:t>.</w:t>
            </w:r>
            <w:r>
              <w:rPr>
                <w:b/>
              </w:rPr>
              <w:t>9</w:t>
            </w:r>
          </w:p>
        </w:tc>
        <w:tc>
          <w:tcPr>
            <w:tcW w:w="4044" w:type="dxa"/>
          </w:tcPr>
          <w:p w14:paraId="4ABA8101" w14:textId="77777777" w:rsidR="00EC7D20" w:rsidRPr="006550EC" w:rsidRDefault="00EC7D20" w:rsidP="00597010">
            <w:pPr>
              <w:jc w:val="center"/>
              <w:rPr>
                <w:b/>
              </w:rPr>
            </w:pPr>
          </w:p>
        </w:tc>
        <w:tc>
          <w:tcPr>
            <w:tcW w:w="3544" w:type="dxa"/>
          </w:tcPr>
          <w:p w14:paraId="6FF3E8F7" w14:textId="77777777" w:rsidR="00EC7D20" w:rsidRPr="006550EC" w:rsidRDefault="00EC7D20" w:rsidP="00597010">
            <w:pPr>
              <w:jc w:val="center"/>
              <w:rPr>
                <w:b/>
              </w:rPr>
            </w:pPr>
          </w:p>
        </w:tc>
      </w:tr>
      <w:tr w:rsidR="00EC7D20" w:rsidRPr="006550EC" w14:paraId="7E36906B" w14:textId="77777777" w:rsidTr="00597010">
        <w:trPr>
          <w:trHeight w:val="567"/>
        </w:trPr>
        <w:tc>
          <w:tcPr>
            <w:tcW w:w="846" w:type="dxa"/>
            <w:vAlign w:val="center"/>
          </w:tcPr>
          <w:p w14:paraId="75978F9C" w14:textId="77777777" w:rsidR="00EC7D20" w:rsidRPr="006550EC" w:rsidRDefault="00EC7D20" w:rsidP="00597010">
            <w:pPr>
              <w:tabs>
                <w:tab w:val="num" w:pos="360"/>
              </w:tabs>
              <w:jc w:val="center"/>
              <w:rPr>
                <w:b/>
              </w:rPr>
            </w:pPr>
            <w:r>
              <w:rPr>
                <w:b/>
              </w:rPr>
              <w:t>1</w:t>
            </w:r>
            <w:r w:rsidRPr="006550EC">
              <w:rPr>
                <w:b/>
              </w:rPr>
              <w:t>.</w:t>
            </w:r>
            <w:r>
              <w:rPr>
                <w:b/>
              </w:rPr>
              <w:t>10</w:t>
            </w:r>
          </w:p>
        </w:tc>
        <w:tc>
          <w:tcPr>
            <w:tcW w:w="4044" w:type="dxa"/>
          </w:tcPr>
          <w:p w14:paraId="526D3D65" w14:textId="77777777" w:rsidR="00EC7D20" w:rsidRPr="006550EC" w:rsidRDefault="00EC7D20" w:rsidP="00597010">
            <w:pPr>
              <w:jc w:val="center"/>
              <w:rPr>
                <w:b/>
              </w:rPr>
            </w:pPr>
          </w:p>
        </w:tc>
        <w:tc>
          <w:tcPr>
            <w:tcW w:w="3544" w:type="dxa"/>
          </w:tcPr>
          <w:p w14:paraId="43D930EB" w14:textId="77777777" w:rsidR="00EC7D20" w:rsidRPr="006550EC" w:rsidRDefault="00EC7D20" w:rsidP="00597010">
            <w:pPr>
              <w:jc w:val="center"/>
              <w:rPr>
                <w:b/>
              </w:rPr>
            </w:pPr>
          </w:p>
        </w:tc>
      </w:tr>
    </w:tbl>
    <w:p w14:paraId="0E4F4C0A" w14:textId="77777777" w:rsidR="00EC7D20" w:rsidRDefault="00EC7D20" w:rsidP="00EC7D20">
      <w:pPr>
        <w:jc w:val="both"/>
        <w:rPr>
          <w:b/>
          <w:sz w:val="22"/>
          <w:szCs w:val="22"/>
        </w:rPr>
      </w:pPr>
    </w:p>
    <w:p w14:paraId="1324D628" w14:textId="77777777" w:rsidR="00EC7D20" w:rsidRDefault="00EC7D20">
      <w:pPr>
        <w:numPr>
          <w:ilvl w:val="0"/>
          <w:numId w:val="84"/>
        </w:numPr>
        <w:ind w:left="709"/>
        <w:jc w:val="both"/>
        <w:rPr>
          <w:sz w:val="22"/>
          <w:szCs w:val="22"/>
        </w:rPr>
      </w:pPr>
      <w:r w:rsidRPr="00A06A5C">
        <w:rPr>
          <w:b/>
          <w:sz w:val="22"/>
          <w:szCs w:val="22"/>
        </w:rPr>
        <w:t>Oświadczam,</w:t>
      </w:r>
      <w:r w:rsidRPr="00A06A5C">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7386AB1" w14:textId="77777777" w:rsidR="00EC7D20" w:rsidRDefault="00EC7D20" w:rsidP="00EC7D20">
      <w:pPr>
        <w:ind w:left="709" w:hanging="360"/>
        <w:jc w:val="both"/>
        <w:rPr>
          <w:sz w:val="22"/>
          <w:szCs w:val="22"/>
        </w:rPr>
      </w:pPr>
    </w:p>
    <w:p w14:paraId="1A61B795" w14:textId="77777777" w:rsidR="00EC7D20" w:rsidRDefault="00EC7D20">
      <w:pPr>
        <w:numPr>
          <w:ilvl w:val="0"/>
          <w:numId w:val="84"/>
        </w:numPr>
        <w:ind w:left="709"/>
        <w:jc w:val="both"/>
        <w:rPr>
          <w:sz w:val="22"/>
          <w:szCs w:val="22"/>
        </w:rPr>
      </w:pPr>
      <w:r w:rsidRPr="00A06A5C">
        <w:rPr>
          <w:b/>
          <w:sz w:val="22"/>
          <w:szCs w:val="22"/>
        </w:rPr>
        <w:t>Oświadczam,</w:t>
      </w:r>
      <w:r w:rsidRPr="00A06A5C">
        <w:rPr>
          <w:sz w:val="22"/>
          <w:szCs w:val="22"/>
        </w:rPr>
        <w:t xml:space="preserve"> że przedmiot zamówienia będzie spełniać wymagania szczegółowe w zależności od rodzaju i budowy </w:t>
      </w:r>
      <w:proofErr w:type="gramStart"/>
      <w:r w:rsidRPr="00A06A5C">
        <w:rPr>
          <w:sz w:val="22"/>
          <w:szCs w:val="22"/>
        </w:rPr>
        <w:t>urządzeń  zawarte</w:t>
      </w:r>
      <w:proofErr w:type="gramEnd"/>
      <w:r w:rsidRPr="00A06A5C">
        <w:rPr>
          <w:sz w:val="22"/>
          <w:szCs w:val="22"/>
        </w:rPr>
        <w:t xml:space="preserve"> w:</w:t>
      </w:r>
    </w:p>
    <w:p w14:paraId="31CC9A35" w14:textId="77777777" w:rsidR="00EC7D20" w:rsidRPr="006E5001" w:rsidRDefault="00EC7D20">
      <w:pPr>
        <w:numPr>
          <w:ilvl w:val="0"/>
          <w:numId w:val="86"/>
        </w:numPr>
        <w:ind w:left="1134"/>
        <w:jc w:val="both"/>
        <w:rPr>
          <w:sz w:val="22"/>
          <w:szCs w:val="22"/>
        </w:rPr>
      </w:pPr>
      <w:r w:rsidRPr="006E5001">
        <w:rPr>
          <w:sz w:val="22"/>
          <w:szCs w:val="22"/>
        </w:rPr>
        <w:t xml:space="preserve">Ustawie o systemach oceny zgodności i nadzoru rynku </w:t>
      </w:r>
      <w:proofErr w:type="gramStart"/>
      <w:r w:rsidRPr="006E5001">
        <w:rPr>
          <w:sz w:val="22"/>
          <w:szCs w:val="22"/>
        </w:rPr>
        <w:t xml:space="preserve">( </w:t>
      </w:r>
      <w:proofErr w:type="spellStart"/>
      <w:r w:rsidRPr="006E5001">
        <w:rPr>
          <w:sz w:val="22"/>
          <w:szCs w:val="22"/>
        </w:rPr>
        <w:t>t.j</w:t>
      </w:r>
      <w:proofErr w:type="spellEnd"/>
      <w:r w:rsidRPr="006E5001">
        <w:rPr>
          <w:sz w:val="22"/>
          <w:szCs w:val="22"/>
        </w:rPr>
        <w:t>.</w:t>
      </w:r>
      <w:proofErr w:type="gramEnd"/>
      <w:r w:rsidRPr="006E5001">
        <w:rPr>
          <w:sz w:val="22"/>
          <w:szCs w:val="22"/>
        </w:rPr>
        <w:t xml:space="preserve"> Dz. U. z 2022r. poz.1854</w:t>
      </w:r>
      <w:r>
        <w:rPr>
          <w:sz w:val="22"/>
          <w:szCs w:val="22"/>
        </w:rPr>
        <w:t xml:space="preserve"> </w:t>
      </w:r>
      <w:r>
        <w:rPr>
          <w:sz w:val="22"/>
          <w:szCs w:val="22"/>
        </w:rPr>
        <w:br/>
      </w:r>
      <w:r>
        <w:rPr>
          <w:iCs/>
          <w:sz w:val="22"/>
          <w:szCs w:val="22"/>
        </w:rPr>
        <w:t>z </w:t>
      </w:r>
      <w:proofErr w:type="spellStart"/>
      <w:r>
        <w:rPr>
          <w:iCs/>
          <w:sz w:val="22"/>
          <w:szCs w:val="22"/>
        </w:rPr>
        <w:t>późn</w:t>
      </w:r>
      <w:proofErr w:type="spellEnd"/>
      <w:r>
        <w:rPr>
          <w:iCs/>
          <w:sz w:val="22"/>
          <w:szCs w:val="22"/>
        </w:rPr>
        <w:t xml:space="preserve">. </w:t>
      </w:r>
      <w:proofErr w:type="spellStart"/>
      <w:r>
        <w:rPr>
          <w:iCs/>
          <w:sz w:val="22"/>
          <w:szCs w:val="22"/>
        </w:rPr>
        <w:t>zm</w:t>
      </w:r>
      <w:proofErr w:type="spellEnd"/>
      <w:r w:rsidRPr="006E5001">
        <w:rPr>
          <w:sz w:val="22"/>
          <w:szCs w:val="22"/>
        </w:rPr>
        <w:t>).</w:t>
      </w:r>
    </w:p>
    <w:p w14:paraId="1144BD3F" w14:textId="77777777" w:rsidR="00EC7D20" w:rsidRPr="00F56117" w:rsidRDefault="00EC7D20">
      <w:pPr>
        <w:numPr>
          <w:ilvl w:val="0"/>
          <w:numId w:val="86"/>
        </w:numPr>
        <w:tabs>
          <w:tab w:val="num" w:pos="720"/>
        </w:tabs>
        <w:ind w:left="1134"/>
        <w:jc w:val="both"/>
        <w:rPr>
          <w:sz w:val="22"/>
          <w:szCs w:val="22"/>
        </w:rPr>
      </w:pPr>
      <w:r w:rsidRPr="00F56117">
        <w:rPr>
          <w:sz w:val="22"/>
          <w:szCs w:val="22"/>
        </w:rPr>
        <w:t xml:space="preserve">Ustawie z dnia 13 kwietnia 2007r. o kompatybilności elektromagnetycznej </w:t>
      </w:r>
      <w:r w:rsidRPr="00F56117">
        <w:rPr>
          <w:sz w:val="22"/>
          <w:szCs w:val="22"/>
        </w:rPr>
        <w:br/>
        <w:t xml:space="preserve">(tj. Dz. U. 2025 poz. 180 </w:t>
      </w:r>
      <w:r w:rsidRPr="00F56117">
        <w:rPr>
          <w:iCs/>
          <w:sz w:val="22"/>
          <w:szCs w:val="22"/>
        </w:rPr>
        <w:t>z </w:t>
      </w:r>
      <w:proofErr w:type="spellStart"/>
      <w:r w:rsidRPr="00F56117">
        <w:rPr>
          <w:iCs/>
          <w:sz w:val="22"/>
          <w:szCs w:val="22"/>
        </w:rPr>
        <w:t>późn</w:t>
      </w:r>
      <w:proofErr w:type="spellEnd"/>
      <w:r w:rsidRPr="00F56117">
        <w:rPr>
          <w:iCs/>
          <w:sz w:val="22"/>
          <w:szCs w:val="22"/>
        </w:rPr>
        <w:t xml:space="preserve">. </w:t>
      </w:r>
      <w:proofErr w:type="spellStart"/>
      <w:r w:rsidRPr="00F56117">
        <w:rPr>
          <w:iCs/>
          <w:sz w:val="22"/>
          <w:szCs w:val="22"/>
        </w:rPr>
        <w:t>zm</w:t>
      </w:r>
      <w:proofErr w:type="spellEnd"/>
      <w:r w:rsidRPr="00F56117">
        <w:rPr>
          <w:sz w:val="22"/>
          <w:szCs w:val="22"/>
        </w:rPr>
        <w:t>), a w szczególności:</w:t>
      </w:r>
    </w:p>
    <w:p w14:paraId="151CD323" w14:textId="77777777" w:rsidR="00EC7D20" w:rsidRPr="00A06A5C" w:rsidRDefault="00EC7D20">
      <w:pPr>
        <w:numPr>
          <w:ilvl w:val="0"/>
          <w:numId w:val="74"/>
        </w:numPr>
        <w:tabs>
          <w:tab w:val="left" w:pos="709"/>
        </w:tabs>
        <w:ind w:left="1276"/>
        <w:jc w:val="both"/>
        <w:rPr>
          <w:b/>
          <w:sz w:val="22"/>
          <w:szCs w:val="22"/>
        </w:rPr>
      </w:pPr>
      <w:r w:rsidRPr="00E0571A">
        <w:rPr>
          <w:sz w:val="22"/>
          <w:szCs w:val="22"/>
        </w:rPr>
        <w:t>Rozporządzeniu Ministra Rozwoju z dnia 2 czerwca 2016 r. w sprawie wymagań dla sprzętu elektrycznego (Dz.U. 2016, poz. 806).</w:t>
      </w:r>
    </w:p>
    <w:p w14:paraId="0DDC9081" w14:textId="77777777" w:rsidR="00EC7D20" w:rsidRPr="00BB3CC2" w:rsidRDefault="00EC7D20" w:rsidP="00EC7D20">
      <w:pPr>
        <w:tabs>
          <w:tab w:val="left" w:pos="709"/>
        </w:tabs>
        <w:ind w:left="1276"/>
        <w:jc w:val="both"/>
        <w:rPr>
          <w:b/>
          <w:sz w:val="22"/>
          <w:szCs w:val="22"/>
        </w:rPr>
      </w:pPr>
    </w:p>
    <w:p w14:paraId="61A04D79" w14:textId="77777777" w:rsidR="00EC7D20" w:rsidRDefault="00EC7D20">
      <w:pPr>
        <w:numPr>
          <w:ilvl w:val="0"/>
          <w:numId w:val="84"/>
        </w:numPr>
        <w:ind w:left="709"/>
        <w:jc w:val="both"/>
        <w:rPr>
          <w:sz w:val="22"/>
          <w:szCs w:val="22"/>
        </w:rPr>
      </w:pPr>
      <w:r w:rsidRPr="00A06A5C">
        <w:rPr>
          <w:b/>
          <w:sz w:val="22"/>
          <w:szCs w:val="22"/>
        </w:rPr>
        <w:lastRenderedPageBreak/>
        <w:t>Oświadczam</w:t>
      </w:r>
      <w:r w:rsidRPr="00A06A5C">
        <w:rPr>
          <w:sz w:val="22"/>
          <w:szCs w:val="22"/>
        </w:rPr>
        <w:t>, że oferowany przedmiot zamówienia będzie fabrycznie nowy, a elementy i podzespoły wykorzystane do ich produkcji nie mogą być wcześniej używane lub regenerowane.</w:t>
      </w:r>
    </w:p>
    <w:p w14:paraId="5DC90607" w14:textId="77777777" w:rsidR="00EC7D20" w:rsidRDefault="00EC7D20" w:rsidP="00EC7D20">
      <w:pPr>
        <w:ind w:left="709"/>
        <w:jc w:val="both"/>
        <w:rPr>
          <w:sz w:val="22"/>
          <w:szCs w:val="22"/>
        </w:rPr>
      </w:pPr>
    </w:p>
    <w:p w14:paraId="03F92A0A" w14:textId="77777777" w:rsidR="00EC7D20" w:rsidRDefault="00EC7D20">
      <w:pPr>
        <w:numPr>
          <w:ilvl w:val="0"/>
          <w:numId w:val="84"/>
        </w:numPr>
        <w:ind w:left="709"/>
        <w:jc w:val="both"/>
        <w:rPr>
          <w:sz w:val="22"/>
          <w:szCs w:val="22"/>
        </w:rPr>
      </w:pPr>
      <w:r w:rsidRPr="00A06A5C">
        <w:rPr>
          <w:b/>
          <w:sz w:val="22"/>
          <w:szCs w:val="22"/>
        </w:rPr>
        <w:t>Oświadczam</w:t>
      </w:r>
      <w:r w:rsidRPr="00A06A5C">
        <w:rPr>
          <w:sz w:val="22"/>
          <w:szCs w:val="22"/>
        </w:rPr>
        <w:t>, że ceny ofertowe uwzględniają wszystkie koszty związane z dostawą i kosztami gospodarowania odpadami.</w:t>
      </w:r>
    </w:p>
    <w:p w14:paraId="08CE7FE7" w14:textId="77777777" w:rsidR="00EC7D20" w:rsidRPr="00A06A5C" w:rsidRDefault="00EC7D20" w:rsidP="00EC7D20">
      <w:pPr>
        <w:ind w:left="709" w:hanging="360"/>
        <w:jc w:val="both"/>
        <w:rPr>
          <w:sz w:val="22"/>
          <w:szCs w:val="22"/>
        </w:rPr>
      </w:pPr>
    </w:p>
    <w:p w14:paraId="750D7238" w14:textId="77777777" w:rsidR="00EC7D20" w:rsidRDefault="00EC7D20">
      <w:pPr>
        <w:numPr>
          <w:ilvl w:val="0"/>
          <w:numId w:val="84"/>
        </w:numPr>
        <w:ind w:left="709"/>
        <w:jc w:val="both"/>
        <w:rPr>
          <w:sz w:val="22"/>
          <w:szCs w:val="22"/>
        </w:rPr>
      </w:pPr>
      <w:r w:rsidRPr="00A06A5C">
        <w:rPr>
          <w:b/>
          <w:sz w:val="22"/>
        </w:rPr>
        <w:t>Oświadczam,</w:t>
      </w:r>
      <w:r w:rsidRPr="00A06A5C">
        <w:rPr>
          <w:bCs/>
          <w:sz w:val="22"/>
        </w:rPr>
        <w:t xml:space="preserve"> </w:t>
      </w:r>
      <w:r w:rsidRPr="00A06A5C">
        <w:rPr>
          <w:sz w:val="22"/>
        </w:rPr>
        <w:t xml:space="preserve">że oferowany towar spełnia wymagania prawa polskiego i Unii Europejskiej </w:t>
      </w:r>
      <w:r w:rsidRPr="00A06A5C">
        <w:rPr>
          <w:sz w:val="22"/>
        </w:rPr>
        <w:br/>
        <w:t>w zakresie wprowadzenia na rynek.</w:t>
      </w:r>
    </w:p>
    <w:p w14:paraId="1FE3BC1E" w14:textId="77777777" w:rsidR="00EC7D20" w:rsidRDefault="00EC7D20" w:rsidP="00EC7D20">
      <w:pPr>
        <w:pStyle w:val="Akapitzlist"/>
        <w:ind w:left="709" w:hanging="360"/>
        <w:rPr>
          <w:b/>
          <w:sz w:val="22"/>
          <w:szCs w:val="22"/>
        </w:rPr>
      </w:pPr>
    </w:p>
    <w:p w14:paraId="7EB4826B" w14:textId="77777777" w:rsidR="00EC7D20" w:rsidRDefault="00EC7D20">
      <w:pPr>
        <w:numPr>
          <w:ilvl w:val="0"/>
          <w:numId w:val="84"/>
        </w:numPr>
        <w:ind w:left="709"/>
        <w:jc w:val="both"/>
        <w:rPr>
          <w:sz w:val="22"/>
          <w:szCs w:val="22"/>
        </w:rPr>
      </w:pPr>
      <w:r w:rsidRPr="00A06A5C">
        <w:rPr>
          <w:b/>
          <w:sz w:val="22"/>
          <w:szCs w:val="22"/>
        </w:rPr>
        <w:t>Oświadczam</w:t>
      </w:r>
      <w:r w:rsidRPr="00A06A5C">
        <w:rPr>
          <w:sz w:val="22"/>
          <w:szCs w:val="22"/>
        </w:rPr>
        <w:t xml:space="preserve">, że przedmiot zamówienia dostarczony będzie w opakowaniu jednorazowym </w:t>
      </w:r>
      <w:proofErr w:type="gramStart"/>
      <w:r w:rsidRPr="00A06A5C">
        <w:rPr>
          <w:sz w:val="22"/>
          <w:szCs w:val="22"/>
        </w:rPr>
        <w:t>nie podlegającym</w:t>
      </w:r>
      <w:proofErr w:type="gramEnd"/>
      <w:r w:rsidRPr="00A06A5C">
        <w:rPr>
          <w:sz w:val="22"/>
          <w:szCs w:val="22"/>
        </w:rPr>
        <w:t xml:space="preserve"> </w:t>
      </w:r>
      <w:proofErr w:type="gramStart"/>
      <w:r w:rsidRPr="00A06A5C">
        <w:rPr>
          <w:sz w:val="22"/>
          <w:szCs w:val="22"/>
        </w:rPr>
        <w:t>zwrotowi.*</w:t>
      </w:r>
      <w:proofErr w:type="gramEnd"/>
      <w:r w:rsidRPr="00A06A5C">
        <w:rPr>
          <w:sz w:val="22"/>
          <w:szCs w:val="22"/>
        </w:rPr>
        <w:t>)</w:t>
      </w:r>
    </w:p>
    <w:p w14:paraId="6DFC3390" w14:textId="77777777" w:rsidR="00EC7D20" w:rsidRPr="00CF13DA" w:rsidRDefault="00EC7D20" w:rsidP="00EC7D20">
      <w:pPr>
        <w:ind w:left="709"/>
        <w:jc w:val="both"/>
        <w:rPr>
          <w:sz w:val="22"/>
          <w:szCs w:val="22"/>
        </w:rPr>
      </w:pPr>
      <w:r w:rsidRPr="00CF13DA">
        <w:rPr>
          <w:sz w:val="22"/>
          <w:szCs w:val="22"/>
        </w:rPr>
        <w:t>lub</w:t>
      </w:r>
    </w:p>
    <w:p w14:paraId="7F52FC57" w14:textId="77777777" w:rsidR="00EC7D20" w:rsidRPr="00CF13DA" w:rsidRDefault="00EC7D20" w:rsidP="00EC7D20">
      <w:pPr>
        <w:ind w:left="709"/>
        <w:jc w:val="both"/>
        <w:rPr>
          <w:sz w:val="22"/>
          <w:szCs w:val="22"/>
        </w:rPr>
      </w:pPr>
      <w:r w:rsidRPr="00CF13DA">
        <w:rPr>
          <w:b/>
          <w:sz w:val="22"/>
          <w:szCs w:val="22"/>
        </w:rPr>
        <w:t>Oświadczam</w:t>
      </w:r>
      <w:r w:rsidRPr="00CF13DA">
        <w:rPr>
          <w:sz w:val="22"/>
          <w:szCs w:val="22"/>
        </w:rPr>
        <w:t>, że przedmiot zamówienia dostarczony będzie w opakowaniu zwrotnym tj.:</w:t>
      </w:r>
    </w:p>
    <w:p w14:paraId="2DA79E80" w14:textId="77777777" w:rsidR="00EC7D20" w:rsidRPr="00CF13DA" w:rsidRDefault="00EC7D20" w:rsidP="00EC7D20">
      <w:pPr>
        <w:ind w:left="709"/>
        <w:jc w:val="both"/>
        <w:rPr>
          <w:sz w:val="22"/>
          <w:szCs w:val="22"/>
        </w:rPr>
      </w:pPr>
      <w:r w:rsidRPr="00CF13DA">
        <w:rPr>
          <w:sz w:val="22"/>
          <w:szCs w:val="22"/>
        </w:rPr>
        <w:t>…………………………………………………………………………………………………</w:t>
      </w:r>
    </w:p>
    <w:p w14:paraId="127868F3" w14:textId="77777777" w:rsidR="00EC7D20" w:rsidRPr="00CF13DA" w:rsidRDefault="00EC7D20" w:rsidP="00EC7D20">
      <w:pPr>
        <w:ind w:left="709"/>
        <w:jc w:val="both"/>
        <w:rPr>
          <w:i/>
          <w:szCs w:val="22"/>
        </w:rPr>
      </w:pPr>
      <w:r w:rsidRPr="00CF13DA">
        <w:rPr>
          <w:sz w:val="22"/>
          <w:szCs w:val="22"/>
        </w:rPr>
        <w:t>(</w:t>
      </w:r>
      <w:r w:rsidRPr="00CF13DA">
        <w:rPr>
          <w:i/>
          <w:szCs w:val="22"/>
        </w:rPr>
        <w:t>jeżeli dotyczy Wypełnia Wykonawca</w:t>
      </w:r>
      <w:r w:rsidRPr="00CF13DA">
        <w:rPr>
          <w:szCs w:val="22"/>
        </w:rPr>
        <w:t xml:space="preserve"> </w:t>
      </w:r>
      <w:r w:rsidRPr="00CF13DA">
        <w:rPr>
          <w:i/>
          <w:szCs w:val="22"/>
        </w:rPr>
        <w:t>określając rodzaj opakowania)</w:t>
      </w:r>
    </w:p>
    <w:p w14:paraId="305EDA97" w14:textId="77777777" w:rsidR="00EC7D20" w:rsidRDefault="00EC7D20" w:rsidP="00EC7D20">
      <w:pPr>
        <w:ind w:left="709" w:hanging="142"/>
        <w:jc w:val="both"/>
        <w:rPr>
          <w:i/>
          <w:sz w:val="22"/>
          <w:szCs w:val="22"/>
        </w:rPr>
      </w:pPr>
    </w:p>
    <w:p w14:paraId="41F4A20E" w14:textId="77777777" w:rsidR="00EC7D20" w:rsidRPr="00E002F6" w:rsidRDefault="00EC7D20" w:rsidP="00EC7D20">
      <w:pPr>
        <w:ind w:left="709" w:hanging="142"/>
        <w:jc w:val="both"/>
        <w:rPr>
          <w:i/>
        </w:rPr>
      </w:pPr>
      <w:proofErr w:type="gramStart"/>
      <w:r w:rsidRPr="00E002F6">
        <w:rPr>
          <w:i/>
        </w:rPr>
        <w:t>*)W</w:t>
      </w:r>
      <w:proofErr w:type="gramEnd"/>
      <w:r w:rsidRPr="00E002F6">
        <w:rPr>
          <w:i/>
        </w:rPr>
        <w:t xml:space="preserve"> przypadku braku informacji o rodzaju opakowania Zamawiający traktował będzie opakowanie jako opakowanie jednorazowe nie podlegające zwrotowi.</w:t>
      </w:r>
    </w:p>
    <w:p w14:paraId="60F9CCB3" w14:textId="77777777" w:rsidR="00EC7D20" w:rsidRDefault="00EC7D20" w:rsidP="00EC7D20">
      <w:pPr>
        <w:pStyle w:val="Akapitzlist"/>
        <w:rPr>
          <w:sz w:val="22"/>
          <w:szCs w:val="22"/>
        </w:rPr>
      </w:pPr>
    </w:p>
    <w:p w14:paraId="6A2ED228" w14:textId="77777777" w:rsidR="00EC7D20" w:rsidRDefault="00EC7D20">
      <w:pPr>
        <w:numPr>
          <w:ilvl w:val="0"/>
          <w:numId w:val="84"/>
        </w:numPr>
        <w:ind w:left="709"/>
        <w:jc w:val="both"/>
        <w:rPr>
          <w:sz w:val="22"/>
          <w:szCs w:val="22"/>
        </w:rPr>
      </w:pPr>
      <w:r w:rsidRPr="00A06A5C">
        <w:rPr>
          <w:b/>
          <w:sz w:val="22"/>
          <w:szCs w:val="22"/>
        </w:rPr>
        <w:t>Oświadczam,</w:t>
      </w:r>
      <w:r w:rsidRPr="00A06A5C">
        <w:rPr>
          <w:sz w:val="22"/>
          <w:szCs w:val="22"/>
        </w:rPr>
        <w:t xml:space="preserve"> że informacje znajdujące się w pliku ……</w:t>
      </w:r>
      <w:proofErr w:type="gramStart"/>
      <w:r w:rsidRPr="00A06A5C">
        <w:rPr>
          <w:sz w:val="22"/>
          <w:szCs w:val="22"/>
        </w:rPr>
        <w:t>…….</w:t>
      </w:r>
      <w:proofErr w:type="gramEnd"/>
      <w:r w:rsidRPr="00A06A5C">
        <w:rPr>
          <w:sz w:val="22"/>
          <w:szCs w:val="22"/>
        </w:rPr>
        <w:t>……………</w:t>
      </w:r>
      <w:proofErr w:type="gramStart"/>
      <w:r w:rsidRPr="00A06A5C">
        <w:rPr>
          <w:sz w:val="22"/>
          <w:szCs w:val="22"/>
        </w:rPr>
        <w:t>…….</w:t>
      </w:r>
      <w:proofErr w:type="gramEnd"/>
      <w:r w:rsidRPr="00A06A5C">
        <w:rPr>
          <w:sz w:val="22"/>
          <w:szCs w:val="22"/>
        </w:rPr>
        <w:t xml:space="preserve">.……… </w:t>
      </w:r>
    </w:p>
    <w:p w14:paraId="21412E49" w14:textId="77777777" w:rsidR="00EC7D20" w:rsidRPr="00E002F6" w:rsidRDefault="00EC7D20" w:rsidP="00EC7D20">
      <w:pPr>
        <w:ind w:left="709"/>
        <w:jc w:val="right"/>
        <w:rPr>
          <w:i/>
        </w:rPr>
      </w:pPr>
      <w:r w:rsidRPr="00E002F6">
        <w:rPr>
          <w:b/>
          <w:i/>
        </w:rPr>
        <w:t xml:space="preserve"> </w:t>
      </w:r>
      <w:r w:rsidRPr="00E002F6">
        <w:rPr>
          <w:i/>
        </w:rPr>
        <w:t>(nazwa pliku dołączonego do oferty)</w:t>
      </w:r>
    </w:p>
    <w:p w14:paraId="5C99739F" w14:textId="77777777" w:rsidR="00EC7D20" w:rsidRPr="00CF13DA" w:rsidRDefault="00EC7D20" w:rsidP="00EC7D20">
      <w:pPr>
        <w:ind w:left="709"/>
        <w:jc w:val="both"/>
        <w:rPr>
          <w:i/>
          <w:sz w:val="22"/>
          <w:szCs w:val="22"/>
        </w:rPr>
      </w:pPr>
    </w:p>
    <w:p w14:paraId="05F57115" w14:textId="77777777" w:rsidR="00EC7D20" w:rsidRPr="00CF13DA" w:rsidRDefault="00EC7D20" w:rsidP="00EC7D20">
      <w:pPr>
        <w:ind w:left="709"/>
        <w:jc w:val="both"/>
        <w:rPr>
          <w:sz w:val="22"/>
          <w:szCs w:val="22"/>
        </w:rPr>
      </w:pPr>
      <w:r w:rsidRPr="00CF13DA">
        <w:rPr>
          <w:sz w:val="22"/>
          <w:szCs w:val="22"/>
        </w:rPr>
        <w:t xml:space="preserve">stanowią informacje będące </w:t>
      </w:r>
      <w:r w:rsidRPr="00CF13DA">
        <w:rPr>
          <w:b/>
          <w:sz w:val="22"/>
          <w:szCs w:val="22"/>
        </w:rPr>
        <w:t>tajemnicą przedsiębiorstwa</w:t>
      </w:r>
      <w:r w:rsidRPr="00CF13DA">
        <w:rPr>
          <w:sz w:val="22"/>
          <w:szCs w:val="22"/>
        </w:rPr>
        <w:t xml:space="preserve"> w rozumieniu przepisów Ustawy z dnia 16 kwietnia 1993 roku o zwalczaniu nieuczciwej konkurencji, tj. spełniają </w:t>
      </w:r>
      <w:r w:rsidRPr="00CF13DA">
        <w:rPr>
          <w:b/>
          <w:sz w:val="22"/>
          <w:szCs w:val="22"/>
        </w:rPr>
        <w:t>łącznie</w:t>
      </w:r>
      <w:r w:rsidRPr="00CF13DA">
        <w:rPr>
          <w:sz w:val="22"/>
          <w:szCs w:val="22"/>
        </w:rPr>
        <w:t xml:space="preserve"> trzy warunki:</w:t>
      </w:r>
    </w:p>
    <w:p w14:paraId="33FFEFB2" w14:textId="77777777" w:rsidR="00EC7D20" w:rsidRPr="00CF13DA" w:rsidRDefault="00EC7D20">
      <w:pPr>
        <w:numPr>
          <w:ilvl w:val="0"/>
          <w:numId w:val="87"/>
        </w:numPr>
        <w:tabs>
          <w:tab w:val="clear" w:pos="720"/>
        </w:tabs>
        <w:ind w:left="1134"/>
        <w:jc w:val="both"/>
        <w:rPr>
          <w:sz w:val="22"/>
          <w:szCs w:val="22"/>
        </w:rPr>
      </w:pPr>
      <w:r w:rsidRPr="00CF13DA">
        <w:rPr>
          <w:sz w:val="22"/>
          <w:szCs w:val="22"/>
        </w:rPr>
        <w:t>informacja ma charakter …………</w:t>
      </w:r>
      <w:proofErr w:type="gramStart"/>
      <w:r w:rsidRPr="00CF13DA">
        <w:rPr>
          <w:sz w:val="22"/>
          <w:szCs w:val="22"/>
        </w:rPr>
        <w:t>…….</w:t>
      </w:r>
      <w:proofErr w:type="gramEnd"/>
      <w:r w:rsidRPr="00CF13DA">
        <w:rPr>
          <w:sz w:val="22"/>
          <w:szCs w:val="22"/>
        </w:rPr>
        <w:t>. (techniczny, technologiczny, organizacyjny przedsiębiorstwa lub posiada wartość gospodarczą),</w:t>
      </w:r>
    </w:p>
    <w:p w14:paraId="7C9B5AEC" w14:textId="77777777" w:rsidR="00EC7D20" w:rsidRPr="00CF13DA" w:rsidRDefault="00EC7D20">
      <w:pPr>
        <w:numPr>
          <w:ilvl w:val="0"/>
          <w:numId w:val="87"/>
        </w:numPr>
        <w:tabs>
          <w:tab w:val="clear" w:pos="720"/>
        </w:tabs>
        <w:ind w:left="1134"/>
        <w:jc w:val="both"/>
        <w:rPr>
          <w:sz w:val="22"/>
          <w:szCs w:val="22"/>
        </w:rPr>
      </w:pPr>
      <w:r w:rsidRPr="00CF13DA">
        <w:rPr>
          <w:sz w:val="22"/>
          <w:szCs w:val="22"/>
        </w:rPr>
        <w:t>nie została ujawniona do wiadomości publicznej,</w:t>
      </w:r>
    </w:p>
    <w:p w14:paraId="6EFC1913" w14:textId="77777777" w:rsidR="00EC7D20" w:rsidRPr="00CF13DA" w:rsidRDefault="00EC7D20">
      <w:pPr>
        <w:numPr>
          <w:ilvl w:val="0"/>
          <w:numId w:val="87"/>
        </w:numPr>
        <w:tabs>
          <w:tab w:val="clear" w:pos="720"/>
        </w:tabs>
        <w:ind w:left="1134"/>
        <w:jc w:val="both"/>
        <w:rPr>
          <w:sz w:val="22"/>
          <w:szCs w:val="22"/>
        </w:rPr>
      </w:pPr>
      <w:r w:rsidRPr="00CF13DA">
        <w:rPr>
          <w:sz w:val="22"/>
          <w:szCs w:val="22"/>
        </w:rPr>
        <w:t>podjęto w stosunku do niej niezbędne działania w celu zachowania poufności.</w:t>
      </w:r>
    </w:p>
    <w:p w14:paraId="585AEC28" w14:textId="77777777" w:rsidR="00EC7D20" w:rsidRPr="00CF13DA" w:rsidRDefault="00EC7D20" w:rsidP="00EC7D20">
      <w:pPr>
        <w:ind w:left="709"/>
        <w:jc w:val="both"/>
        <w:rPr>
          <w:sz w:val="22"/>
          <w:szCs w:val="22"/>
        </w:rPr>
      </w:pPr>
      <w:r w:rsidRPr="00CF13DA">
        <w:rPr>
          <w:sz w:val="22"/>
          <w:szCs w:val="22"/>
        </w:rPr>
        <w:t>Faktyczne okoliczności potwierdzające zasadność objęcia informacji tajemnicą przedsiębiorstwa:</w:t>
      </w:r>
    </w:p>
    <w:p w14:paraId="332296EB" w14:textId="77777777" w:rsidR="00EC7D20" w:rsidRPr="00CF13DA" w:rsidRDefault="00EC7D20" w:rsidP="00EC7D20">
      <w:pPr>
        <w:ind w:left="709"/>
        <w:rPr>
          <w:sz w:val="22"/>
          <w:szCs w:val="22"/>
        </w:rPr>
      </w:pPr>
      <w:r w:rsidRPr="00CF13DA">
        <w:rPr>
          <w:sz w:val="22"/>
          <w:szCs w:val="22"/>
        </w:rPr>
        <w:t>Ad. 1 ……………………………………………………………………………………</w:t>
      </w:r>
      <w:proofErr w:type="gramStart"/>
      <w:r w:rsidRPr="00CF13DA">
        <w:rPr>
          <w:sz w:val="22"/>
          <w:szCs w:val="22"/>
        </w:rPr>
        <w:t>…….</w:t>
      </w:r>
      <w:proofErr w:type="gramEnd"/>
      <w:r w:rsidRPr="00CF13DA">
        <w:rPr>
          <w:sz w:val="22"/>
          <w:szCs w:val="22"/>
        </w:rPr>
        <w:t>…</w:t>
      </w:r>
    </w:p>
    <w:p w14:paraId="51048DC9" w14:textId="77777777" w:rsidR="00EC7D20" w:rsidRPr="00CF13DA" w:rsidRDefault="00EC7D20" w:rsidP="00EC7D20">
      <w:pPr>
        <w:ind w:left="709"/>
        <w:rPr>
          <w:sz w:val="22"/>
          <w:szCs w:val="22"/>
        </w:rPr>
      </w:pPr>
      <w:r w:rsidRPr="00CF13DA">
        <w:rPr>
          <w:sz w:val="22"/>
          <w:szCs w:val="22"/>
        </w:rPr>
        <w:t>Ad. 2</w:t>
      </w:r>
      <w:proofErr w:type="gramStart"/>
      <w:r w:rsidRPr="00CF13DA">
        <w:rPr>
          <w:sz w:val="22"/>
          <w:szCs w:val="22"/>
        </w:rPr>
        <w:t xml:space="preserve"> ….</w:t>
      </w:r>
      <w:proofErr w:type="gramEnd"/>
      <w:r w:rsidRPr="00CF13DA">
        <w:rPr>
          <w:sz w:val="22"/>
          <w:szCs w:val="22"/>
        </w:rPr>
        <w:t>…………………………………………………………………………………………</w:t>
      </w:r>
    </w:p>
    <w:p w14:paraId="36C03EBF" w14:textId="77777777" w:rsidR="00EC7D20" w:rsidRPr="00CF13DA" w:rsidRDefault="00EC7D20" w:rsidP="00EC7D20">
      <w:pPr>
        <w:ind w:left="709"/>
        <w:rPr>
          <w:sz w:val="22"/>
          <w:szCs w:val="22"/>
        </w:rPr>
      </w:pPr>
      <w:r w:rsidRPr="00CF13DA">
        <w:rPr>
          <w:sz w:val="22"/>
          <w:szCs w:val="22"/>
        </w:rPr>
        <w:t>Ad. 3 …………………………………………………………………………………</w:t>
      </w:r>
      <w:proofErr w:type="gramStart"/>
      <w:r w:rsidRPr="00CF13DA">
        <w:rPr>
          <w:sz w:val="22"/>
          <w:szCs w:val="22"/>
        </w:rPr>
        <w:t>…….</w:t>
      </w:r>
      <w:proofErr w:type="gramEnd"/>
      <w:r w:rsidRPr="00CF13DA">
        <w:rPr>
          <w:sz w:val="22"/>
          <w:szCs w:val="22"/>
        </w:rPr>
        <w:t>……</w:t>
      </w:r>
    </w:p>
    <w:p w14:paraId="0834005A" w14:textId="77777777" w:rsidR="00EC7D20" w:rsidRDefault="00EC7D20" w:rsidP="00EC7D20">
      <w:pPr>
        <w:jc w:val="both"/>
        <w:rPr>
          <w:sz w:val="22"/>
          <w:szCs w:val="22"/>
        </w:rPr>
      </w:pPr>
    </w:p>
    <w:p w14:paraId="4DFE43CD" w14:textId="77777777" w:rsidR="00EC7D20" w:rsidRPr="00A06A5C" w:rsidRDefault="00EC7D20">
      <w:pPr>
        <w:numPr>
          <w:ilvl w:val="0"/>
          <w:numId w:val="84"/>
        </w:numPr>
        <w:ind w:left="709"/>
        <w:jc w:val="both"/>
        <w:rPr>
          <w:sz w:val="22"/>
          <w:szCs w:val="22"/>
        </w:rPr>
      </w:pPr>
      <w:r w:rsidRPr="00A06A5C">
        <w:rPr>
          <w:b/>
          <w:sz w:val="22"/>
          <w:szCs w:val="22"/>
        </w:rPr>
        <w:t xml:space="preserve">Oświadczam, że </w:t>
      </w:r>
      <w:r w:rsidRPr="00A06A5C">
        <w:rPr>
          <w:iCs/>
          <w:sz w:val="22"/>
          <w:szCs w:val="22"/>
        </w:rPr>
        <w:t>kwalifikujemy się do kategorii (odpowiednio zaznaczyć):</w:t>
      </w:r>
      <w:r w:rsidRPr="00A06A5C">
        <w:rPr>
          <w:b/>
          <w:sz w:val="22"/>
          <w:szCs w:val="22"/>
        </w:rPr>
        <w:t xml:space="preserve"> </w:t>
      </w:r>
    </w:p>
    <w:p w14:paraId="2E7BF7C6" w14:textId="77777777" w:rsidR="00EC7D20" w:rsidRDefault="00EC7D20" w:rsidP="00EC7D20">
      <w:pPr>
        <w:jc w:val="both"/>
        <w:rPr>
          <w:sz w:val="22"/>
          <w:szCs w:val="22"/>
        </w:rPr>
      </w:pPr>
    </w:p>
    <w:p w14:paraId="64DD3AC6" w14:textId="77777777" w:rsidR="00EC7D20" w:rsidRPr="00447518" w:rsidRDefault="00000000" w:rsidP="00EC7D20">
      <w:pPr>
        <w:ind w:left="993"/>
        <w:rPr>
          <w:sz w:val="22"/>
          <w:szCs w:val="22"/>
        </w:rPr>
      </w:pPr>
      <w:sdt>
        <w:sdtPr>
          <w:rPr>
            <w:rFonts w:ascii="MS Gothic" w:eastAsia="MS Gothic" w:hAnsi="MS Gothic"/>
            <w:sz w:val="22"/>
            <w:szCs w:val="22"/>
          </w:rPr>
          <w:id w:val="1216556309"/>
          <w14:checkbox>
            <w14:checked w14:val="0"/>
            <w14:checkedState w14:val="2612" w14:font="MS Gothic"/>
            <w14:uncheckedState w14:val="2610" w14:font="MS Gothic"/>
          </w14:checkbox>
        </w:sdtPr>
        <w:sdtContent>
          <w:r w:rsidR="00EC7D20" w:rsidRPr="00447518">
            <w:rPr>
              <w:rFonts w:ascii="MS Gothic" w:eastAsia="MS Gothic" w:hAnsi="MS Gothic" w:hint="eastAsia"/>
              <w:sz w:val="22"/>
              <w:szCs w:val="22"/>
            </w:rPr>
            <w:t>☐</w:t>
          </w:r>
        </w:sdtContent>
      </w:sdt>
      <w:r w:rsidR="00EC7D20" w:rsidRPr="00447518">
        <w:rPr>
          <w:sz w:val="22"/>
          <w:szCs w:val="22"/>
        </w:rPr>
        <w:tab/>
        <w:t xml:space="preserve"> </w:t>
      </w:r>
      <w:proofErr w:type="spellStart"/>
      <w:r w:rsidR="00EC7D20" w:rsidRPr="00447518">
        <w:rPr>
          <w:sz w:val="22"/>
          <w:szCs w:val="22"/>
        </w:rPr>
        <w:t>mikroprzedsiębiostwo</w:t>
      </w:r>
      <w:proofErr w:type="spellEnd"/>
    </w:p>
    <w:p w14:paraId="1624A196"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934825212"/>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małe przedsiębiorstwo</w:t>
      </w:r>
    </w:p>
    <w:p w14:paraId="1657C14D"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196055781"/>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średnie przedsiębiorstwo</w:t>
      </w:r>
    </w:p>
    <w:p w14:paraId="3F9F573A"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1159843765"/>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duże przedsiębiorstwo</w:t>
      </w:r>
    </w:p>
    <w:p w14:paraId="5EE22502"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232600329"/>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jednoosobowa działalność gospodarcza</w:t>
      </w:r>
    </w:p>
    <w:p w14:paraId="24B2AEDF"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728510438"/>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inny rodzaj</w:t>
      </w:r>
    </w:p>
    <w:p w14:paraId="75EB5F20" w14:textId="77777777" w:rsidR="00EC7D20" w:rsidRDefault="00EC7D20" w:rsidP="00EC7D20">
      <w:pPr>
        <w:jc w:val="both"/>
        <w:rPr>
          <w:sz w:val="22"/>
          <w:szCs w:val="22"/>
        </w:rPr>
      </w:pPr>
    </w:p>
    <w:p w14:paraId="61AD3EB7" w14:textId="77777777" w:rsidR="00EC7D20" w:rsidRPr="00A06A5C" w:rsidRDefault="00EC7D20">
      <w:pPr>
        <w:numPr>
          <w:ilvl w:val="0"/>
          <w:numId w:val="84"/>
        </w:numPr>
        <w:ind w:left="709"/>
        <w:jc w:val="both"/>
        <w:rPr>
          <w:sz w:val="22"/>
          <w:szCs w:val="22"/>
        </w:rPr>
      </w:pPr>
      <w:r w:rsidRPr="00A06A5C">
        <w:rPr>
          <w:b/>
          <w:sz w:val="22"/>
          <w:szCs w:val="22"/>
        </w:rPr>
        <w:t xml:space="preserve">Oświadczam, </w:t>
      </w:r>
      <w:r w:rsidRPr="00A06A5C">
        <w:rPr>
          <w:sz w:val="22"/>
          <w:szCs w:val="22"/>
        </w:rPr>
        <w:t xml:space="preserve">że wyrób oferowany jako równoważny spełnia wymagania określone przez Zamawiającego w </w:t>
      </w:r>
      <w:r w:rsidRPr="00A06A5C">
        <w:rPr>
          <w:b/>
          <w:sz w:val="22"/>
          <w:szCs w:val="22"/>
        </w:rPr>
        <w:t>Załączniku Nr 1</w:t>
      </w:r>
      <w:r w:rsidRPr="00A06A5C">
        <w:rPr>
          <w:sz w:val="22"/>
          <w:szCs w:val="22"/>
        </w:rPr>
        <w:t xml:space="preserve"> do SWZ – dotyczy/ nie dotyczy (</w:t>
      </w:r>
      <w:r w:rsidRPr="00BE41DC">
        <w:rPr>
          <w:i/>
          <w:iCs/>
          <w:sz w:val="22"/>
          <w:szCs w:val="22"/>
        </w:rPr>
        <w:t>niewłaściwe skreślić).</w:t>
      </w:r>
    </w:p>
    <w:p w14:paraId="4E4BE87E" w14:textId="77777777" w:rsidR="00EC7D20" w:rsidRPr="00447518" w:rsidRDefault="00EC7D20" w:rsidP="00EC7D20">
      <w:pPr>
        <w:spacing w:after="160" w:line="259" w:lineRule="auto"/>
        <w:rPr>
          <w:b/>
          <w:bCs/>
          <w:sz w:val="22"/>
          <w:szCs w:val="22"/>
        </w:rPr>
      </w:pPr>
      <w:r w:rsidRPr="00447518">
        <w:rPr>
          <w:b/>
          <w:bCs/>
          <w:sz w:val="22"/>
          <w:szCs w:val="22"/>
        </w:rPr>
        <w:br w:type="page"/>
      </w:r>
    </w:p>
    <w:p w14:paraId="512306D5" w14:textId="77777777" w:rsidR="00EC7D20" w:rsidRDefault="00EC7D20" w:rsidP="00EC7D20">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47CA0A25" w14:textId="35D4876B" w:rsidR="00EC7D20" w:rsidRPr="003033AB" w:rsidRDefault="00EC7D20" w:rsidP="00EC7D20">
      <w:pPr>
        <w:ind w:left="426" w:hanging="426"/>
        <w:jc w:val="right"/>
        <w:rPr>
          <w:b/>
          <w:i/>
          <w:iCs/>
          <w:color w:val="0070C0"/>
        </w:rPr>
      </w:pPr>
      <w:r>
        <w:rPr>
          <w:b/>
          <w:i/>
          <w:iCs/>
          <w:color w:val="0070C0"/>
          <w:sz w:val="22"/>
          <w:szCs w:val="22"/>
          <w:u w:val="single"/>
        </w:rPr>
        <w:t>d</w:t>
      </w:r>
      <w:r w:rsidRPr="003033AB">
        <w:rPr>
          <w:b/>
          <w:i/>
          <w:iCs/>
          <w:color w:val="0070C0"/>
          <w:sz w:val="22"/>
          <w:szCs w:val="22"/>
          <w:u w:val="single"/>
        </w:rPr>
        <w:t xml:space="preserve">otyczy </w:t>
      </w:r>
      <w:r>
        <w:rPr>
          <w:b/>
          <w:i/>
          <w:iCs/>
          <w:color w:val="0070C0"/>
          <w:sz w:val="22"/>
          <w:szCs w:val="22"/>
          <w:u w:val="single"/>
        </w:rPr>
        <w:t>pozycji</w:t>
      </w:r>
      <w:r w:rsidRPr="003033AB">
        <w:rPr>
          <w:b/>
          <w:i/>
          <w:iCs/>
          <w:color w:val="0070C0"/>
          <w:sz w:val="22"/>
          <w:szCs w:val="22"/>
          <w:u w:val="single"/>
        </w:rPr>
        <w:t xml:space="preserve"> nr </w:t>
      </w:r>
      <w:r>
        <w:rPr>
          <w:b/>
          <w:i/>
          <w:iCs/>
          <w:color w:val="0070C0"/>
          <w:sz w:val="22"/>
          <w:szCs w:val="22"/>
          <w:u w:val="single"/>
        </w:rPr>
        <w:t>11-22</w:t>
      </w:r>
    </w:p>
    <w:p w14:paraId="2CF41572" w14:textId="77777777" w:rsidR="00EC7D20" w:rsidRPr="00F86320" w:rsidRDefault="00EC7D20" w:rsidP="00EC7D20">
      <w:pPr>
        <w:rPr>
          <w:bCs/>
          <w:sz w:val="22"/>
          <w:szCs w:val="22"/>
        </w:rPr>
      </w:pPr>
    </w:p>
    <w:p w14:paraId="2AE76E63" w14:textId="77777777" w:rsidR="00EC7D20" w:rsidRPr="00750E51" w:rsidRDefault="00EC7D20" w:rsidP="00EC7D20">
      <w:pPr>
        <w:jc w:val="center"/>
        <w:rPr>
          <w:b/>
          <w:sz w:val="22"/>
          <w:szCs w:val="22"/>
        </w:rPr>
      </w:pPr>
      <w:r w:rsidRPr="00750E51">
        <w:rPr>
          <w:b/>
          <w:sz w:val="22"/>
          <w:szCs w:val="22"/>
        </w:rPr>
        <w:t xml:space="preserve">WYKAZ PARAMETRÓW TECHNICZNO – UŻYTKOWYCH OFEROWANEGO PRZEDMIOTU ZAMÓWIENIA </w:t>
      </w:r>
    </w:p>
    <w:p w14:paraId="0B8299BE" w14:textId="77777777" w:rsidR="00EC7D20" w:rsidRPr="005A10AD" w:rsidRDefault="00EC7D20" w:rsidP="00EC7D20">
      <w:pPr>
        <w:ind w:left="426" w:hanging="426"/>
        <w:jc w:val="both"/>
        <w:rPr>
          <w:sz w:val="22"/>
          <w:szCs w:val="22"/>
        </w:rPr>
      </w:pPr>
    </w:p>
    <w:p w14:paraId="2C50D655" w14:textId="77777777" w:rsidR="00EC7D20" w:rsidRPr="005A10AD" w:rsidRDefault="00EC7D20">
      <w:pPr>
        <w:numPr>
          <w:ilvl w:val="0"/>
          <w:numId w:val="88"/>
        </w:numPr>
        <w:ind w:left="426"/>
        <w:jc w:val="both"/>
        <w:rPr>
          <w:b/>
          <w:sz w:val="22"/>
          <w:szCs w:val="22"/>
        </w:rPr>
      </w:pPr>
      <w:r w:rsidRPr="005A10AD">
        <w:rPr>
          <w:b/>
          <w:sz w:val="22"/>
          <w:szCs w:val="22"/>
        </w:rPr>
        <w:t xml:space="preserve">Parametry </w:t>
      </w:r>
      <w:proofErr w:type="spellStart"/>
      <w:r w:rsidRPr="005A10AD">
        <w:rPr>
          <w:b/>
          <w:sz w:val="22"/>
          <w:szCs w:val="22"/>
        </w:rPr>
        <w:t>techniczno</w:t>
      </w:r>
      <w:proofErr w:type="spellEnd"/>
      <w:r w:rsidRPr="005A10AD">
        <w:rPr>
          <w:b/>
          <w:sz w:val="22"/>
          <w:szCs w:val="22"/>
        </w:rPr>
        <w:t xml:space="preserve"> – użytkowe oferowanego przedmiotu zamówienia:</w:t>
      </w:r>
    </w:p>
    <w:p w14:paraId="343B3938" w14:textId="77777777" w:rsidR="00EC7D20" w:rsidRPr="005A10AD" w:rsidRDefault="00EC7D20" w:rsidP="00EC7D20">
      <w:pPr>
        <w:rPr>
          <w:sz w:val="22"/>
          <w:szCs w:val="22"/>
        </w:rPr>
      </w:pPr>
    </w:p>
    <w:p w14:paraId="5F0EF7FA" w14:textId="77777777" w:rsidR="00EC7D20" w:rsidRPr="005A10AD" w:rsidRDefault="00EC7D20" w:rsidP="00EC7D20">
      <w:pPr>
        <w:ind w:left="284"/>
        <w:jc w:val="both"/>
        <w:rPr>
          <w:sz w:val="22"/>
          <w:szCs w:val="22"/>
        </w:rPr>
      </w:pPr>
      <w:r w:rsidRPr="005A10AD">
        <w:rPr>
          <w:sz w:val="22"/>
          <w:szCs w:val="22"/>
        </w:rPr>
        <w:t xml:space="preserve">Oferowany przedmiot zamówienia spełnia wymagane parametry techniczno-użytkowe określone </w:t>
      </w:r>
      <w:r w:rsidRPr="005A10AD">
        <w:rPr>
          <w:sz w:val="22"/>
          <w:szCs w:val="22"/>
        </w:rPr>
        <w:br/>
      </w:r>
      <w:proofErr w:type="gramStart"/>
      <w:r w:rsidRPr="005A10AD">
        <w:rPr>
          <w:sz w:val="22"/>
          <w:szCs w:val="22"/>
        </w:rPr>
        <w:t>w  Załączniku</w:t>
      </w:r>
      <w:proofErr w:type="gramEnd"/>
      <w:r w:rsidRPr="005A10AD">
        <w:rPr>
          <w:sz w:val="22"/>
          <w:szCs w:val="22"/>
        </w:rPr>
        <w:t xml:space="preserve"> nr 1 i 2 do SWZ.</w:t>
      </w:r>
    </w:p>
    <w:p w14:paraId="5C4C1B78" w14:textId="77777777" w:rsidR="00EC7D20" w:rsidRPr="005A10AD" w:rsidRDefault="00EC7D20" w:rsidP="00EC7D20">
      <w:pPr>
        <w:jc w:val="both"/>
        <w:rPr>
          <w:rFonts w:ascii="Univers Condensed" w:hAnsi="Univers Condensed"/>
          <w:bCs/>
          <w:sz w:val="22"/>
          <w:szCs w:val="22"/>
        </w:rPr>
      </w:pPr>
    </w:p>
    <w:p w14:paraId="6EC6A8C7" w14:textId="77777777" w:rsidR="00EC7D20" w:rsidRPr="005A10AD" w:rsidRDefault="00EC7D20">
      <w:pPr>
        <w:pStyle w:val="Akapitzlist"/>
        <w:numPr>
          <w:ilvl w:val="0"/>
          <w:numId w:val="88"/>
        </w:numPr>
        <w:ind w:left="426" w:hanging="426"/>
        <w:jc w:val="both"/>
        <w:rPr>
          <w:b/>
          <w:sz w:val="22"/>
          <w:szCs w:val="22"/>
        </w:rPr>
      </w:pPr>
      <w:r w:rsidRPr="005A10AD">
        <w:rPr>
          <w:b/>
          <w:sz w:val="22"/>
          <w:szCs w:val="22"/>
        </w:rPr>
        <w:t xml:space="preserve">Załączone do oferty przedmiotowe środki dowodowe potwierdzające spełnianie przez oferowane dostawy wymagań określonych przez Zamawiającego </w:t>
      </w:r>
    </w:p>
    <w:p w14:paraId="5645C07E" w14:textId="77777777" w:rsidR="00EC7D20" w:rsidRPr="00CF13DA" w:rsidRDefault="00EC7D20" w:rsidP="00EC7D20">
      <w:pPr>
        <w:pStyle w:val="Akapitzlist"/>
        <w:ind w:left="284"/>
        <w:jc w:val="both"/>
        <w:rPr>
          <w:b/>
          <w:sz w:val="22"/>
          <w:szCs w:val="22"/>
        </w:rPr>
      </w:pPr>
    </w:p>
    <w:p w14:paraId="4CF698AF" w14:textId="355BD822" w:rsidR="00EC7D20" w:rsidRDefault="00EC7D20">
      <w:pPr>
        <w:numPr>
          <w:ilvl w:val="0"/>
          <w:numId w:val="95"/>
        </w:numPr>
        <w:suppressAutoHyphens/>
        <w:autoSpaceDE w:val="0"/>
        <w:jc w:val="both"/>
        <w:rPr>
          <w:sz w:val="22"/>
        </w:rPr>
      </w:pPr>
      <w:r w:rsidRPr="00A73AB7">
        <w:rPr>
          <w:sz w:val="22"/>
        </w:rPr>
        <w:t xml:space="preserve">Załącznik nr 3 do SWZ – </w:t>
      </w:r>
      <w:proofErr w:type="gramStart"/>
      <w:r w:rsidRPr="00A73AB7">
        <w:rPr>
          <w:sz w:val="22"/>
        </w:rPr>
        <w:t>Wykaz  parametrów</w:t>
      </w:r>
      <w:proofErr w:type="gramEnd"/>
      <w:r w:rsidRPr="00A73AB7">
        <w:rPr>
          <w:sz w:val="22"/>
        </w:rPr>
        <w:t xml:space="preserve"> techniczno-użytkowych oferowanego przedmiotu zamówienia.</w:t>
      </w:r>
    </w:p>
    <w:p w14:paraId="2B4C5588" w14:textId="77777777" w:rsidR="00EC7D20" w:rsidRPr="000825C4" w:rsidRDefault="00EC7D20">
      <w:pPr>
        <w:numPr>
          <w:ilvl w:val="0"/>
          <w:numId w:val="73"/>
        </w:numPr>
        <w:autoSpaceDE w:val="0"/>
        <w:autoSpaceDN w:val="0"/>
        <w:adjustRightInd w:val="0"/>
        <w:ind w:left="2268" w:firstLine="0"/>
        <w:jc w:val="both"/>
        <w:rPr>
          <w:b/>
          <w:sz w:val="22"/>
          <w:szCs w:val="22"/>
        </w:rPr>
      </w:pPr>
      <w:r w:rsidRPr="000825C4">
        <w:rPr>
          <w:sz w:val="22"/>
        </w:rPr>
        <w:t>nazwa pliku …………</w:t>
      </w:r>
      <w:r>
        <w:rPr>
          <w:sz w:val="22"/>
        </w:rPr>
        <w:t>………………………</w:t>
      </w:r>
      <w:proofErr w:type="gramStart"/>
      <w:r>
        <w:rPr>
          <w:sz w:val="22"/>
        </w:rPr>
        <w:t>……</w:t>
      </w:r>
      <w:r w:rsidRPr="000825C4">
        <w:rPr>
          <w:sz w:val="22"/>
        </w:rPr>
        <w:t>.</w:t>
      </w:r>
      <w:proofErr w:type="gramEnd"/>
      <w:r w:rsidRPr="000825C4">
        <w:rPr>
          <w:sz w:val="22"/>
        </w:rPr>
        <w:t>……. strona ……</w:t>
      </w:r>
    </w:p>
    <w:p w14:paraId="2A7A01B9" w14:textId="77777777" w:rsidR="00EC7D20" w:rsidRDefault="00EC7D20" w:rsidP="00EC7D20">
      <w:pPr>
        <w:suppressAutoHyphens/>
        <w:autoSpaceDE w:val="0"/>
        <w:jc w:val="both"/>
        <w:rPr>
          <w:sz w:val="22"/>
        </w:rPr>
      </w:pPr>
    </w:p>
    <w:p w14:paraId="25A0DC58" w14:textId="77777777" w:rsidR="00EC7D20" w:rsidRPr="00CB6C45" w:rsidRDefault="00EC7D20">
      <w:pPr>
        <w:numPr>
          <w:ilvl w:val="0"/>
          <w:numId w:val="95"/>
        </w:numPr>
        <w:suppressAutoHyphens/>
        <w:autoSpaceDE w:val="0"/>
        <w:spacing w:before="120"/>
        <w:jc w:val="both"/>
        <w:rPr>
          <w:sz w:val="22"/>
        </w:rPr>
      </w:pPr>
      <w:r w:rsidRPr="00CB6C45">
        <w:rPr>
          <w:bCs/>
          <w:iCs/>
          <w:sz w:val="22"/>
          <w:szCs w:val="22"/>
        </w:rPr>
        <w:t xml:space="preserve">Karty katalogowe oferowanych wyrobów lub instrukcje </w:t>
      </w:r>
      <w:proofErr w:type="gramStart"/>
      <w:r w:rsidRPr="00CB6C45">
        <w:rPr>
          <w:bCs/>
          <w:iCs/>
          <w:sz w:val="22"/>
          <w:szCs w:val="22"/>
        </w:rPr>
        <w:t xml:space="preserve">obsługi  </w:t>
      </w:r>
      <w:r w:rsidRPr="00CB6C45">
        <w:rPr>
          <w:sz w:val="22"/>
          <w:szCs w:val="22"/>
        </w:rPr>
        <w:t>potwierdzające</w:t>
      </w:r>
      <w:proofErr w:type="gramEnd"/>
      <w:r w:rsidRPr="00CB6C45">
        <w:rPr>
          <w:sz w:val="22"/>
          <w:szCs w:val="22"/>
        </w:rPr>
        <w:t xml:space="preserve"> wymagane parametry techniczne wg załącznika 3 lub formularza </w:t>
      </w:r>
      <w:proofErr w:type="gramStart"/>
      <w:r w:rsidRPr="00CB6C45">
        <w:rPr>
          <w:sz w:val="22"/>
          <w:szCs w:val="22"/>
        </w:rPr>
        <w:t>ofertowego</w:t>
      </w:r>
      <w:r w:rsidRPr="00CB6C45">
        <w:rPr>
          <w:bCs/>
          <w:iCs/>
          <w:sz w:val="22"/>
          <w:szCs w:val="22"/>
        </w:rPr>
        <w:t xml:space="preserve"> </w:t>
      </w:r>
      <w:r w:rsidRPr="00CB6C45">
        <w:rPr>
          <w:b/>
          <w:bCs/>
          <w:i/>
          <w:iCs/>
          <w:sz w:val="22"/>
          <w:szCs w:val="22"/>
        </w:rPr>
        <w:t>.</w:t>
      </w:r>
      <w:proofErr w:type="gramEnd"/>
      <w:r w:rsidRPr="00CB6C45">
        <w:rPr>
          <w:b/>
          <w:bCs/>
          <w:i/>
          <w:iCs/>
          <w:sz w:val="22"/>
          <w:szCs w:val="22"/>
        </w:rPr>
        <w:t xml:space="preserve"> </w:t>
      </w:r>
    </w:p>
    <w:p w14:paraId="2731D00C" w14:textId="77777777" w:rsidR="00EC7D20" w:rsidRDefault="00EC7D20">
      <w:pPr>
        <w:numPr>
          <w:ilvl w:val="0"/>
          <w:numId w:val="79"/>
        </w:numPr>
        <w:suppressAutoHyphens/>
        <w:autoSpaceDE w:val="0"/>
        <w:spacing w:before="120"/>
        <w:jc w:val="right"/>
        <w:rPr>
          <w:sz w:val="22"/>
        </w:rPr>
      </w:pPr>
      <w:r w:rsidRPr="00CF13DA">
        <w:rPr>
          <w:sz w:val="22"/>
        </w:rPr>
        <w:t>nazwa pliku ……</w:t>
      </w:r>
      <w:r>
        <w:rPr>
          <w:sz w:val="22"/>
        </w:rPr>
        <w:t>……………………</w:t>
      </w:r>
      <w:proofErr w:type="gramStart"/>
      <w:r>
        <w:rPr>
          <w:sz w:val="22"/>
        </w:rPr>
        <w:t>…….</w:t>
      </w:r>
      <w:r w:rsidRPr="00CF13DA">
        <w:rPr>
          <w:sz w:val="22"/>
        </w:rPr>
        <w:t>…….</w:t>
      </w:r>
      <w:proofErr w:type="gramEnd"/>
      <w:r w:rsidRPr="00CF13DA">
        <w:rPr>
          <w:sz w:val="22"/>
        </w:rPr>
        <w:t>……. strona ……</w:t>
      </w:r>
    </w:p>
    <w:p w14:paraId="3D07190D" w14:textId="77777777" w:rsidR="00EC7D20" w:rsidRPr="005A10AD" w:rsidRDefault="00EC7D20">
      <w:pPr>
        <w:pStyle w:val="Akapitzlist"/>
        <w:numPr>
          <w:ilvl w:val="0"/>
          <w:numId w:val="88"/>
        </w:numPr>
        <w:ind w:left="426" w:hanging="426"/>
        <w:jc w:val="both"/>
        <w:rPr>
          <w:b/>
          <w:sz w:val="22"/>
          <w:szCs w:val="22"/>
        </w:rPr>
      </w:pPr>
      <w:r w:rsidRPr="005A10AD">
        <w:rPr>
          <w:b/>
          <w:sz w:val="22"/>
          <w:szCs w:val="22"/>
        </w:rPr>
        <w:t xml:space="preserve">Oświadczenia. </w:t>
      </w:r>
    </w:p>
    <w:p w14:paraId="5458E682" w14:textId="77777777" w:rsidR="00EC7D20" w:rsidRPr="006550EC" w:rsidRDefault="00EC7D20" w:rsidP="00EC7D20">
      <w:pPr>
        <w:ind w:left="426"/>
        <w:jc w:val="both"/>
        <w:rPr>
          <w:b/>
          <w:sz w:val="10"/>
          <w:szCs w:val="10"/>
        </w:rPr>
      </w:pPr>
    </w:p>
    <w:p w14:paraId="718FDA72" w14:textId="77777777" w:rsidR="00EC7D20" w:rsidRPr="006550EC" w:rsidRDefault="00EC7D20">
      <w:pPr>
        <w:numPr>
          <w:ilvl w:val="0"/>
          <w:numId w:val="89"/>
        </w:numPr>
        <w:jc w:val="both"/>
        <w:rPr>
          <w:sz w:val="22"/>
          <w:szCs w:val="22"/>
        </w:rPr>
      </w:pPr>
      <w:r w:rsidRPr="006550EC">
        <w:rPr>
          <w:b/>
          <w:sz w:val="22"/>
          <w:szCs w:val="22"/>
        </w:rPr>
        <w:t>Oświadczenie dotyczące przedmiotu oferty</w:t>
      </w:r>
    </w:p>
    <w:p w14:paraId="36BC43B9" w14:textId="77777777" w:rsidR="00EC7D20" w:rsidRPr="006550EC" w:rsidRDefault="00EC7D20" w:rsidP="00EC7D20">
      <w:pPr>
        <w:ind w:left="709"/>
        <w:jc w:val="both"/>
        <w:rPr>
          <w:sz w:val="4"/>
          <w:szCs w:val="4"/>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EC7D20" w:rsidRPr="006550EC" w14:paraId="4E41A985" w14:textId="77777777" w:rsidTr="00597010">
        <w:trPr>
          <w:tblHeader/>
        </w:trPr>
        <w:tc>
          <w:tcPr>
            <w:tcW w:w="1488" w:type="dxa"/>
            <w:vAlign w:val="center"/>
          </w:tcPr>
          <w:p w14:paraId="6F7ED0DE" w14:textId="77777777" w:rsidR="00EC7D20" w:rsidRPr="006550EC" w:rsidRDefault="00EC7D20" w:rsidP="00597010">
            <w:pPr>
              <w:jc w:val="center"/>
              <w:rPr>
                <w:b/>
                <w:sz w:val="18"/>
                <w:szCs w:val="18"/>
              </w:rPr>
            </w:pPr>
            <w:r w:rsidRPr="006550EC">
              <w:rPr>
                <w:b/>
                <w:sz w:val="18"/>
                <w:szCs w:val="18"/>
              </w:rPr>
              <w:t>Zadanie/pozycja</w:t>
            </w:r>
          </w:p>
        </w:tc>
        <w:tc>
          <w:tcPr>
            <w:tcW w:w="3402" w:type="dxa"/>
            <w:vAlign w:val="center"/>
          </w:tcPr>
          <w:p w14:paraId="6F1FCB7B" w14:textId="77777777" w:rsidR="00EC7D20" w:rsidRPr="006550EC" w:rsidRDefault="00EC7D20" w:rsidP="00597010">
            <w:pPr>
              <w:jc w:val="center"/>
              <w:rPr>
                <w:b/>
                <w:sz w:val="18"/>
                <w:szCs w:val="18"/>
              </w:rPr>
            </w:pPr>
            <w:r w:rsidRPr="006550EC">
              <w:rPr>
                <w:b/>
                <w:sz w:val="18"/>
                <w:szCs w:val="18"/>
              </w:rPr>
              <w:t>Nazwa handlowa (jeżeli dotyczy)</w:t>
            </w:r>
          </w:p>
        </w:tc>
        <w:tc>
          <w:tcPr>
            <w:tcW w:w="3544" w:type="dxa"/>
            <w:vAlign w:val="center"/>
          </w:tcPr>
          <w:p w14:paraId="31CE312F" w14:textId="77777777" w:rsidR="00EC7D20" w:rsidRPr="006550EC" w:rsidRDefault="00EC7D20" w:rsidP="00597010">
            <w:pPr>
              <w:jc w:val="center"/>
              <w:rPr>
                <w:b/>
                <w:sz w:val="18"/>
                <w:szCs w:val="18"/>
              </w:rPr>
            </w:pPr>
            <w:r w:rsidRPr="006550EC">
              <w:rPr>
                <w:b/>
                <w:sz w:val="18"/>
                <w:szCs w:val="18"/>
              </w:rPr>
              <w:t>Producent (nazwa i adres)</w:t>
            </w:r>
          </w:p>
        </w:tc>
      </w:tr>
      <w:tr w:rsidR="00EC7D20" w:rsidRPr="006550EC" w14:paraId="1B2E8F3C" w14:textId="77777777" w:rsidTr="00EC7D20">
        <w:trPr>
          <w:trHeight w:val="397"/>
        </w:trPr>
        <w:tc>
          <w:tcPr>
            <w:tcW w:w="1488" w:type="dxa"/>
            <w:vAlign w:val="center"/>
          </w:tcPr>
          <w:p w14:paraId="39243D1E" w14:textId="77777777" w:rsidR="00EC7D20" w:rsidRPr="006550EC" w:rsidRDefault="00EC7D20" w:rsidP="00EC7D20">
            <w:pPr>
              <w:tabs>
                <w:tab w:val="num" w:pos="360"/>
              </w:tabs>
              <w:jc w:val="center"/>
              <w:rPr>
                <w:b/>
              </w:rPr>
            </w:pPr>
            <w:r>
              <w:rPr>
                <w:b/>
              </w:rPr>
              <w:t>1</w:t>
            </w:r>
            <w:r w:rsidRPr="006550EC">
              <w:rPr>
                <w:b/>
              </w:rPr>
              <w:t>.</w:t>
            </w:r>
            <w:r>
              <w:rPr>
                <w:b/>
              </w:rPr>
              <w:t>11</w:t>
            </w:r>
          </w:p>
        </w:tc>
        <w:tc>
          <w:tcPr>
            <w:tcW w:w="3402" w:type="dxa"/>
            <w:vAlign w:val="center"/>
          </w:tcPr>
          <w:p w14:paraId="3E4976CC" w14:textId="77777777" w:rsidR="00EC7D20" w:rsidRPr="006550EC" w:rsidRDefault="00EC7D20" w:rsidP="00EC7D20">
            <w:pPr>
              <w:rPr>
                <w:b/>
              </w:rPr>
            </w:pPr>
          </w:p>
        </w:tc>
        <w:tc>
          <w:tcPr>
            <w:tcW w:w="3544" w:type="dxa"/>
            <w:vAlign w:val="center"/>
          </w:tcPr>
          <w:p w14:paraId="235F5437" w14:textId="77777777" w:rsidR="00EC7D20" w:rsidRPr="006550EC" w:rsidRDefault="00EC7D20" w:rsidP="00EC7D20">
            <w:pPr>
              <w:rPr>
                <w:b/>
              </w:rPr>
            </w:pPr>
          </w:p>
        </w:tc>
      </w:tr>
      <w:tr w:rsidR="00EC7D20" w:rsidRPr="006550EC" w14:paraId="4BC5AD27" w14:textId="77777777" w:rsidTr="00EC7D20">
        <w:trPr>
          <w:trHeight w:val="397"/>
        </w:trPr>
        <w:tc>
          <w:tcPr>
            <w:tcW w:w="1488" w:type="dxa"/>
            <w:vAlign w:val="center"/>
          </w:tcPr>
          <w:p w14:paraId="6439AEB0" w14:textId="77777777" w:rsidR="00EC7D20" w:rsidRPr="006550EC" w:rsidRDefault="00EC7D20" w:rsidP="00EC7D20">
            <w:pPr>
              <w:tabs>
                <w:tab w:val="num" w:pos="360"/>
              </w:tabs>
              <w:jc w:val="center"/>
              <w:rPr>
                <w:b/>
              </w:rPr>
            </w:pPr>
            <w:r w:rsidRPr="00BF5C08">
              <w:rPr>
                <w:b/>
              </w:rPr>
              <w:t>1.1</w:t>
            </w:r>
            <w:r>
              <w:rPr>
                <w:b/>
              </w:rPr>
              <w:t>2</w:t>
            </w:r>
          </w:p>
        </w:tc>
        <w:tc>
          <w:tcPr>
            <w:tcW w:w="3402" w:type="dxa"/>
            <w:vAlign w:val="center"/>
          </w:tcPr>
          <w:p w14:paraId="13EF7121" w14:textId="77777777" w:rsidR="00EC7D20" w:rsidRPr="006550EC" w:rsidRDefault="00EC7D20" w:rsidP="00EC7D20">
            <w:pPr>
              <w:rPr>
                <w:b/>
              </w:rPr>
            </w:pPr>
          </w:p>
        </w:tc>
        <w:tc>
          <w:tcPr>
            <w:tcW w:w="3544" w:type="dxa"/>
            <w:vAlign w:val="center"/>
          </w:tcPr>
          <w:p w14:paraId="63D3B4A3" w14:textId="77777777" w:rsidR="00EC7D20" w:rsidRPr="006550EC" w:rsidRDefault="00EC7D20" w:rsidP="00EC7D20">
            <w:pPr>
              <w:rPr>
                <w:b/>
              </w:rPr>
            </w:pPr>
          </w:p>
        </w:tc>
      </w:tr>
      <w:tr w:rsidR="00EC7D20" w:rsidRPr="006550EC" w14:paraId="76E20554" w14:textId="77777777" w:rsidTr="00EC7D20">
        <w:trPr>
          <w:trHeight w:val="397"/>
        </w:trPr>
        <w:tc>
          <w:tcPr>
            <w:tcW w:w="1488" w:type="dxa"/>
            <w:vAlign w:val="center"/>
          </w:tcPr>
          <w:p w14:paraId="79908622" w14:textId="77777777" w:rsidR="00EC7D20" w:rsidRPr="006550EC" w:rsidRDefault="00EC7D20" w:rsidP="00EC7D20">
            <w:pPr>
              <w:tabs>
                <w:tab w:val="num" w:pos="360"/>
              </w:tabs>
              <w:jc w:val="center"/>
              <w:rPr>
                <w:b/>
              </w:rPr>
            </w:pPr>
            <w:r w:rsidRPr="00BF5C08">
              <w:rPr>
                <w:b/>
              </w:rPr>
              <w:t>1.1</w:t>
            </w:r>
            <w:r>
              <w:rPr>
                <w:b/>
              </w:rPr>
              <w:t>3</w:t>
            </w:r>
          </w:p>
        </w:tc>
        <w:tc>
          <w:tcPr>
            <w:tcW w:w="3402" w:type="dxa"/>
            <w:vAlign w:val="center"/>
          </w:tcPr>
          <w:p w14:paraId="3876C5CE" w14:textId="77777777" w:rsidR="00EC7D20" w:rsidRPr="006550EC" w:rsidRDefault="00EC7D20" w:rsidP="00EC7D20">
            <w:pPr>
              <w:rPr>
                <w:b/>
              </w:rPr>
            </w:pPr>
          </w:p>
        </w:tc>
        <w:tc>
          <w:tcPr>
            <w:tcW w:w="3544" w:type="dxa"/>
            <w:vAlign w:val="center"/>
          </w:tcPr>
          <w:p w14:paraId="3F8F48A0" w14:textId="77777777" w:rsidR="00EC7D20" w:rsidRPr="006550EC" w:rsidRDefault="00EC7D20" w:rsidP="00EC7D20">
            <w:pPr>
              <w:rPr>
                <w:b/>
              </w:rPr>
            </w:pPr>
          </w:p>
        </w:tc>
      </w:tr>
      <w:tr w:rsidR="00EC7D20" w:rsidRPr="006550EC" w14:paraId="6862F75D" w14:textId="77777777" w:rsidTr="00EC7D20">
        <w:trPr>
          <w:trHeight w:val="397"/>
        </w:trPr>
        <w:tc>
          <w:tcPr>
            <w:tcW w:w="1488" w:type="dxa"/>
            <w:vAlign w:val="center"/>
          </w:tcPr>
          <w:p w14:paraId="57F3543C" w14:textId="77777777" w:rsidR="00EC7D20" w:rsidRPr="006550EC" w:rsidRDefault="00EC7D20" w:rsidP="00EC7D20">
            <w:pPr>
              <w:tabs>
                <w:tab w:val="num" w:pos="360"/>
              </w:tabs>
              <w:jc w:val="center"/>
              <w:rPr>
                <w:b/>
              </w:rPr>
            </w:pPr>
            <w:r w:rsidRPr="00BF5C08">
              <w:rPr>
                <w:b/>
              </w:rPr>
              <w:t>1.</w:t>
            </w:r>
            <w:r>
              <w:rPr>
                <w:b/>
              </w:rPr>
              <w:t>14</w:t>
            </w:r>
          </w:p>
        </w:tc>
        <w:tc>
          <w:tcPr>
            <w:tcW w:w="3402" w:type="dxa"/>
            <w:vAlign w:val="center"/>
          </w:tcPr>
          <w:p w14:paraId="2CF37137" w14:textId="77777777" w:rsidR="00EC7D20" w:rsidRPr="006550EC" w:rsidRDefault="00EC7D20" w:rsidP="00EC7D20">
            <w:pPr>
              <w:rPr>
                <w:b/>
              </w:rPr>
            </w:pPr>
          </w:p>
        </w:tc>
        <w:tc>
          <w:tcPr>
            <w:tcW w:w="3544" w:type="dxa"/>
            <w:vAlign w:val="center"/>
          </w:tcPr>
          <w:p w14:paraId="124B28A5" w14:textId="77777777" w:rsidR="00EC7D20" w:rsidRPr="006550EC" w:rsidRDefault="00EC7D20" w:rsidP="00EC7D20">
            <w:pPr>
              <w:rPr>
                <w:b/>
              </w:rPr>
            </w:pPr>
          </w:p>
        </w:tc>
      </w:tr>
      <w:tr w:rsidR="00EC7D20" w:rsidRPr="006550EC" w14:paraId="411297A6" w14:textId="77777777" w:rsidTr="00EC7D20">
        <w:trPr>
          <w:trHeight w:val="397"/>
        </w:trPr>
        <w:tc>
          <w:tcPr>
            <w:tcW w:w="1488" w:type="dxa"/>
            <w:vAlign w:val="center"/>
          </w:tcPr>
          <w:p w14:paraId="37B8982E" w14:textId="77777777" w:rsidR="00EC7D20" w:rsidRPr="006550EC" w:rsidRDefault="00EC7D20" w:rsidP="00EC7D20">
            <w:pPr>
              <w:tabs>
                <w:tab w:val="num" w:pos="360"/>
              </w:tabs>
              <w:jc w:val="center"/>
              <w:rPr>
                <w:b/>
              </w:rPr>
            </w:pPr>
            <w:r w:rsidRPr="00BF5C08">
              <w:rPr>
                <w:b/>
              </w:rPr>
              <w:t>1.1</w:t>
            </w:r>
            <w:r>
              <w:rPr>
                <w:b/>
              </w:rPr>
              <w:t>5</w:t>
            </w:r>
          </w:p>
        </w:tc>
        <w:tc>
          <w:tcPr>
            <w:tcW w:w="3402" w:type="dxa"/>
            <w:vAlign w:val="center"/>
          </w:tcPr>
          <w:p w14:paraId="3FB2FE0B" w14:textId="77777777" w:rsidR="00EC7D20" w:rsidRPr="006550EC" w:rsidRDefault="00EC7D20" w:rsidP="00EC7D20">
            <w:pPr>
              <w:rPr>
                <w:b/>
              </w:rPr>
            </w:pPr>
          </w:p>
        </w:tc>
        <w:tc>
          <w:tcPr>
            <w:tcW w:w="3544" w:type="dxa"/>
            <w:vAlign w:val="center"/>
          </w:tcPr>
          <w:p w14:paraId="50C8C3F6" w14:textId="77777777" w:rsidR="00EC7D20" w:rsidRPr="006550EC" w:rsidRDefault="00EC7D20" w:rsidP="00EC7D20">
            <w:pPr>
              <w:rPr>
                <w:b/>
              </w:rPr>
            </w:pPr>
          </w:p>
        </w:tc>
      </w:tr>
      <w:tr w:rsidR="00EC7D20" w:rsidRPr="006550EC" w14:paraId="53FBC6F6" w14:textId="77777777" w:rsidTr="00EC7D20">
        <w:trPr>
          <w:trHeight w:val="397"/>
        </w:trPr>
        <w:tc>
          <w:tcPr>
            <w:tcW w:w="1488" w:type="dxa"/>
            <w:vAlign w:val="center"/>
          </w:tcPr>
          <w:p w14:paraId="015088A3" w14:textId="77777777" w:rsidR="00EC7D20" w:rsidRPr="006550EC" w:rsidRDefault="00EC7D20" w:rsidP="00EC7D20">
            <w:pPr>
              <w:tabs>
                <w:tab w:val="num" w:pos="360"/>
              </w:tabs>
              <w:jc w:val="center"/>
              <w:rPr>
                <w:b/>
              </w:rPr>
            </w:pPr>
            <w:r w:rsidRPr="00BF5C08">
              <w:rPr>
                <w:b/>
              </w:rPr>
              <w:t>1.1</w:t>
            </w:r>
            <w:r>
              <w:rPr>
                <w:b/>
              </w:rPr>
              <w:t>6</w:t>
            </w:r>
          </w:p>
        </w:tc>
        <w:tc>
          <w:tcPr>
            <w:tcW w:w="3402" w:type="dxa"/>
            <w:vAlign w:val="center"/>
          </w:tcPr>
          <w:p w14:paraId="099673B7" w14:textId="77777777" w:rsidR="00EC7D20" w:rsidRPr="006550EC" w:rsidRDefault="00EC7D20" w:rsidP="00EC7D20">
            <w:pPr>
              <w:rPr>
                <w:b/>
              </w:rPr>
            </w:pPr>
          </w:p>
        </w:tc>
        <w:tc>
          <w:tcPr>
            <w:tcW w:w="3544" w:type="dxa"/>
            <w:vAlign w:val="center"/>
          </w:tcPr>
          <w:p w14:paraId="6BE1E42F" w14:textId="77777777" w:rsidR="00EC7D20" w:rsidRPr="006550EC" w:rsidRDefault="00EC7D20" w:rsidP="00EC7D20">
            <w:pPr>
              <w:rPr>
                <w:b/>
              </w:rPr>
            </w:pPr>
          </w:p>
        </w:tc>
      </w:tr>
      <w:tr w:rsidR="00EC7D20" w:rsidRPr="006550EC" w14:paraId="1A3CA1CE" w14:textId="77777777" w:rsidTr="00EC7D20">
        <w:trPr>
          <w:trHeight w:val="397"/>
        </w:trPr>
        <w:tc>
          <w:tcPr>
            <w:tcW w:w="1488" w:type="dxa"/>
            <w:vAlign w:val="center"/>
          </w:tcPr>
          <w:p w14:paraId="7D0CB28A" w14:textId="77777777" w:rsidR="00EC7D20" w:rsidRPr="006550EC" w:rsidRDefault="00EC7D20" w:rsidP="00EC7D20">
            <w:pPr>
              <w:tabs>
                <w:tab w:val="num" w:pos="360"/>
              </w:tabs>
              <w:jc w:val="center"/>
              <w:rPr>
                <w:b/>
              </w:rPr>
            </w:pPr>
            <w:r w:rsidRPr="00BF5C08">
              <w:rPr>
                <w:b/>
              </w:rPr>
              <w:t>1.1</w:t>
            </w:r>
            <w:r>
              <w:rPr>
                <w:b/>
              </w:rPr>
              <w:t>7</w:t>
            </w:r>
          </w:p>
        </w:tc>
        <w:tc>
          <w:tcPr>
            <w:tcW w:w="3402" w:type="dxa"/>
            <w:vAlign w:val="center"/>
          </w:tcPr>
          <w:p w14:paraId="6B2A5CE7" w14:textId="77777777" w:rsidR="00EC7D20" w:rsidRPr="006550EC" w:rsidRDefault="00EC7D20" w:rsidP="00EC7D20">
            <w:pPr>
              <w:rPr>
                <w:b/>
              </w:rPr>
            </w:pPr>
          </w:p>
        </w:tc>
        <w:tc>
          <w:tcPr>
            <w:tcW w:w="3544" w:type="dxa"/>
            <w:vAlign w:val="center"/>
          </w:tcPr>
          <w:p w14:paraId="533B0506" w14:textId="77777777" w:rsidR="00EC7D20" w:rsidRPr="006550EC" w:rsidRDefault="00EC7D20" w:rsidP="00EC7D20">
            <w:pPr>
              <w:rPr>
                <w:b/>
              </w:rPr>
            </w:pPr>
          </w:p>
        </w:tc>
      </w:tr>
      <w:tr w:rsidR="00EC7D20" w:rsidRPr="006550EC" w14:paraId="51FC296F" w14:textId="77777777" w:rsidTr="00EC7D20">
        <w:trPr>
          <w:trHeight w:val="397"/>
        </w:trPr>
        <w:tc>
          <w:tcPr>
            <w:tcW w:w="1488" w:type="dxa"/>
            <w:vAlign w:val="center"/>
          </w:tcPr>
          <w:p w14:paraId="23182185" w14:textId="77777777" w:rsidR="00EC7D20" w:rsidRPr="006550EC" w:rsidRDefault="00EC7D20" w:rsidP="00EC7D20">
            <w:pPr>
              <w:tabs>
                <w:tab w:val="num" w:pos="360"/>
              </w:tabs>
              <w:jc w:val="center"/>
              <w:rPr>
                <w:b/>
              </w:rPr>
            </w:pPr>
            <w:r w:rsidRPr="00BF5C08">
              <w:rPr>
                <w:b/>
              </w:rPr>
              <w:t>1.1</w:t>
            </w:r>
            <w:r>
              <w:rPr>
                <w:b/>
              </w:rPr>
              <w:t>8</w:t>
            </w:r>
          </w:p>
        </w:tc>
        <w:tc>
          <w:tcPr>
            <w:tcW w:w="3402" w:type="dxa"/>
            <w:vAlign w:val="center"/>
          </w:tcPr>
          <w:p w14:paraId="6FCAC24E" w14:textId="77777777" w:rsidR="00EC7D20" w:rsidRPr="006550EC" w:rsidRDefault="00EC7D20" w:rsidP="00EC7D20">
            <w:pPr>
              <w:rPr>
                <w:b/>
              </w:rPr>
            </w:pPr>
          </w:p>
        </w:tc>
        <w:tc>
          <w:tcPr>
            <w:tcW w:w="3544" w:type="dxa"/>
            <w:vAlign w:val="center"/>
          </w:tcPr>
          <w:p w14:paraId="508D261E" w14:textId="77777777" w:rsidR="00EC7D20" w:rsidRPr="006550EC" w:rsidRDefault="00EC7D20" w:rsidP="00EC7D20">
            <w:pPr>
              <w:rPr>
                <w:b/>
              </w:rPr>
            </w:pPr>
          </w:p>
        </w:tc>
      </w:tr>
      <w:tr w:rsidR="00EC7D20" w:rsidRPr="006550EC" w14:paraId="5F844348" w14:textId="77777777" w:rsidTr="00EC7D20">
        <w:trPr>
          <w:trHeight w:val="397"/>
        </w:trPr>
        <w:tc>
          <w:tcPr>
            <w:tcW w:w="1488" w:type="dxa"/>
            <w:vAlign w:val="center"/>
          </w:tcPr>
          <w:p w14:paraId="51CE6DAD" w14:textId="77777777" w:rsidR="00EC7D20" w:rsidRPr="006550EC" w:rsidRDefault="00EC7D20" w:rsidP="00EC7D20">
            <w:pPr>
              <w:tabs>
                <w:tab w:val="num" w:pos="360"/>
              </w:tabs>
              <w:jc w:val="center"/>
              <w:rPr>
                <w:b/>
              </w:rPr>
            </w:pPr>
            <w:r w:rsidRPr="00BF5C08">
              <w:rPr>
                <w:b/>
              </w:rPr>
              <w:t>1.1</w:t>
            </w:r>
            <w:r>
              <w:rPr>
                <w:b/>
              </w:rPr>
              <w:t>9</w:t>
            </w:r>
          </w:p>
        </w:tc>
        <w:tc>
          <w:tcPr>
            <w:tcW w:w="3402" w:type="dxa"/>
            <w:vAlign w:val="center"/>
          </w:tcPr>
          <w:p w14:paraId="77526454" w14:textId="77777777" w:rsidR="00EC7D20" w:rsidRPr="006550EC" w:rsidRDefault="00EC7D20" w:rsidP="00EC7D20">
            <w:pPr>
              <w:rPr>
                <w:b/>
              </w:rPr>
            </w:pPr>
          </w:p>
        </w:tc>
        <w:tc>
          <w:tcPr>
            <w:tcW w:w="3544" w:type="dxa"/>
            <w:vAlign w:val="center"/>
          </w:tcPr>
          <w:p w14:paraId="2EDFEC98" w14:textId="77777777" w:rsidR="00EC7D20" w:rsidRPr="006550EC" w:rsidRDefault="00EC7D20" w:rsidP="00EC7D20">
            <w:pPr>
              <w:rPr>
                <w:b/>
              </w:rPr>
            </w:pPr>
          </w:p>
        </w:tc>
      </w:tr>
      <w:tr w:rsidR="00EC7D20" w:rsidRPr="006550EC" w14:paraId="0616C9E2" w14:textId="77777777" w:rsidTr="00EC7D20">
        <w:trPr>
          <w:trHeight w:val="397"/>
        </w:trPr>
        <w:tc>
          <w:tcPr>
            <w:tcW w:w="1488" w:type="dxa"/>
            <w:vAlign w:val="center"/>
          </w:tcPr>
          <w:p w14:paraId="7016069B" w14:textId="77777777" w:rsidR="00EC7D20" w:rsidRPr="006550EC" w:rsidRDefault="00EC7D20" w:rsidP="00EC7D20">
            <w:pPr>
              <w:tabs>
                <w:tab w:val="num" w:pos="360"/>
              </w:tabs>
              <w:jc w:val="center"/>
              <w:rPr>
                <w:b/>
              </w:rPr>
            </w:pPr>
            <w:r w:rsidRPr="00BF5C08">
              <w:rPr>
                <w:b/>
              </w:rPr>
              <w:t>1.</w:t>
            </w:r>
            <w:r>
              <w:rPr>
                <w:b/>
              </w:rPr>
              <w:t>20</w:t>
            </w:r>
          </w:p>
        </w:tc>
        <w:tc>
          <w:tcPr>
            <w:tcW w:w="3402" w:type="dxa"/>
            <w:vAlign w:val="center"/>
          </w:tcPr>
          <w:p w14:paraId="18086644" w14:textId="77777777" w:rsidR="00EC7D20" w:rsidRPr="006550EC" w:rsidRDefault="00EC7D20" w:rsidP="00EC7D20">
            <w:pPr>
              <w:rPr>
                <w:b/>
              </w:rPr>
            </w:pPr>
          </w:p>
        </w:tc>
        <w:tc>
          <w:tcPr>
            <w:tcW w:w="3544" w:type="dxa"/>
            <w:vAlign w:val="center"/>
          </w:tcPr>
          <w:p w14:paraId="1547FF38" w14:textId="77777777" w:rsidR="00EC7D20" w:rsidRPr="006550EC" w:rsidRDefault="00EC7D20" w:rsidP="00EC7D20">
            <w:pPr>
              <w:rPr>
                <w:b/>
              </w:rPr>
            </w:pPr>
          </w:p>
        </w:tc>
      </w:tr>
      <w:tr w:rsidR="00EC7D20" w:rsidRPr="006550EC" w14:paraId="65966B62" w14:textId="77777777" w:rsidTr="00EC7D20">
        <w:trPr>
          <w:trHeight w:val="397"/>
        </w:trPr>
        <w:tc>
          <w:tcPr>
            <w:tcW w:w="1488" w:type="dxa"/>
            <w:vAlign w:val="center"/>
          </w:tcPr>
          <w:p w14:paraId="334BA1F8" w14:textId="77777777" w:rsidR="00EC7D20" w:rsidRPr="006550EC" w:rsidRDefault="00EC7D20" w:rsidP="00EC7D20">
            <w:pPr>
              <w:tabs>
                <w:tab w:val="num" w:pos="360"/>
              </w:tabs>
              <w:jc w:val="center"/>
              <w:rPr>
                <w:b/>
              </w:rPr>
            </w:pPr>
            <w:r w:rsidRPr="00BF5C08">
              <w:rPr>
                <w:b/>
              </w:rPr>
              <w:t>1.</w:t>
            </w:r>
            <w:r>
              <w:rPr>
                <w:b/>
              </w:rPr>
              <w:t>21</w:t>
            </w:r>
          </w:p>
        </w:tc>
        <w:tc>
          <w:tcPr>
            <w:tcW w:w="3402" w:type="dxa"/>
            <w:vAlign w:val="center"/>
          </w:tcPr>
          <w:p w14:paraId="779169C7" w14:textId="77777777" w:rsidR="00EC7D20" w:rsidRPr="006550EC" w:rsidRDefault="00EC7D20" w:rsidP="00EC7D20">
            <w:pPr>
              <w:rPr>
                <w:b/>
              </w:rPr>
            </w:pPr>
          </w:p>
        </w:tc>
        <w:tc>
          <w:tcPr>
            <w:tcW w:w="3544" w:type="dxa"/>
            <w:vAlign w:val="center"/>
          </w:tcPr>
          <w:p w14:paraId="2093EA76" w14:textId="77777777" w:rsidR="00EC7D20" w:rsidRPr="006550EC" w:rsidRDefault="00EC7D20" w:rsidP="00EC7D20">
            <w:pPr>
              <w:rPr>
                <w:b/>
              </w:rPr>
            </w:pPr>
          </w:p>
        </w:tc>
      </w:tr>
      <w:tr w:rsidR="00EC7D20" w:rsidRPr="006550EC" w14:paraId="788AB739" w14:textId="77777777" w:rsidTr="00EC7D20">
        <w:trPr>
          <w:trHeight w:val="397"/>
        </w:trPr>
        <w:tc>
          <w:tcPr>
            <w:tcW w:w="1488" w:type="dxa"/>
            <w:vAlign w:val="center"/>
          </w:tcPr>
          <w:p w14:paraId="56A2897C" w14:textId="77777777" w:rsidR="00EC7D20" w:rsidRPr="006550EC" w:rsidRDefault="00EC7D20" w:rsidP="00EC7D20">
            <w:pPr>
              <w:tabs>
                <w:tab w:val="num" w:pos="360"/>
              </w:tabs>
              <w:jc w:val="center"/>
              <w:rPr>
                <w:b/>
              </w:rPr>
            </w:pPr>
            <w:r w:rsidRPr="00BF5C08">
              <w:rPr>
                <w:b/>
              </w:rPr>
              <w:t>1.</w:t>
            </w:r>
            <w:r>
              <w:rPr>
                <w:b/>
              </w:rPr>
              <w:t>22</w:t>
            </w:r>
          </w:p>
        </w:tc>
        <w:tc>
          <w:tcPr>
            <w:tcW w:w="3402" w:type="dxa"/>
            <w:vAlign w:val="center"/>
          </w:tcPr>
          <w:p w14:paraId="34812FB1" w14:textId="77777777" w:rsidR="00EC7D20" w:rsidRPr="006550EC" w:rsidRDefault="00EC7D20" w:rsidP="00EC7D20">
            <w:pPr>
              <w:rPr>
                <w:b/>
              </w:rPr>
            </w:pPr>
          </w:p>
        </w:tc>
        <w:tc>
          <w:tcPr>
            <w:tcW w:w="3544" w:type="dxa"/>
            <w:vAlign w:val="center"/>
          </w:tcPr>
          <w:p w14:paraId="5B0F6461" w14:textId="77777777" w:rsidR="00EC7D20" w:rsidRPr="006550EC" w:rsidRDefault="00EC7D20" w:rsidP="00EC7D20">
            <w:pPr>
              <w:rPr>
                <w:b/>
              </w:rPr>
            </w:pPr>
          </w:p>
        </w:tc>
      </w:tr>
    </w:tbl>
    <w:p w14:paraId="7CA40BAD" w14:textId="77777777" w:rsidR="00EC7D20" w:rsidRDefault="00EC7D20" w:rsidP="00EC7D20">
      <w:pPr>
        <w:jc w:val="both"/>
        <w:rPr>
          <w:b/>
          <w:sz w:val="22"/>
          <w:szCs w:val="22"/>
        </w:rPr>
      </w:pPr>
    </w:p>
    <w:p w14:paraId="3C60E35C" w14:textId="77777777" w:rsidR="00EC7D20" w:rsidRPr="005A10AD" w:rsidRDefault="00EC7D20">
      <w:pPr>
        <w:pStyle w:val="Akapitzlist"/>
        <w:numPr>
          <w:ilvl w:val="0"/>
          <w:numId w:val="89"/>
        </w:numPr>
        <w:jc w:val="both"/>
        <w:rPr>
          <w:sz w:val="22"/>
          <w:szCs w:val="22"/>
        </w:rPr>
      </w:pPr>
      <w:r w:rsidRPr="005A10AD">
        <w:rPr>
          <w:b/>
          <w:sz w:val="22"/>
          <w:szCs w:val="22"/>
        </w:rPr>
        <w:t>Oświadczam,</w:t>
      </w:r>
      <w:r w:rsidRPr="005A10AD">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6BFF0F78" w14:textId="77777777" w:rsidR="00EC7D20" w:rsidRDefault="00EC7D20" w:rsidP="00EC7D20">
      <w:pPr>
        <w:ind w:left="709"/>
        <w:jc w:val="both"/>
        <w:rPr>
          <w:sz w:val="22"/>
          <w:szCs w:val="22"/>
        </w:rPr>
      </w:pPr>
    </w:p>
    <w:p w14:paraId="00286141" w14:textId="77777777" w:rsidR="00AA7FD2" w:rsidRDefault="00AA7FD2">
      <w:pPr>
        <w:spacing w:after="160" w:line="259" w:lineRule="auto"/>
        <w:rPr>
          <w:b/>
          <w:sz w:val="22"/>
          <w:szCs w:val="22"/>
        </w:rPr>
      </w:pPr>
      <w:r>
        <w:rPr>
          <w:b/>
          <w:sz w:val="22"/>
          <w:szCs w:val="22"/>
        </w:rPr>
        <w:br w:type="page"/>
      </w:r>
    </w:p>
    <w:p w14:paraId="330160A3" w14:textId="68542BFC" w:rsidR="00EC7D20" w:rsidRDefault="00EC7D20">
      <w:pPr>
        <w:numPr>
          <w:ilvl w:val="0"/>
          <w:numId w:val="89"/>
        </w:numPr>
        <w:jc w:val="both"/>
        <w:rPr>
          <w:sz w:val="22"/>
          <w:szCs w:val="22"/>
        </w:rPr>
      </w:pPr>
      <w:r w:rsidRPr="00A06A5C">
        <w:rPr>
          <w:b/>
          <w:sz w:val="22"/>
          <w:szCs w:val="22"/>
        </w:rPr>
        <w:lastRenderedPageBreak/>
        <w:t>Oświadczam,</w:t>
      </w:r>
      <w:r w:rsidRPr="00A06A5C">
        <w:rPr>
          <w:sz w:val="22"/>
          <w:szCs w:val="22"/>
        </w:rPr>
        <w:t xml:space="preserve"> że przedmiot zamówienia będzie spełniać wymagania szczegółowe w zależności od rodzaju i budowy </w:t>
      </w:r>
      <w:proofErr w:type="gramStart"/>
      <w:r w:rsidRPr="00A06A5C">
        <w:rPr>
          <w:sz w:val="22"/>
          <w:szCs w:val="22"/>
        </w:rPr>
        <w:t>urządzeń  zawarte</w:t>
      </w:r>
      <w:proofErr w:type="gramEnd"/>
      <w:r w:rsidRPr="00A06A5C">
        <w:rPr>
          <w:sz w:val="22"/>
          <w:szCs w:val="22"/>
        </w:rPr>
        <w:t xml:space="preserve"> w:</w:t>
      </w:r>
    </w:p>
    <w:p w14:paraId="56E5125F" w14:textId="77777777" w:rsidR="00EC7D20" w:rsidRPr="006E5001" w:rsidRDefault="00EC7D20">
      <w:pPr>
        <w:numPr>
          <w:ilvl w:val="0"/>
          <w:numId w:val="90"/>
        </w:numPr>
        <w:ind w:left="1134"/>
        <w:jc w:val="both"/>
        <w:rPr>
          <w:sz w:val="22"/>
          <w:szCs w:val="22"/>
        </w:rPr>
      </w:pPr>
      <w:r w:rsidRPr="006E5001">
        <w:rPr>
          <w:sz w:val="22"/>
          <w:szCs w:val="22"/>
        </w:rPr>
        <w:t xml:space="preserve">Ustawie o systemach oceny zgodności i nadzoru rynku </w:t>
      </w:r>
      <w:proofErr w:type="gramStart"/>
      <w:r w:rsidRPr="006E5001">
        <w:rPr>
          <w:sz w:val="22"/>
          <w:szCs w:val="22"/>
        </w:rPr>
        <w:t xml:space="preserve">( </w:t>
      </w:r>
      <w:proofErr w:type="spellStart"/>
      <w:r w:rsidRPr="006E5001">
        <w:rPr>
          <w:sz w:val="22"/>
          <w:szCs w:val="22"/>
        </w:rPr>
        <w:t>t.j</w:t>
      </w:r>
      <w:proofErr w:type="spellEnd"/>
      <w:r w:rsidRPr="006E5001">
        <w:rPr>
          <w:sz w:val="22"/>
          <w:szCs w:val="22"/>
        </w:rPr>
        <w:t>.</w:t>
      </w:r>
      <w:proofErr w:type="gramEnd"/>
      <w:r w:rsidRPr="006E5001">
        <w:rPr>
          <w:sz w:val="22"/>
          <w:szCs w:val="22"/>
        </w:rPr>
        <w:t xml:space="preserve"> Dz. U. z 2022r. poz.1854</w:t>
      </w:r>
      <w:r>
        <w:rPr>
          <w:sz w:val="22"/>
          <w:szCs w:val="22"/>
        </w:rPr>
        <w:t xml:space="preserve"> </w:t>
      </w:r>
      <w:r>
        <w:rPr>
          <w:sz w:val="22"/>
          <w:szCs w:val="22"/>
        </w:rPr>
        <w:br/>
      </w:r>
      <w:r>
        <w:rPr>
          <w:iCs/>
          <w:sz w:val="22"/>
          <w:szCs w:val="22"/>
        </w:rPr>
        <w:t>z </w:t>
      </w:r>
      <w:proofErr w:type="spellStart"/>
      <w:r>
        <w:rPr>
          <w:iCs/>
          <w:sz w:val="22"/>
          <w:szCs w:val="22"/>
        </w:rPr>
        <w:t>późn</w:t>
      </w:r>
      <w:proofErr w:type="spellEnd"/>
      <w:r>
        <w:rPr>
          <w:iCs/>
          <w:sz w:val="22"/>
          <w:szCs w:val="22"/>
        </w:rPr>
        <w:t xml:space="preserve">. </w:t>
      </w:r>
      <w:proofErr w:type="spellStart"/>
      <w:r>
        <w:rPr>
          <w:iCs/>
          <w:sz w:val="22"/>
          <w:szCs w:val="22"/>
        </w:rPr>
        <w:t>zm</w:t>
      </w:r>
      <w:proofErr w:type="spellEnd"/>
      <w:r w:rsidRPr="006E5001">
        <w:rPr>
          <w:sz w:val="22"/>
          <w:szCs w:val="22"/>
        </w:rPr>
        <w:t>).</w:t>
      </w:r>
    </w:p>
    <w:p w14:paraId="2CFEB974" w14:textId="77777777" w:rsidR="00EC7D20" w:rsidRPr="00F56117" w:rsidRDefault="00EC7D20">
      <w:pPr>
        <w:numPr>
          <w:ilvl w:val="0"/>
          <w:numId w:val="90"/>
        </w:numPr>
        <w:tabs>
          <w:tab w:val="num" w:pos="720"/>
        </w:tabs>
        <w:ind w:left="1134"/>
        <w:jc w:val="both"/>
        <w:rPr>
          <w:sz w:val="22"/>
          <w:szCs w:val="22"/>
        </w:rPr>
      </w:pPr>
      <w:r w:rsidRPr="00F56117">
        <w:rPr>
          <w:sz w:val="22"/>
          <w:szCs w:val="22"/>
        </w:rPr>
        <w:t xml:space="preserve">Ustawie z dnia 13 kwietnia 2007r. o kompatybilności elektromagnetycznej </w:t>
      </w:r>
      <w:r w:rsidRPr="00F56117">
        <w:rPr>
          <w:sz w:val="22"/>
          <w:szCs w:val="22"/>
        </w:rPr>
        <w:br/>
        <w:t xml:space="preserve">(tj. Dz. U. 2025 poz. 180 </w:t>
      </w:r>
      <w:r w:rsidRPr="00F56117">
        <w:rPr>
          <w:iCs/>
          <w:sz w:val="22"/>
          <w:szCs w:val="22"/>
        </w:rPr>
        <w:t>z </w:t>
      </w:r>
      <w:proofErr w:type="spellStart"/>
      <w:r w:rsidRPr="00F56117">
        <w:rPr>
          <w:iCs/>
          <w:sz w:val="22"/>
          <w:szCs w:val="22"/>
        </w:rPr>
        <w:t>późn</w:t>
      </w:r>
      <w:proofErr w:type="spellEnd"/>
      <w:r w:rsidRPr="00F56117">
        <w:rPr>
          <w:iCs/>
          <w:sz w:val="22"/>
          <w:szCs w:val="22"/>
        </w:rPr>
        <w:t xml:space="preserve">. </w:t>
      </w:r>
      <w:proofErr w:type="spellStart"/>
      <w:r w:rsidRPr="00F56117">
        <w:rPr>
          <w:iCs/>
          <w:sz w:val="22"/>
          <w:szCs w:val="22"/>
        </w:rPr>
        <w:t>zm</w:t>
      </w:r>
      <w:proofErr w:type="spellEnd"/>
      <w:r w:rsidRPr="00F56117">
        <w:rPr>
          <w:sz w:val="22"/>
          <w:szCs w:val="22"/>
        </w:rPr>
        <w:t>), a w szczególności:</w:t>
      </w:r>
    </w:p>
    <w:p w14:paraId="431D630B" w14:textId="77777777" w:rsidR="00EC7D20" w:rsidRPr="00A06A5C" w:rsidRDefault="00EC7D20">
      <w:pPr>
        <w:numPr>
          <w:ilvl w:val="0"/>
          <w:numId w:val="74"/>
        </w:numPr>
        <w:tabs>
          <w:tab w:val="left" w:pos="709"/>
        </w:tabs>
        <w:ind w:left="1276"/>
        <w:jc w:val="both"/>
        <w:rPr>
          <w:b/>
          <w:sz w:val="22"/>
          <w:szCs w:val="22"/>
        </w:rPr>
      </w:pPr>
      <w:r w:rsidRPr="00E0571A">
        <w:rPr>
          <w:sz w:val="22"/>
          <w:szCs w:val="22"/>
        </w:rPr>
        <w:t>Rozporządzeniu Ministra Rozwoju z dnia 2 czerwca 2016 r. w sprawie wymagań dla sprzętu elektrycznego (Dz.U. 2016, poz. 806).</w:t>
      </w:r>
    </w:p>
    <w:p w14:paraId="596D76E9" w14:textId="77777777" w:rsidR="00EC7D20" w:rsidRPr="00BB3CC2" w:rsidRDefault="00EC7D20" w:rsidP="00EC7D20">
      <w:pPr>
        <w:tabs>
          <w:tab w:val="left" w:pos="709"/>
        </w:tabs>
        <w:ind w:left="1276"/>
        <w:jc w:val="both"/>
        <w:rPr>
          <w:b/>
          <w:sz w:val="22"/>
          <w:szCs w:val="22"/>
        </w:rPr>
      </w:pPr>
    </w:p>
    <w:p w14:paraId="5777A149" w14:textId="77777777" w:rsidR="00EC7D20" w:rsidRDefault="00EC7D20">
      <w:pPr>
        <w:numPr>
          <w:ilvl w:val="0"/>
          <w:numId w:val="89"/>
        </w:numPr>
        <w:jc w:val="both"/>
        <w:rPr>
          <w:sz w:val="22"/>
          <w:szCs w:val="22"/>
        </w:rPr>
      </w:pPr>
      <w:r w:rsidRPr="00A06A5C">
        <w:rPr>
          <w:b/>
          <w:sz w:val="22"/>
          <w:szCs w:val="22"/>
        </w:rPr>
        <w:t>Oświadczam</w:t>
      </w:r>
      <w:r w:rsidRPr="00A06A5C">
        <w:rPr>
          <w:sz w:val="22"/>
          <w:szCs w:val="22"/>
        </w:rPr>
        <w:t xml:space="preserve">, że oferowany przedmiot </w:t>
      </w:r>
      <w:proofErr w:type="gramStart"/>
      <w:r w:rsidRPr="00A06A5C">
        <w:rPr>
          <w:sz w:val="22"/>
          <w:szCs w:val="22"/>
        </w:rPr>
        <w:t>zamówienia  będzie</w:t>
      </w:r>
      <w:proofErr w:type="gramEnd"/>
      <w:r w:rsidRPr="00A06A5C">
        <w:rPr>
          <w:sz w:val="22"/>
          <w:szCs w:val="22"/>
        </w:rPr>
        <w:t xml:space="preserve"> fabrycznie nowy, a elementy i podzespoły wykorzystane do ich produkcji nie mogą być wcześniej używane lub regenerowane.</w:t>
      </w:r>
    </w:p>
    <w:p w14:paraId="237342CA" w14:textId="77777777" w:rsidR="00EC7D20" w:rsidRDefault="00EC7D20" w:rsidP="00EC7D20">
      <w:pPr>
        <w:ind w:left="720"/>
        <w:jc w:val="both"/>
        <w:rPr>
          <w:sz w:val="22"/>
          <w:szCs w:val="22"/>
        </w:rPr>
      </w:pPr>
    </w:p>
    <w:p w14:paraId="17D60DFC" w14:textId="77777777" w:rsidR="00EC7D20" w:rsidRDefault="00EC7D20">
      <w:pPr>
        <w:numPr>
          <w:ilvl w:val="0"/>
          <w:numId w:val="89"/>
        </w:numPr>
        <w:jc w:val="both"/>
        <w:rPr>
          <w:sz w:val="22"/>
          <w:szCs w:val="22"/>
        </w:rPr>
      </w:pPr>
      <w:r w:rsidRPr="00A06A5C">
        <w:rPr>
          <w:b/>
          <w:sz w:val="22"/>
          <w:szCs w:val="22"/>
        </w:rPr>
        <w:t>Oświadczam</w:t>
      </w:r>
      <w:r w:rsidRPr="00A06A5C">
        <w:rPr>
          <w:sz w:val="22"/>
          <w:szCs w:val="22"/>
        </w:rPr>
        <w:t>, że ceny ofertowe uwzględniają wszystkie koszty związane z dostawą i kosztami gospodarowania odpadami.</w:t>
      </w:r>
    </w:p>
    <w:p w14:paraId="09E344C8" w14:textId="77777777" w:rsidR="00EC7D20" w:rsidRPr="00A06A5C" w:rsidRDefault="00EC7D20" w:rsidP="00EC7D20">
      <w:pPr>
        <w:ind w:left="709"/>
        <w:jc w:val="both"/>
        <w:rPr>
          <w:sz w:val="22"/>
          <w:szCs w:val="22"/>
        </w:rPr>
      </w:pPr>
    </w:p>
    <w:p w14:paraId="6ED26407" w14:textId="77777777" w:rsidR="00EC7D20" w:rsidRDefault="00EC7D20">
      <w:pPr>
        <w:numPr>
          <w:ilvl w:val="0"/>
          <w:numId w:val="89"/>
        </w:numPr>
        <w:jc w:val="both"/>
        <w:rPr>
          <w:sz w:val="22"/>
          <w:szCs w:val="22"/>
        </w:rPr>
      </w:pPr>
      <w:r w:rsidRPr="00A06A5C">
        <w:rPr>
          <w:b/>
          <w:sz w:val="22"/>
        </w:rPr>
        <w:t>Oświadczam,</w:t>
      </w:r>
      <w:r w:rsidRPr="00A06A5C">
        <w:rPr>
          <w:bCs/>
          <w:sz w:val="22"/>
        </w:rPr>
        <w:t xml:space="preserve"> </w:t>
      </w:r>
      <w:r w:rsidRPr="00A06A5C">
        <w:rPr>
          <w:sz w:val="22"/>
        </w:rPr>
        <w:t xml:space="preserve">że oferowany towar spełnia wymagania prawa polskiego i Unii Europejskiej </w:t>
      </w:r>
      <w:r w:rsidRPr="00A06A5C">
        <w:rPr>
          <w:sz w:val="22"/>
        </w:rPr>
        <w:br/>
        <w:t>w zakresie wprowadzenia na rynek.</w:t>
      </w:r>
    </w:p>
    <w:p w14:paraId="1854434D" w14:textId="77777777" w:rsidR="00EC7D20" w:rsidRDefault="00EC7D20" w:rsidP="00EC7D20">
      <w:pPr>
        <w:pStyle w:val="Akapitzlist"/>
        <w:ind w:left="709"/>
        <w:rPr>
          <w:b/>
          <w:sz w:val="22"/>
          <w:szCs w:val="22"/>
        </w:rPr>
      </w:pPr>
    </w:p>
    <w:p w14:paraId="73A6A408" w14:textId="77777777" w:rsidR="00EC7D20" w:rsidRDefault="00EC7D20">
      <w:pPr>
        <w:numPr>
          <w:ilvl w:val="0"/>
          <w:numId w:val="89"/>
        </w:numPr>
        <w:jc w:val="both"/>
        <w:rPr>
          <w:sz w:val="22"/>
          <w:szCs w:val="22"/>
        </w:rPr>
      </w:pPr>
      <w:r w:rsidRPr="00A06A5C">
        <w:rPr>
          <w:b/>
          <w:sz w:val="22"/>
          <w:szCs w:val="22"/>
        </w:rPr>
        <w:t>Oświadczam</w:t>
      </w:r>
      <w:r w:rsidRPr="00A06A5C">
        <w:rPr>
          <w:sz w:val="22"/>
          <w:szCs w:val="22"/>
        </w:rPr>
        <w:t xml:space="preserve">, że przedmiot zamówienia dostarczony będzie w opakowaniu jednorazowym </w:t>
      </w:r>
      <w:proofErr w:type="gramStart"/>
      <w:r w:rsidRPr="00A06A5C">
        <w:rPr>
          <w:sz w:val="22"/>
          <w:szCs w:val="22"/>
        </w:rPr>
        <w:t>nie podlegającym</w:t>
      </w:r>
      <w:proofErr w:type="gramEnd"/>
      <w:r w:rsidRPr="00A06A5C">
        <w:rPr>
          <w:sz w:val="22"/>
          <w:szCs w:val="22"/>
        </w:rPr>
        <w:t xml:space="preserve"> </w:t>
      </w:r>
      <w:proofErr w:type="gramStart"/>
      <w:r w:rsidRPr="00A06A5C">
        <w:rPr>
          <w:sz w:val="22"/>
          <w:szCs w:val="22"/>
        </w:rPr>
        <w:t>zwrotowi.*</w:t>
      </w:r>
      <w:proofErr w:type="gramEnd"/>
      <w:r w:rsidRPr="00A06A5C">
        <w:rPr>
          <w:sz w:val="22"/>
          <w:szCs w:val="22"/>
        </w:rPr>
        <w:t>)</w:t>
      </w:r>
    </w:p>
    <w:p w14:paraId="5AEFB68C" w14:textId="77777777" w:rsidR="00EC7D20" w:rsidRPr="00CF13DA" w:rsidRDefault="00EC7D20" w:rsidP="00EC7D20">
      <w:pPr>
        <w:ind w:left="709"/>
        <w:jc w:val="both"/>
        <w:rPr>
          <w:sz w:val="22"/>
          <w:szCs w:val="22"/>
        </w:rPr>
      </w:pPr>
      <w:r w:rsidRPr="00CF13DA">
        <w:rPr>
          <w:sz w:val="22"/>
          <w:szCs w:val="22"/>
        </w:rPr>
        <w:t>lub</w:t>
      </w:r>
    </w:p>
    <w:p w14:paraId="393B0B93" w14:textId="77777777" w:rsidR="00EC7D20" w:rsidRPr="00CF13DA" w:rsidRDefault="00EC7D20" w:rsidP="00EC7D20">
      <w:pPr>
        <w:ind w:left="709"/>
        <w:jc w:val="both"/>
        <w:rPr>
          <w:sz w:val="22"/>
          <w:szCs w:val="22"/>
        </w:rPr>
      </w:pPr>
      <w:r w:rsidRPr="00CF13DA">
        <w:rPr>
          <w:b/>
          <w:sz w:val="22"/>
          <w:szCs w:val="22"/>
        </w:rPr>
        <w:t>Oświadczam</w:t>
      </w:r>
      <w:r w:rsidRPr="00CF13DA">
        <w:rPr>
          <w:sz w:val="22"/>
          <w:szCs w:val="22"/>
        </w:rPr>
        <w:t>, że przedmiot zamówienia dostarczony będzie w opakowaniu zwrotnym tj.:</w:t>
      </w:r>
    </w:p>
    <w:p w14:paraId="2937E3C4" w14:textId="77777777" w:rsidR="00EC7D20" w:rsidRPr="00CF13DA" w:rsidRDefault="00EC7D20" w:rsidP="00EC7D20">
      <w:pPr>
        <w:ind w:left="709"/>
        <w:jc w:val="both"/>
        <w:rPr>
          <w:sz w:val="22"/>
          <w:szCs w:val="22"/>
        </w:rPr>
      </w:pPr>
      <w:r w:rsidRPr="00CF13DA">
        <w:rPr>
          <w:sz w:val="22"/>
          <w:szCs w:val="22"/>
        </w:rPr>
        <w:t>…………………………………………………………………………………………………</w:t>
      </w:r>
    </w:p>
    <w:p w14:paraId="6029961E" w14:textId="77777777" w:rsidR="00EC7D20" w:rsidRPr="00CF13DA" w:rsidRDefault="00EC7D20" w:rsidP="00EC7D20">
      <w:pPr>
        <w:ind w:left="709"/>
        <w:jc w:val="both"/>
        <w:rPr>
          <w:i/>
          <w:szCs w:val="22"/>
        </w:rPr>
      </w:pPr>
      <w:r w:rsidRPr="00CF13DA">
        <w:rPr>
          <w:sz w:val="22"/>
          <w:szCs w:val="22"/>
        </w:rPr>
        <w:t>(</w:t>
      </w:r>
      <w:r w:rsidRPr="00CF13DA">
        <w:rPr>
          <w:i/>
          <w:szCs w:val="22"/>
        </w:rPr>
        <w:t>jeżeli dotyczy Wypełnia Wykonawca</w:t>
      </w:r>
      <w:r w:rsidRPr="00CF13DA">
        <w:rPr>
          <w:szCs w:val="22"/>
        </w:rPr>
        <w:t xml:space="preserve"> </w:t>
      </w:r>
      <w:r w:rsidRPr="00CF13DA">
        <w:rPr>
          <w:i/>
          <w:szCs w:val="22"/>
        </w:rPr>
        <w:t>określając rodzaj opakowania)</w:t>
      </w:r>
    </w:p>
    <w:p w14:paraId="3670D46A" w14:textId="77777777" w:rsidR="00EC7D20" w:rsidRDefault="00EC7D20" w:rsidP="00EC7D20">
      <w:pPr>
        <w:ind w:left="709" w:hanging="142"/>
        <w:jc w:val="both"/>
        <w:rPr>
          <w:i/>
          <w:sz w:val="22"/>
          <w:szCs w:val="22"/>
        </w:rPr>
      </w:pPr>
    </w:p>
    <w:p w14:paraId="2191C658" w14:textId="77777777" w:rsidR="00EC7D20" w:rsidRPr="004067FF" w:rsidRDefault="00EC7D20" w:rsidP="00EC7D20">
      <w:pPr>
        <w:ind w:left="709" w:hanging="142"/>
        <w:jc w:val="both"/>
        <w:rPr>
          <w:i/>
        </w:rPr>
      </w:pPr>
      <w:proofErr w:type="gramStart"/>
      <w:r w:rsidRPr="004067FF">
        <w:rPr>
          <w:i/>
        </w:rPr>
        <w:t>*)W</w:t>
      </w:r>
      <w:proofErr w:type="gramEnd"/>
      <w:r w:rsidRPr="004067FF">
        <w:rPr>
          <w:i/>
        </w:rPr>
        <w:t xml:space="preserve"> przypadku braku informacji o rodzaju opakowania Zamawiający traktował będzie opakowanie jako opakowanie jednorazowe nie podlegające zwrotowi.</w:t>
      </w:r>
    </w:p>
    <w:p w14:paraId="7072DDA8" w14:textId="77777777" w:rsidR="00EC7D20" w:rsidRDefault="00EC7D20" w:rsidP="00EC7D20">
      <w:pPr>
        <w:pStyle w:val="Akapitzlist"/>
        <w:rPr>
          <w:sz w:val="22"/>
          <w:szCs w:val="22"/>
        </w:rPr>
      </w:pPr>
    </w:p>
    <w:p w14:paraId="01AE5F03" w14:textId="77777777" w:rsidR="00EC7D20" w:rsidRDefault="00EC7D20">
      <w:pPr>
        <w:numPr>
          <w:ilvl w:val="0"/>
          <w:numId w:val="89"/>
        </w:numPr>
        <w:jc w:val="both"/>
        <w:rPr>
          <w:sz w:val="22"/>
          <w:szCs w:val="22"/>
        </w:rPr>
      </w:pPr>
      <w:r w:rsidRPr="00A06A5C">
        <w:rPr>
          <w:b/>
          <w:sz w:val="22"/>
          <w:szCs w:val="22"/>
        </w:rPr>
        <w:t>Oświadczam,</w:t>
      </w:r>
      <w:r w:rsidRPr="00A06A5C">
        <w:rPr>
          <w:sz w:val="22"/>
          <w:szCs w:val="22"/>
        </w:rPr>
        <w:t xml:space="preserve"> że informacje znajdujące się w pliku ……</w:t>
      </w:r>
      <w:proofErr w:type="gramStart"/>
      <w:r w:rsidRPr="00A06A5C">
        <w:rPr>
          <w:sz w:val="22"/>
          <w:szCs w:val="22"/>
        </w:rPr>
        <w:t>…….</w:t>
      </w:r>
      <w:proofErr w:type="gramEnd"/>
      <w:r w:rsidRPr="00A06A5C">
        <w:rPr>
          <w:sz w:val="22"/>
          <w:szCs w:val="22"/>
        </w:rPr>
        <w:t>……………</w:t>
      </w:r>
      <w:proofErr w:type="gramStart"/>
      <w:r w:rsidRPr="00A06A5C">
        <w:rPr>
          <w:sz w:val="22"/>
          <w:szCs w:val="22"/>
        </w:rPr>
        <w:t>…….</w:t>
      </w:r>
      <w:proofErr w:type="gramEnd"/>
      <w:r w:rsidRPr="00A06A5C">
        <w:rPr>
          <w:sz w:val="22"/>
          <w:szCs w:val="22"/>
        </w:rPr>
        <w:t xml:space="preserve">.……… </w:t>
      </w:r>
    </w:p>
    <w:p w14:paraId="197F95A3" w14:textId="77777777" w:rsidR="00EC7D20" w:rsidRPr="004067FF" w:rsidRDefault="00EC7D20" w:rsidP="00EC7D20">
      <w:pPr>
        <w:ind w:left="709"/>
        <w:jc w:val="right"/>
        <w:rPr>
          <w:i/>
        </w:rPr>
      </w:pPr>
      <w:r w:rsidRPr="004067FF">
        <w:rPr>
          <w:i/>
        </w:rPr>
        <w:t>(nazwa pliku dołączonego do oferty)</w:t>
      </w:r>
    </w:p>
    <w:p w14:paraId="4E9C53C0" w14:textId="77777777" w:rsidR="00EC7D20" w:rsidRPr="00CF13DA" w:rsidRDefault="00EC7D20" w:rsidP="00EC7D20">
      <w:pPr>
        <w:ind w:left="709"/>
        <w:jc w:val="both"/>
        <w:rPr>
          <w:i/>
          <w:sz w:val="22"/>
          <w:szCs w:val="22"/>
        </w:rPr>
      </w:pPr>
    </w:p>
    <w:p w14:paraId="5E45CCCE" w14:textId="77777777" w:rsidR="00EC7D20" w:rsidRPr="00CF13DA" w:rsidRDefault="00EC7D20" w:rsidP="00EC7D20">
      <w:pPr>
        <w:ind w:left="709"/>
        <w:jc w:val="both"/>
        <w:rPr>
          <w:sz w:val="22"/>
          <w:szCs w:val="22"/>
        </w:rPr>
      </w:pPr>
      <w:r w:rsidRPr="00CF13DA">
        <w:rPr>
          <w:sz w:val="22"/>
          <w:szCs w:val="22"/>
        </w:rPr>
        <w:t xml:space="preserve">stanowią informacje będące </w:t>
      </w:r>
      <w:r w:rsidRPr="00CF13DA">
        <w:rPr>
          <w:b/>
          <w:sz w:val="22"/>
          <w:szCs w:val="22"/>
        </w:rPr>
        <w:t>tajemnicą przedsiębiorstwa</w:t>
      </w:r>
      <w:r w:rsidRPr="00CF13DA">
        <w:rPr>
          <w:sz w:val="22"/>
          <w:szCs w:val="22"/>
        </w:rPr>
        <w:t xml:space="preserve"> w rozumieniu przepisów Ustawy z dnia 16 kwietnia 1993 roku o zwalczaniu nieuczciwej konkurencji, tj. spełniają </w:t>
      </w:r>
      <w:r w:rsidRPr="00CF13DA">
        <w:rPr>
          <w:b/>
          <w:sz w:val="22"/>
          <w:szCs w:val="22"/>
        </w:rPr>
        <w:t>łącznie</w:t>
      </w:r>
      <w:r w:rsidRPr="00CF13DA">
        <w:rPr>
          <w:sz w:val="22"/>
          <w:szCs w:val="22"/>
        </w:rPr>
        <w:t xml:space="preserve"> trzy warunki:</w:t>
      </w:r>
    </w:p>
    <w:p w14:paraId="36CEF5CB" w14:textId="77777777" w:rsidR="00EC7D20" w:rsidRPr="00CF13DA" w:rsidRDefault="00EC7D20">
      <w:pPr>
        <w:numPr>
          <w:ilvl w:val="0"/>
          <w:numId w:val="91"/>
        </w:numPr>
        <w:tabs>
          <w:tab w:val="clear" w:pos="720"/>
        </w:tabs>
        <w:ind w:left="1134"/>
        <w:jc w:val="both"/>
        <w:rPr>
          <w:sz w:val="22"/>
          <w:szCs w:val="22"/>
        </w:rPr>
      </w:pPr>
      <w:r w:rsidRPr="00CF13DA">
        <w:rPr>
          <w:sz w:val="22"/>
          <w:szCs w:val="22"/>
        </w:rPr>
        <w:t>informacja ma charakter …………</w:t>
      </w:r>
      <w:proofErr w:type="gramStart"/>
      <w:r w:rsidRPr="00CF13DA">
        <w:rPr>
          <w:sz w:val="22"/>
          <w:szCs w:val="22"/>
        </w:rPr>
        <w:t>…….</w:t>
      </w:r>
      <w:proofErr w:type="gramEnd"/>
      <w:r w:rsidRPr="00CF13DA">
        <w:rPr>
          <w:sz w:val="22"/>
          <w:szCs w:val="22"/>
        </w:rPr>
        <w:t>. (techniczny, technologiczny, organizacyjny przedsiębiorstwa lub posiada wartość gospodarczą),</w:t>
      </w:r>
    </w:p>
    <w:p w14:paraId="3CB8495C" w14:textId="77777777" w:rsidR="00EC7D20" w:rsidRPr="00CF13DA" w:rsidRDefault="00EC7D20">
      <w:pPr>
        <w:numPr>
          <w:ilvl w:val="0"/>
          <w:numId w:val="91"/>
        </w:numPr>
        <w:tabs>
          <w:tab w:val="clear" w:pos="720"/>
        </w:tabs>
        <w:ind w:left="1134"/>
        <w:jc w:val="both"/>
        <w:rPr>
          <w:sz w:val="22"/>
          <w:szCs w:val="22"/>
        </w:rPr>
      </w:pPr>
      <w:r w:rsidRPr="00CF13DA">
        <w:rPr>
          <w:sz w:val="22"/>
          <w:szCs w:val="22"/>
        </w:rPr>
        <w:t>nie została ujawniona do wiadomości publicznej,</w:t>
      </w:r>
    </w:p>
    <w:p w14:paraId="04E31562" w14:textId="77777777" w:rsidR="00EC7D20" w:rsidRPr="00CF13DA" w:rsidRDefault="00EC7D20">
      <w:pPr>
        <w:numPr>
          <w:ilvl w:val="0"/>
          <w:numId w:val="91"/>
        </w:numPr>
        <w:tabs>
          <w:tab w:val="clear" w:pos="720"/>
        </w:tabs>
        <w:ind w:left="1134"/>
        <w:jc w:val="both"/>
        <w:rPr>
          <w:sz w:val="22"/>
          <w:szCs w:val="22"/>
        </w:rPr>
      </w:pPr>
      <w:r w:rsidRPr="00CF13DA">
        <w:rPr>
          <w:sz w:val="22"/>
          <w:szCs w:val="22"/>
        </w:rPr>
        <w:t>podjęto w stosunku do niej niezbędne działania w celu zachowania poufności.</w:t>
      </w:r>
    </w:p>
    <w:p w14:paraId="16B8049B" w14:textId="77777777" w:rsidR="00EC7D20" w:rsidRPr="00CF13DA" w:rsidRDefault="00EC7D20" w:rsidP="00EC7D20">
      <w:pPr>
        <w:ind w:left="709"/>
        <w:jc w:val="both"/>
        <w:rPr>
          <w:sz w:val="22"/>
          <w:szCs w:val="22"/>
        </w:rPr>
      </w:pPr>
      <w:r w:rsidRPr="00CF13DA">
        <w:rPr>
          <w:sz w:val="22"/>
          <w:szCs w:val="22"/>
        </w:rPr>
        <w:t>Faktyczne okoliczności potwierdzające zasadność objęcia informacji tajemnicą przedsiębiorstwa:</w:t>
      </w:r>
    </w:p>
    <w:p w14:paraId="2C956409" w14:textId="77777777" w:rsidR="00EC7D20" w:rsidRPr="00CF13DA" w:rsidRDefault="00EC7D20" w:rsidP="00EC7D20">
      <w:pPr>
        <w:ind w:left="709"/>
        <w:rPr>
          <w:sz w:val="22"/>
          <w:szCs w:val="22"/>
        </w:rPr>
      </w:pPr>
      <w:r w:rsidRPr="00CF13DA">
        <w:rPr>
          <w:sz w:val="22"/>
          <w:szCs w:val="22"/>
        </w:rPr>
        <w:t>Ad. 1 ……………………………………………………………………………………</w:t>
      </w:r>
      <w:proofErr w:type="gramStart"/>
      <w:r w:rsidRPr="00CF13DA">
        <w:rPr>
          <w:sz w:val="22"/>
          <w:szCs w:val="22"/>
        </w:rPr>
        <w:t>…….</w:t>
      </w:r>
      <w:proofErr w:type="gramEnd"/>
      <w:r w:rsidRPr="00CF13DA">
        <w:rPr>
          <w:sz w:val="22"/>
          <w:szCs w:val="22"/>
        </w:rPr>
        <w:t>…</w:t>
      </w:r>
    </w:p>
    <w:p w14:paraId="7A2B69CF" w14:textId="77777777" w:rsidR="00EC7D20" w:rsidRPr="00CF13DA" w:rsidRDefault="00EC7D20" w:rsidP="00EC7D20">
      <w:pPr>
        <w:ind w:left="709"/>
        <w:rPr>
          <w:sz w:val="22"/>
          <w:szCs w:val="22"/>
        </w:rPr>
      </w:pPr>
      <w:r w:rsidRPr="00CF13DA">
        <w:rPr>
          <w:sz w:val="22"/>
          <w:szCs w:val="22"/>
        </w:rPr>
        <w:t>Ad. 2</w:t>
      </w:r>
      <w:proofErr w:type="gramStart"/>
      <w:r w:rsidRPr="00CF13DA">
        <w:rPr>
          <w:sz w:val="22"/>
          <w:szCs w:val="22"/>
        </w:rPr>
        <w:t xml:space="preserve"> ….</w:t>
      </w:r>
      <w:proofErr w:type="gramEnd"/>
      <w:r w:rsidRPr="00CF13DA">
        <w:rPr>
          <w:sz w:val="22"/>
          <w:szCs w:val="22"/>
        </w:rPr>
        <w:t>…………………………………………………………………………………………</w:t>
      </w:r>
    </w:p>
    <w:p w14:paraId="6E872168" w14:textId="77777777" w:rsidR="00EC7D20" w:rsidRPr="00CF13DA" w:rsidRDefault="00EC7D20" w:rsidP="00EC7D20">
      <w:pPr>
        <w:ind w:left="709"/>
        <w:rPr>
          <w:sz w:val="22"/>
          <w:szCs w:val="22"/>
        </w:rPr>
      </w:pPr>
      <w:r w:rsidRPr="00CF13DA">
        <w:rPr>
          <w:sz w:val="22"/>
          <w:szCs w:val="22"/>
        </w:rPr>
        <w:t>Ad. 3 …………………………………………………………………………………</w:t>
      </w:r>
      <w:proofErr w:type="gramStart"/>
      <w:r w:rsidRPr="00CF13DA">
        <w:rPr>
          <w:sz w:val="22"/>
          <w:szCs w:val="22"/>
        </w:rPr>
        <w:t>…….</w:t>
      </w:r>
      <w:proofErr w:type="gramEnd"/>
      <w:r w:rsidRPr="00CF13DA">
        <w:rPr>
          <w:sz w:val="22"/>
          <w:szCs w:val="22"/>
        </w:rPr>
        <w:t>……</w:t>
      </w:r>
    </w:p>
    <w:p w14:paraId="511992AF" w14:textId="77777777" w:rsidR="00EC7D20" w:rsidRDefault="00EC7D20" w:rsidP="00EC7D20">
      <w:pPr>
        <w:jc w:val="both"/>
        <w:rPr>
          <w:sz w:val="22"/>
          <w:szCs w:val="22"/>
        </w:rPr>
      </w:pPr>
    </w:p>
    <w:p w14:paraId="415A390B" w14:textId="77777777" w:rsidR="00EC7D20" w:rsidRPr="00A06A5C" w:rsidRDefault="00EC7D20">
      <w:pPr>
        <w:numPr>
          <w:ilvl w:val="0"/>
          <w:numId w:val="89"/>
        </w:numPr>
        <w:jc w:val="both"/>
        <w:rPr>
          <w:sz w:val="22"/>
          <w:szCs w:val="22"/>
        </w:rPr>
      </w:pPr>
      <w:r w:rsidRPr="00A06A5C">
        <w:rPr>
          <w:b/>
          <w:sz w:val="22"/>
          <w:szCs w:val="22"/>
        </w:rPr>
        <w:t xml:space="preserve">Oświadczam, że </w:t>
      </w:r>
      <w:r w:rsidRPr="00A06A5C">
        <w:rPr>
          <w:iCs/>
          <w:sz w:val="22"/>
          <w:szCs w:val="22"/>
        </w:rPr>
        <w:t>kwalifikujemy się do kategorii (odpowiednio zaznaczyć):</w:t>
      </w:r>
      <w:r w:rsidRPr="00A06A5C">
        <w:rPr>
          <w:b/>
          <w:sz w:val="22"/>
          <w:szCs w:val="22"/>
        </w:rPr>
        <w:t xml:space="preserve"> </w:t>
      </w:r>
    </w:p>
    <w:p w14:paraId="3D4B239A" w14:textId="77777777" w:rsidR="00EC7D20" w:rsidRDefault="00EC7D20" w:rsidP="00EC7D20">
      <w:pPr>
        <w:jc w:val="both"/>
        <w:rPr>
          <w:sz w:val="22"/>
          <w:szCs w:val="22"/>
        </w:rPr>
      </w:pPr>
    </w:p>
    <w:p w14:paraId="06A1A52A" w14:textId="77777777" w:rsidR="00EC7D20" w:rsidRPr="00447518" w:rsidRDefault="00000000" w:rsidP="00EC7D20">
      <w:pPr>
        <w:ind w:left="993"/>
        <w:rPr>
          <w:sz w:val="22"/>
          <w:szCs w:val="22"/>
        </w:rPr>
      </w:pPr>
      <w:sdt>
        <w:sdtPr>
          <w:rPr>
            <w:rFonts w:ascii="MS Gothic" w:eastAsia="MS Gothic" w:hAnsi="MS Gothic"/>
            <w:sz w:val="22"/>
            <w:szCs w:val="22"/>
          </w:rPr>
          <w:id w:val="1302420813"/>
          <w14:checkbox>
            <w14:checked w14:val="0"/>
            <w14:checkedState w14:val="2612" w14:font="MS Gothic"/>
            <w14:uncheckedState w14:val="2610" w14:font="MS Gothic"/>
          </w14:checkbox>
        </w:sdtPr>
        <w:sdtContent>
          <w:r w:rsidR="00EC7D20" w:rsidRPr="00447518">
            <w:rPr>
              <w:rFonts w:ascii="MS Gothic" w:eastAsia="MS Gothic" w:hAnsi="MS Gothic" w:hint="eastAsia"/>
              <w:sz w:val="22"/>
              <w:szCs w:val="22"/>
            </w:rPr>
            <w:t>☐</w:t>
          </w:r>
        </w:sdtContent>
      </w:sdt>
      <w:r w:rsidR="00EC7D20" w:rsidRPr="00447518">
        <w:rPr>
          <w:sz w:val="22"/>
          <w:szCs w:val="22"/>
        </w:rPr>
        <w:tab/>
        <w:t xml:space="preserve"> </w:t>
      </w:r>
      <w:proofErr w:type="spellStart"/>
      <w:r w:rsidR="00EC7D20" w:rsidRPr="00447518">
        <w:rPr>
          <w:sz w:val="22"/>
          <w:szCs w:val="22"/>
        </w:rPr>
        <w:t>mikroprzedsiębiostwo</w:t>
      </w:r>
      <w:proofErr w:type="spellEnd"/>
    </w:p>
    <w:p w14:paraId="0249E40D"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1541210167"/>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małe przedsiębiorstwo</w:t>
      </w:r>
    </w:p>
    <w:p w14:paraId="67BE6524"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631436500"/>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średnie przedsiębiorstwo</w:t>
      </w:r>
    </w:p>
    <w:p w14:paraId="0E3B0C8C"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920792983"/>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duże przedsiębiorstwo</w:t>
      </w:r>
    </w:p>
    <w:p w14:paraId="0A5D01A6"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1101411469"/>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jednoosobowa działalność gospodarcza</w:t>
      </w:r>
    </w:p>
    <w:p w14:paraId="2D14E5EB" w14:textId="77777777" w:rsidR="00EC7D20" w:rsidRPr="00447518" w:rsidRDefault="00000000" w:rsidP="00EC7D20">
      <w:pPr>
        <w:ind w:left="993"/>
        <w:rPr>
          <w:sz w:val="22"/>
          <w:szCs w:val="22"/>
        </w:rPr>
      </w:pPr>
      <w:sdt>
        <w:sdtPr>
          <w:rPr>
            <w:rFonts w:ascii="Segoe UI Symbol" w:eastAsia="MS Gothic" w:hAnsi="Segoe UI Symbol" w:cs="Segoe UI Symbol"/>
            <w:sz w:val="22"/>
            <w:szCs w:val="22"/>
          </w:rPr>
          <w:id w:val="1944031665"/>
          <w14:checkbox>
            <w14:checked w14:val="0"/>
            <w14:checkedState w14:val="2612" w14:font="MS Gothic"/>
            <w14:uncheckedState w14:val="2610" w14:font="MS Gothic"/>
          </w14:checkbox>
        </w:sdtPr>
        <w:sdtContent>
          <w:r w:rsidR="00EC7D20" w:rsidRPr="00447518">
            <w:rPr>
              <w:rFonts w:ascii="Segoe UI Symbol" w:eastAsia="MS Gothic" w:hAnsi="Segoe UI Symbol" w:cs="Segoe UI Symbol"/>
              <w:sz w:val="22"/>
              <w:szCs w:val="22"/>
            </w:rPr>
            <w:t>☐</w:t>
          </w:r>
        </w:sdtContent>
      </w:sdt>
      <w:r w:rsidR="00EC7D20" w:rsidRPr="00447518">
        <w:rPr>
          <w:sz w:val="22"/>
          <w:szCs w:val="22"/>
        </w:rPr>
        <w:tab/>
        <w:t xml:space="preserve"> inny rodzaj</w:t>
      </w:r>
    </w:p>
    <w:p w14:paraId="15C52D15" w14:textId="77777777" w:rsidR="00EC7D20" w:rsidRDefault="00EC7D20" w:rsidP="00EC7D20">
      <w:pPr>
        <w:jc w:val="both"/>
        <w:rPr>
          <w:sz w:val="22"/>
          <w:szCs w:val="22"/>
        </w:rPr>
      </w:pPr>
    </w:p>
    <w:p w14:paraId="0A50C21C" w14:textId="5D34415F" w:rsidR="00EC7D20" w:rsidRPr="00BE41DC" w:rsidRDefault="00EC7D20">
      <w:pPr>
        <w:numPr>
          <w:ilvl w:val="0"/>
          <w:numId w:val="89"/>
        </w:numPr>
        <w:spacing w:after="160" w:line="259" w:lineRule="auto"/>
        <w:jc w:val="both"/>
        <w:rPr>
          <w:b/>
          <w:bCs/>
          <w:sz w:val="22"/>
          <w:szCs w:val="22"/>
        </w:rPr>
      </w:pPr>
      <w:r w:rsidRPr="00BE41DC">
        <w:rPr>
          <w:b/>
          <w:sz w:val="22"/>
          <w:szCs w:val="22"/>
        </w:rPr>
        <w:t xml:space="preserve">Oświadczam, </w:t>
      </w:r>
      <w:r w:rsidRPr="00BE41DC">
        <w:rPr>
          <w:sz w:val="22"/>
          <w:szCs w:val="22"/>
        </w:rPr>
        <w:t xml:space="preserve">że wyrób oferowany jako równoważny spełnia wymagania określone przez Zamawiającego w </w:t>
      </w:r>
      <w:r w:rsidRPr="00BE41DC">
        <w:rPr>
          <w:b/>
          <w:sz w:val="22"/>
          <w:szCs w:val="22"/>
        </w:rPr>
        <w:t>Załączniku Nr 1</w:t>
      </w:r>
      <w:r w:rsidRPr="00BE41DC">
        <w:rPr>
          <w:sz w:val="22"/>
          <w:szCs w:val="22"/>
        </w:rPr>
        <w:t xml:space="preserve"> do SWZ – dotyczy/ nie dotyczy </w:t>
      </w:r>
      <w:r w:rsidRPr="00BE41DC">
        <w:rPr>
          <w:i/>
          <w:iCs/>
          <w:sz w:val="22"/>
          <w:szCs w:val="22"/>
        </w:rPr>
        <w:t>(niewłaściwe skreślić).</w:t>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pPr>
        <w:numPr>
          <w:ilvl w:val="0"/>
          <w:numId w:val="33"/>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2023r. poz. 1689</w:t>
      </w:r>
      <w:bookmarkEnd w:id="32"/>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33"/>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Pr="00AA7FD2" w:rsidRDefault="0069598A" w:rsidP="0069598A">
      <w:pPr>
        <w:ind w:left="426"/>
        <w:jc w:val="both"/>
        <w:rPr>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xml:space="preserve">- osób fizycznych lub prawnych, podmiotów lub organów działających w imieniu lub pod kierunkiem podmiotu, o którym mowa w tir. 1) lub 2), w tym podwykonawców, dostawców lub podmiotów, na których zdolności polega się w rozumieniu dyrektywy w sprawie zamówień publicznych, w </w:t>
      </w:r>
      <w:proofErr w:type="gramStart"/>
      <w:r w:rsidRPr="00553B00">
        <w:rPr>
          <w:bCs/>
          <w:sz w:val="22"/>
          <w:szCs w:val="22"/>
        </w:rPr>
        <w:t>przypadku</w:t>
      </w:r>
      <w:proofErr w:type="gramEnd"/>
      <w:r w:rsidRPr="00553B00">
        <w:rPr>
          <w:bCs/>
          <w:sz w:val="22"/>
          <w:szCs w:val="22"/>
        </w:rPr>
        <w:t xml:space="preserve">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AA7FD2" w:rsidRDefault="0069598A" w:rsidP="0069598A">
      <w:pPr>
        <w:jc w:val="center"/>
        <w:rPr>
          <w:b/>
          <w:sz w:val="22"/>
          <w:szCs w:val="22"/>
        </w:rPr>
      </w:pPr>
      <w:r w:rsidRPr="00AA7FD2">
        <w:rPr>
          <w:b/>
          <w:sz w:val="22"/>
          <w:szCs w:val="22"/>
        </w:rPr>
        <w:t>UMOWA nr ____________________</w:t>
      </w:r>
    </w:p>
    <w:p w14:paraId="13444367" w14:textId="77777777" w:rsidR="0069598A" w:rsidRPr="00AA7FD2" w:rsidRDefault="0069598A" w:rsidP="0069598A">
      <w:pPr>
        <w:rPr>
          <w:sz w:val="22"/>
          <w:szCs w:val="22"/>
        </w:rPr>
      </w:pPr>
    </w:p>
    <w:p w14:paraId="3CDA9325" w14:textId="77777777" w:rsidR="0069598A" w:rsidRPr="00AA7FD2" w:rsidRDefault="0069598A" w:rsidP="0069598A">
      <w:pPr>
        <w:jc w:val="center"/>
        <w:rPr>
          <w:b/>
          <w:sz w:val="22"/>
          <w:szCs w:val="22"/>
        </w:rPr>
      </w:pPr>
      <w:r w:rsidRPr="00AA7FD2">
        <w:rPr>
          <w:b/>
          <w:sz w:val="22"/>
          <w:szCs w:val="22"/>
        </w:rPr>
        <w:t xml:space="preserve">Dostawa ___________________________ dla Oddziałów Polskiej Grupy Górniczej S.A. </w:t>
      </w:r>
    </w:p>
    <w:p w14:paraId="284BCC48" w14:textId="77777777" w:rsidR="0069598A" w:rsidRPr="00AA7FD2" w:rsidRDefault="0069598A" w:rsidP="0069598A">
      <w:pPr>
        <w:jc w:val="center"/>
        <w:rPr>
          <w:b/>
          <w:sz w:val="22"/>
          <w:szCs w:val="22"/>
        </w:rPr>
      </w:pPr>
      <w:r w:rsidRPr="00AA7FD2">
        <w:rPr>
          <w:b/>
          <w:sz w:val="22"/>
          <w:szCs w:val="22"/>
        </w:rPr>
        <w:t>- nr grupy ________</w:t>
      </w:r>
    </w:p>
    <w:p w14:paraId="7EE8B7D3" w14:textId="77777777" w:rsidR="0069598A" w:rsidRPr="00AA7FD2" w:rsidRDefault="0069598A" w:rsidP="0069598A">
      <w:pPr>
        <w:jc w:val="both"/>
        <w:rPr>
          <w:sz w:val="22"/>
          <w:szCs w:val="22"/>
        </w:rPr>
      </w:pPr>
    </w:p>
    <w:p w14:paraId="4765D909" w14:textId="77777777" w:rsidR="00077E9C" w:rsidRPr="00AA7FD2" w:rsidRDefault="00077E9C" w:rsidP="00077E9C">
      <w:pPr>
        <w:pStyle w:val="Zwykytekst"/>
        <w:jc w:val="both"/>
        <w:rPr>
          <w:rFonts w:ascii="Times New Roman" w:hAnsi="Times New Roman"/>
          <w:sz w:val="22"/>
          <w:szCs w:val="22"/>
        </w:rPr>
      </w:pPr>
      <w:r w:rsidRPr="00AA7FD2">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AA7FD2" w:rsidRDefault="00077E9C" w:rsidP="006B1CC8">
      <w:pPr>
        <w:pStyle w:val="Zwykytekst"/>
        <w:jc w:val="both"/>
        <w:rPr>
          <w:rFonts w:ascii="Times New Roman" w:hAnsi="Times New Roman"/>
          <w:sz w:val="22"/>
          <w:szCs w:val="22"/>
        </w:rPr>
      </w:pPr>
      <w:r w:rsidRPr="00AA7FD2">
        <w:rPr>
          <w:rFonts w:ascii="Times New Roman" w:hAnsi="Times New Roman"/>
          <w:sz w:val="22"/>
          <w:szCs w:val="22"/>
        </w:rPr>
        <w:t>Strony przyjmują jako datę jej zawarcia - datę złożenia ostatniego podpisu.</w:t>
      </w:r>
      <w:r w:rsidR="006B1CC8" w:rsidRPr="00AA7FD2">
        <w:rPr>
          <w:rFonts w:ascii="Times New Roman" w:hAnsi="Times New Roman"/>
          <w:sz w:val="22"/>
          <w:szCs w:val="22"/>
        </w:rPr>
        <w:t xml:space="preserve"> </w:t>
      </w:r>
    </w:p>
    <w:p w14:paraId="29441260" w14:textId="73419915" w:rsidR="00077E9C" w:rsidRPr="00AA7FD2" w:rsidRDefault="006B1CC8" w:rsidP="006B1CC8">
      <w:pPr>
        <w:pStyle w:val="Zwykytekst"/>
        <w:jc w:val="both"/>
        <w:rPr>
          <w:rFonts w:ascii="Times New Roman" w:hAnsi="Times New Roman"/>
          <w:sz w:val="22"/>
          <w:szCs w:val="22"/>
        </w:rPr>
      </w:pPr>
      <w:r w:rsidRPr="00AA7FD2">
        <w:rPr>
          <w:rFonts w:ascii="Times New Roman" w:hAnsi="Times New Roman"/>
          <w:sz w:val="22"/>
          <w:szCs w:val="22"/>
        </w:rPr>
        <w:t>Umowa została zawarta pomiędzy:</w:t>
      </w:r>
    </w:p>
    <w:p w14:paraId="3381BA21" w14:textId="77777777" w:rsidR="00077E9C" w:rsidRPr="00AA7FD2" w:rsidRDefault="00077E9C" w:rsidP="00077E9C">
      <w:pPr>
        <w:jc w:val="both"/>
        <w:rPr>
          <w:i/>
          <w:iCs/>
          <w:sz w:val="22"/>
          <w:szCs w:val="22"/>
        </w:rPr>
      </w:pPr>
      <w:r w:rsidRPr="00AA7FD2">
        <w:rPr>
          <w:i/>
          <w:iCs/>
          <w:sz w:val="22"/>
          <w:szCs w:val="22"/>
          <w:highlight w:val="yellow"/>
        </w:rPr>
        <w:t>(w przypadku wersji elektronicznej)</w:t>
      </w:r>
    </w:p>
    <w:p w14:paraId="12CE41E2" w14:textId="77777777" w:rsidR="00077E9C" w:rsidRPr="00AA7FD2" w:rsidRDefault="00077E9C" w:rsidP="00077E9C">
      <w:pPr>
        <w:jc w:val="both"/>
        <w:rPr>
          <w:b/>
          <w:bCs/>
          <w:sz w:val="22"/>
          <w:szCs w:val="22"/>
        </w:rPr>
      </w:pPr>
    </w:p>
    <w:p w14:paraId="0DC22FEE" w14:textId="77777777" w:rsidR="00077E9C" w:rsidRPr="00AA7FD2" w:rsidRDefault="00077E9C" w:rsidP="00077E9C">
      <w:pPr>
        <w:jc w:val="both"/>
        <w:rPr>
          <w:sz w:val="22"/>
          <w:szCs w:val="22"/>
        </w:rPr>
      </w:pPr>
      <w:r w:rsidRPr="00AA7FD2">
        <w:rPr>
          <w:sz w:val="22"/>
          <w:szCs w:val="22"/>
          <w:highlight w:val="yellow"/>
        </w:rPr>
        <w:t>lub</w:t>
      </w:r>
    </w:p>
    <w:p w14:paraId="6DB5731B" w14:textId="77777777" w:rsidR="00077E9C" w:rsidRPr="00AA7FD2" w:rsidRDefault="00077E9C" w:rsidP="00077E9C">
      <w:pPr>
        <w:jc w:val="both"/>
        <w:rPr>
          <w:b/>
          <w:bCs/>
          <w:sz w:val="22"/>
          <w:szCs w:val="22"/>
        </w:rPr>
      </w:pPr>
    </w:p>
    <w:p w14:paraId="650DD51B" w14:textId="4ECA02CD" w:rsidR="00077E9C" w:rsidRPr="00AA7FD2" w:rsidRDefault="00077E9C" w:rsidP="00077E9C">
      <w:pPr>
        <w:jc w:val="both"/>
        <w:rPr>
          <w:sz w:val="22"/>
          <w:szCs w:val="22"/>
        </w:rPr>
      </w:pPr>
      <w:bookmarkStart w:id="34" w:name="_Hlk140147396"/>
      <w:r w:rsidRPr="00AA7FD2">
        <w:rPr>
          <w:sz w:val="22"/>
          <w:szCs w:val="22"/>
        </w:rPr>
        <w:t>Umowa została zawarta w dniu ……….  w ……………….</w:t>
      </w:r>
      <w:r w:rsidR="00673834" w:rsidRPr="00AA7FD2">
        <w:rPr>
          <w:sz w:val="22"/>
          <w:szCs w:val="22"/>
        </w:rPr>
        <w:t xml:space="preserve"> pomiędzy:</w:t>
      </w:r>
      <w:bookmarkEnd w:id="34"/>
    </w:p>
    <w:p w14:paraId="5EB56837" w14:textId="77777777" w:rsidR="00077E9C" w:rsidRPr="00AA7FD2" w:rsidRDefault="00077E9C" w:rsidP="00077E9C">
      <w:pPr>
        <w:jc w:val="both"/>
        <w:rPr>
          <w:i/>
          <w:iCs/>
          <w:sz w:val="22"/>
          <w:szCs w:val="22"/>
        </w:rPr>
      </w:pPr>
      <w:r w:rsidRPr="00AA7FD2">
        <w:rPr>
          <w:i/>
          <w:iCs/>
          <w:sz w:val="22"/>
          <w:szCs w:val="22"/>
          <w:highlight w:val="yellow"/>
        </w:rPr>
        <w:t>(w przypadku wersji papierowej)</w:t>
      </w:r>
    </w:p>
    <w:p w14:paraId="16987916" w14:textId="77777777" w:rsidR="0069598A" w:rsidRPr="00AA7FD2" w:rsidRDefault="0069598A" w:rsidP="0069598A">
      <w:pPr>
        <w:jc w:val="both"/>
        <w:rPr>
          <w:sz w:val="22"/>
          <w:szCs w:val="22"/>
        </w:rPr>
      </w:pPr>
    </w:p>
    <w:p w14:paraId="7269ED59" w14:textId="105292E9" w:rsidR="0069598A" w:rsidRPr="00AA7FD2" w:rsidRDefault="0069598A" w:rsidP="0069598A">
      <w:pPr>
        <w:jc w:val="both"/>
        <w:rPr>
          <w:sz w:val="22"/>
          <w:szCs w:val="22"/>
        </w:rPr>
      </w:pPr>
      <w:bookmarkStart w:id="35" w:name="_Hlk137626329"/>
      <w:r w:rsidRPr="00AA7FD2">
        <w:rPr>
          <w:b/>
          <w:sz w:val="22"/>
          <w:szCs w:val="22"/>
        </w:rPr>
        <w:t>Polską Grupą Górniczą S.A. z siedzibą w Katowicach</w:t>
      </w:r>
      <w:r w:rsidRPr="00AA7FD2">
        <w:rPr>
          <w:sz w:val="22"/>
          <w:szCs w:val="22"/>
        </w:rPr>
        <w:t xml:space="preserve"> przy ulicy Powstańców 30</w:t>
      </w:r>
      <w:r w:rsidRPr="00AA7FD2">
        <w:rPr>
          <w:bCs/>
          <w:sz w:val="22"/>
          <w:szCs w:val="22"/>
        </w:rPr>
        <w:t xml:space="preserve">, kod pocztowy 40-039, </w:t>
      </w:r>
      <w:r w:rsidRPr="00AA7FD2">
        <w:rPr>
          <w:sz w:val="22"/>
          <w:szCs w:val="22"/>
        </w:rPr>
        <w:t xml:space="preserve">zarejestrowaną w Sądzie Rejonowym Katowice-Wschód w Katowicach, Wydział VIII Gospodarczy, nr KRS 0000709363, REGON 360615984, wysokość kapitału zakładowego całkowicie wpłaconego 3 916 718 </w:t>
      </w:r>
      <w:r w:rsidR="00966AB2" w:rsidRPr="00AA7FD2">
        <w:rPr>
          <w:sz w:val="22"/>
          <w:szCs w:val="22"/>
        </w:rPr>
        <w:t>9</w:t>
      </w:r>
      <w:r w:rsidRPr="00AA7FD2">
        <w:rPr>
          <w:sz w:val="22"/>
          <w:szCs w:val="22"/>
        </w:rPr>
        <w:t xml:space="preserve">00,00 zł, zwaną w treści umowy </w:t>
      </w:r>
      <w:r w:rsidRPr="00AA7FD2">
        <w:rPr>
          <w:b/>
          <w:sz w:val="22"/>
          <w:szCs w:val="22"/>
        </w:rPr>
        <w:t>„ZAMAWIAJĄCYM”</w:t>
      </w:r>
      <w:r w:rsidRPr="00AA7FD2">
        <w:rPr>
          <w:sz w:val="22"/>
          <w:szCs w:val="22"/>
        </w:rPr>
        <w:t xml:space="preserve">, </w:t>
      </w:r>
      <w:r w:rsidR="007A558F" w:rsidRPr="00AA7FD2">
        <w:rPr>
          <w:sz w:val="22"/>
          <w:szCs w:val="22"/>
        </w:rPr>
        <w:t>reprezentowan</w:t>
      </w:r>
      <w:r w:rsidR="00CF51D5" w:rsidRPr="00AA7FD2">
        <w:rPr>
          <w:sz w:val="22"/>
          <w:szCs w:val="22"/>
        </w:rPr>
        <w:t>ą</w:t>
      </w:r>
      <w:r w:rsidR="007A558F" w:rsidRPr="00AA7FD2">
        <w:rPr>
          <w:sz w:val="22"/>
          <w:szCs w:val="22"/>
        </w:rPr>
        <w:t xml:space="preserve"> przez osoby umocowane.</w:t>
      </w:r>
    </w:p>
    <w:p w14:paraId="3ED5DE8D" w14:textId="77777777" w:rsidR="0069598A" w:rsidRPr="00AA7FD2" w:rsidRDefault="0069598A" w:rsidP="0069598A">
      <w:pPr>
        <w:jc w:val="center"/>
        <w:rPr>
          <w:sz w:val="22"/>
          <w:szCs w:val="22"/>
        </w:rPr>
      </w:pPr>
    </w:p>
    <w:p w14:paraId="3F5CF66C" w14:textId="77777777" w:rsidR="00FE62B6" w:rsidRPr="00AA7FD2" w:rsidRDefault="00FE62B6" w:rsidP="0069598A">
      <w:pPr>
        <w:jc w:val="center"/>
        <w:rPr>
          <w:sz w:val="22"/>
          <w:szCs w:val="22"/>
        </w:rPr>
      </w:pPr>
    </w:p>
    <w:p w14:paraId="0EC07A77" w14:textId="77777777" w:rsidR="00090D8E" w:rsidRPr="00AA7FD2" w:rsidRDefault="00090D8E" w:rsidP="00090D8E">
      <w:pPr>
        <w:jc w:val="both"/>
        <w:rPr>
          <w:i/>
          <w:iCs/>
          <w:sz w:val="22"/>
          <w:szCs w:val="22"/>
        </w:rPr>
      </w:pPr>
      <w:r w:rsidRPr="00AA7FD2">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AA7FD2" w:rsidRPr="00AA7FD2"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AA7FD2" w:rsidRDefault="00090D8E" w:rsidP="00F956BB">
            <w:pPr>
              <w:widowControl w:val="0"/>
              <w:tabs>
                <w:tab w:val="left" w:pos="284"/>
                <w:tab w:val="left" w:pos="851"/>
              </w:tabs>
              <w:ind w:left="284" w:hanging="284"/>
              <w:jc w:val="center"/>
              <w:rPr>
                <w:b/>
                <w:bCs/>
              </w:rPr>
            </w:pPr>
            <w:r w:rsidRPr="00AA7FD2">
              <w:rPr>
                <w:b/>
                <w:bCs/>
                <w:sz w:val="22"/>
                <w:szCs w:val="22"/>
              </w:rPr>
              <w:t>ZAMAWIAJĄCY</w:t>
            </w:r>
          </w:p>
        </w:tc>
      </w:tr>
      <w:tr w:rsidR="00AA7FD2" w:rsidRPr="00AA7FD2" w14:paraId="4DA60E8F" w14:textId="77777777" w:rsidTr="00F956BB">
        <w:trPr>
          <w:trHeight w:val="557"/>
        </w:trPr>
        <w:tc>
          <w:tcPr>
            <w:tcW w:w="2498" w:type="pct"/>
            <w:gridSpan w:val="2"/>
            <w:vAlign w:val="center"/>
          </w:tcPr>
          <w:p w14:paraId="433E5663" w14:textId="77777777" w:rsidR="00090D8E" w:rsidRPr="00AA7FD2" w:rsidRDefault="00090D8E" w:rsidP="00F956BB">
            <w:pPr>
              <w:widowControl w:val="0"/>
              <w:jc w:val="center"/>
              <w:rPr>
                <w:sz w:val="18"/>
                <w:szCs w:val="18"/>
              </w:rPr>
            </w:pPr>
          </w:p>
          <w:p w14:paraId="4984EAA8" w14:textId="77777777" w:rsidR="00090D8E" w:rsidRPr="00AA7FD2" w:rsidRDefault="00090D8E" w:rsidP="00F956BB">
            <w:pPr>
              <w:widowControl w:val="0"/>
              <w:jc w:val="center"/>
              <w:rPr>
                <w:sz w:val="18"/>
                <w:szCs w:val="18"/>
              </w:rPr>
            </w:pPr>
          </w:p>
          <w:p w14:paraId="0B2B0EF1" w14:textId="77777777" w:rsidR="00090D8E" w:rsidRPr="00AA7FD2" w:rsidRDefault="00090D8E" w:rsidP="00F956BB">
            <w:pPr>
              <w:widowControl w:val="0"/>
              <w:jc w:val="center"/>
              <w:rPr>
                <w:sz w:val="18"/>
                <w:szCs w:val="18"/>
              </w:rPr>
            </w:pPr>
          </w:p>
          <w:p w14:paraId="0DE8FA36" w14:textId="77777777" w:rsidR="00090D8E" w:rsidRPr="00AA7FD2" w:rsidRDefault="00090D8E" w:rsidP="00F956BB">
            <w:pPr>
              <w:widowControl w:val="0"/>
              <w:jc w:val="center"/>
              <w:rPr>
                <w:sz w:val="18"/>
                <w:szCs w:val="18"/>
              </w:rPr>
            </w:pPr>
          </w:p>
          <w:p w14:paraId="3DD3A81C" w14:textId="77777777" w:rsidR="00090D8E" w:rsidRPr="00AA7FD2" w:rsidRDefault="00090D8E" w:rsidP="00F956BB">
            <w:pPr>
              <w:widowControl w:val="0"/>
              <w:jc w:val="center"/>
              <w:rPr>
                <w:sz w:val="18"/>
                <w:szCs w:val="18"/>
              </w:rPr>
            </w:pPr>
          </w:p>
          <w:p w14:paraId="7BE50060" w14:textId="77777777" w:rsidR="00090D8E" w:rsidRPr="00AA7FD2"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AA7FD2" w:rsidRDefault="00090D8E" w:rsidP="00F956BB">
            <w:pPr>
              <w:widowControl w:val="0"/>
              <w:jc w:val="center"/>
              <w:rPr>
                <w:sz w:val="18"/>
                <w:szCs w:val="18"/>
              </w:rPr>
            </w:pPr>
          </w:p>
          <w:p w14:paraId="5DA41AE0" w14:textId="77777777" w:rsidR="00090D8E" w:rsidRPr="00AA7FD2" w:rsidRDefault="00090D8E" w:rsidP="00F956BB">
            <w:pPr>
              <w:widowControl w:val="0"/>
              <w:jc w:val="center"/>
              <w:rPr>
                <w:sz w:val="18"/>
                <w:szCs w:val="18"/>
              </w:rPr>
            </w:pPr>
          </w:p>
          <w:p w14:paraId="7BA7E288" w14:textId="77777777" w:rsidR="00090D8E" w:rsidRPr="00AA7FD2" w:rsidRDefault="00090D8E" w:rsidP="00F956BB">
            <w:pPr>
              <w:widowControl w:val="0"/>
              <w:jc w:val="center"/>
              <w:rPr>
                <w:sz w:val="18"/>
                <w:szCs w:val="18"/>
              </w:rPr>
            </w:pPr>
          </w:p>
          <w:p w14:paraId="72AA6F78" w14:textId="77777777" w:rsidR="00090D8E" w:rsidRPr="00AA7FD2" w:rsidRDefault="00090D8E" w:rsidP="00F956BB">
            <w:pPr>
              <w:widowControl w:val="0"/>
              <w:jc w:val="center"/>
              <w:rPr>
                <w:sz w:val="18"/>
                <w:szCs w:val="18"/>
              </w:rPr>
            </w:pPr>
          </w:p>
          <w:p w14:paraId="0F83365F" w14:textId="77777777" w:rsidR="00090D8E" w:rsidRPr="00AA7FD2" w:rsidRDefault="00090D8E" w:rsidP="00F956BB">
            <w:pPr>
              <w:widowControl w:val="0"/>
              <w:jc w:val="center"/>
              <w:rPr>
                <w:sz w:val="18"/>
                <w:szCs w:val="18"/>
              </w:rPr>
            </w:pPr>
          </w:p>
          <w:p w14:paraId="37C9A404" w14:textId="77777777" w:rsidR="00090D8E" w:rsidRPr="00AA7FD2" w:rsidRDefault="00090D8E" w:rsidP="00F956BB">
            <w:pPr>
              <w:widowControl w:val="0"/>
              <w:tabs>
                <w:tab w:val="left" w:pos="284"/>
                <w:tab w:val="left" w:pos="851"/>
              </w:tabs>
              <w:ind w:left="284" w:hanging="284"/>
              <w:jc w:val="center"/>
              <w:rPr>
                <w:b/>
                <w:bCs/>
              </w:rPr>
            </w:pPr>
          </w:p>
        </w:tc>
      </w:tr>
      <w:tr w:rsidR="00AA7FD2" w:rsidRPr="00AA7FD2"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AA7FD2" w:rsidRDefault="00090D8E" w:rsidP="00F956BB">
            <w:pPr>
              <w:ind w:left="-108" w:right="-108"/>
              <w:jc w:val="center"/>
              <w:rPr>
                <w:sz w:val="18"/>
                <w:szCs w:val="18"/>
              </w:rPr>
            </w:pPr>
            <w:r w:rsidRPr="00AA7FD2">
              <w:rPr>
                <w:sz w:val="18"/>
                <w:szCs w:val="18"/>
              </w:rPr>
              <w:t>Sekretarz Komisji Przetargowej lub</w:t>
            </w:r>
          </w:p>
          <w:p w14:paraId="1135C528" w14:textId="77777777" w:rsidR="00090D8E" w:rsidRPr="00AA7FD2" w:rsidRDefault="00090D8E" w:rsidP="00F956BB">
            <w:pPr>
              <w:widowControl w:val="0"/>
              <w:tabs>
                <w:tab w:val="left" w:pos="284"/>
                <w:tab w:val="left" w:pos="851"/>
              </w:tabs>
              <w:ind w:left="-108" w:right="-108"/>
              <w:jc w:val="center"/>
              <w:rPr>
                <w:b/>
                <w:bCs/>
                <w:sz w:val="18"/>
                <w:szCs w:val="18"/>
              </w:rPr>
            </w:pPr>
            <w:r w:rsidRPr="00AA7FD2">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AA7FD2" w:rsidRDefault="00090D8E" w:rsidP="00F956BB">
            <w:pPr>
              <w:widowControl w:val="0"/>
              <w:ind w:left="-108" w:right="-108"/>
              <w:jc w:val="center"/>
              <w:rPr>
                <w:b/>
                <w:bCs/>
                <w:sz w:val="18"/>
                <w:szCs w:val="18"/>
              </w:rPr>
            </w:pPr>
            <w:r w:rsidRPr="00AA7FD2">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AA7FD2" w:rsidRDefault="00090D8E" w:rsidP="00F956BB">
            <w:pPr>
              <w:widowControl w:val="0"/>
              <w:ind w:left="-108" w:right="-108"/>
              <w:jc w:val="center"/>
              <w:rPr>
                <w:b/>
                <w:bCs/>
                <w:sz w:val="18"/>
                <w:szCs w:val="18"/>
              </w:rPr>
            </w:pPr>
            <w:r w:rsidRPr="00AA7FD2">
              <w:rPr>
                <w:sz w:val="18"/>
                <w:szCs w:val="18"/>
              </w:rPr>
              <w:t>Radca Prawny</w:t>
            </w:r>
          </w:p>
        </w:tc>
      </w:tr>
      <w:tr w:rsidR="00AA7FD2" w:rsidRPr="00AA7FD2" w14:paraId="4BCCAAA3" w14:textId="77777777" w:rsidTr="00F956BB">
        <w:trPr>
          <w:trHeight w:val="564"/>
        </w:trPr>
        <w:tc>
          <w:tcPr>
            <w:tcW w:w="1561" w:type="pct"/>
            <w:vAlign w:val="center"/>
          </w:tcPr>
          <w:p w14:paraId="5E631E08" w14:textId="77777777" w:rsidR="00090D8E" w:rsidRPr="00AA7FD2" w:rsidRDefault="00090D8E" w:rsidP="00F956BB">
            <w:pPr>
              <w:widowControl w:val="0"/>
              <w:jc w:val="center"/>
              <w:rPr>
                <w:sz w:val="18"/>
                <w:szCs w:val="18"/>
              </w:rPr>
            </w:pPr>
          </w:p>
          <w:p w14:paraId="1B83FFC9" w14:textId="77777777" w:rsidR="00090D8E" w:rsidRPr="00AA7FD2" w:rsidRDefault="00090D8E" w:rsidP="00F956BB">
            <w:pPr>
              <w:widowControl w:val="0"/>
              <w:jc w:val="center"/>
              <w:rPr>
                <w:sz w:val="18"/>
                <w:szCs w:val="18"/>
              </w:rPr>
            </w:pPr>
          </w:p>
          <w:p w14:paraId="31F8848F" w14:textId="77777777" w:rsidR="00090D8E" w:rsidRPr="00AA7FD2" w:rsidRDefault="00090D8E" w:rsidP="00F956BB">
            <w:pPr>
              <w:widowControl w:val="0"/>
              <w:jc w:val="center"/>
              <w:rPr>
                <w:sz w:val="18"/>
                <w:szCs w:val="18"/>
              </w:rPr>
            </w:pPr>
          </w:p>
          <w:p w14:paraId="260220D1" w14:textId="77777777" w:rsidR="00090D8E" w:rsidRPr="00AA7FD2" w:rsidRDefault="00090D8E" w:rsidP="00F956BB">
            <w:pPr>
              <w:widowControl w:val="0"/>
              <w:jc w:val="center"/>
              <w:rPr>
                <w:sz w:val="18"/>
                <w:szCs w:val="18"/>
              </w:rPr>
            </w:pPr>
          </w:p>
          <w:p w14:paraId="3AB1B49D" w14:textId="77777777" w:rsidR="00090D8E" w:rsidRPr="00AA7FD2" w:rsidRDefault="00090D8E" w:rsidP="00F956BB">
            <w:pPr>
              <w:widowControl w:val="0"/>
              <w:jc w:val="center"/>
              <w:rPr>
                <w:sz w:val="18"/>
                <w:szCs w:val="18"/>
              </w:rPr>
            </w:pPr>
          </w:p>
          <w:p w14:paraId="4E6AB7D6" w14:textId="77777777" w:rsidR="00090D8E" w:rsidRPr="00AA7FD2" w:rsidRDefault="00090D8E" w:rsidP="00F956BB">
            <w:pPr>
              <w:ind w:left="22"/>
              <w:jc w:val="center"/>
              <w:rPr>
                <w:sz w:val="18"/>
                <w:szCs w:val="18"/>
              </w:rPr>
            </w:pPr>
          </w:p>
        </w:tc>
        <w:tc>
          <w:tcPr>
            <w:tcW w:w="1643" w:type="pct"/>
            <w:gridSpan w:val="2"/>
            <w:vAlign w:val="center"/>
          </w:tcPr>
          <w:p w14:paraId="6F1B6D8C" w14:textId="77777777" w:rsidR="00090D8E" w:rsidRPr="00AA7FD2" w:rsidRDefault="00090D8E" w:rsidP="00F956BB">
            <w:pPr>
              <w:widowControl w:val="0"/>
              <w:jc w:val="center"/>
              <w:rPr>
                <w:sz w:val="18"/>
                <w:szCs w:val="18"/>
              </w:rPr>
            </w:pPr>
          </w:p>
          <w:p w14:paraId="0A4687C7" w14:textId="77777777" w:rsidR="00090D8E" w:rsidRPr="00AA7FD2" w:rsidRDefault="00090D8E" w:rsidP="00F956BB">
            <w:pPr>
              <w:widowControl w:val="0"/>
              <w:jc w:val="center"/>
              <w:rPr>
                <w:sz w:val="18"/>
                <w:szCs w:val="18"/>
              </w:rPr>
            </w:pPr>
          </w:p>
          <w:p w14:paraId="4ED390C5" w14:textId="77777777" w:rsidR="00090D8E" w:rsidRPr="00AA7FD2" w:rsidRDefault="00090D8E" w:rsidP="00F956BB">
            <w:pPr>
              <w:widowControl w:val="0"/>
              <w:jc w:val="center"/>
              <w:rPr>
                <w:sz w:val="18"/>
                <w:szCs w:val="18"/>
              </w:rPr>
            </w:pPr>
          </w:p>
          <w:p w14:paraId="2565A73D" w14:textId="77777777" w:rsidR="00090D8E" w:rsidRPr="00AA7FD2" w:rsidRDefault="00090D8E" w:rsidP="00F956BB">
            <w:pPr>
              <w:widowControl w:val="0"/>
              <w:jc w:val="center"/>
              <w:rPr>
                <w:sz w:val="18"/>
                <w:szCs w:val="18"/>
              </w:rPr>
            </w:pPr>
          </w:p>
          <w:p w14:paraId="47CDA88D" w14:textId="77777777" w:rsidR="00090D8E" w:rsidRPr="00AA7FD2" w:rsidRDefault="00090D8E" w:rsidP="00F956BB">
            <w:pPr>
              <w:widowControl w:val="0"/>
              <w:jc w:val="center"/>
              <w:rPr>
                <w:sz w:val="18"/>
                <w:szCs w:val="18"/>
              </w:rPr>
            </w:pPr>
          </w:p>
          <w:p w14:paraId="37C7F773" w14:textId="77777777" w:rsidR="00090D8E" w:rsidRPr="00AA7FD2" w:rsidRDefault="00090D8E" w:rsidP="00F956BB">
            <w:pPr>
              <w:widowControl w:val="0"/>
              <w:ind w:left="34" w:hanging="34"/>
              <w:jc w:val="center"/>
              <w:rPr>
                <w:sz w:val="18"/>
                <w:szCs w:val="18"/>
              </w:rPr>
            </w:pPr>
          </w:p>
        </w:tc>
        <w:tc>
          <w:tcPr>
            <w:tcW w:w="1796" w:type="pct"/>
            <w:vAlign w:val="center"/>
          </w:tcPr>
          <w:p w14:paraId="0D6CC289" w14:textId="77777777" w:rsidR="00090D8E" w:rsidRPr="00AA7FD2" w:rsidRDefault="00090D8E" w:rsidP="00F956BB">
            <w:pPr>
              <w:widowControl w:val="0"/>
              <w:jc w:val="center"/>
              <w:rPr>
                <w:sz w:val="18"/>
                <w:szCs w:val="18"/>
              </w:rPr>
            </w:pPr>
          </w:p>
          <w:p w14:paraId="206FA763" w14:textId="77777777" w:rsidR="00090D8E" w:rsidRPr="00AA7FD2" w:rsidRDefault="00090D8E" w:rsidP="00F956BB">
            <w:pPr>
              <w:widowControl w:val="0"/>
              <w:jc w:val="center"/>
              <w:rPr>
                <w:sz w:val="18"/>
                <w:szCs w:val="18"/>
              </w:rPr>
            </w:pPr>
          </w:p>
          <w:p w14:paraId="76753B7B" w14:textId="77777777" w:rsidR="00090D8E" w:rsidRPr="00AA7FD2" w:rsidRDefault="00090D8E" w:rsidP="00F956BB">
            <w:pPr>
              <w:widowControl w:val="0"/>
              <w:jc w:val="center"/>
              <w:rPr>
                <w:sz w:val="18"/>
                <w:szCs w:val="18"/>
              </w:rPr>
            </w:pPr>
          </w:p>
          <w:p w14:paraId="0A77D892" w14:textId="77777777" w:rsidR="00090D8E" w:rsidRPr="00AA7FD2" w:rsidRDefault="00090D8E" w:rsidP="00F956BB">
            <w:pPr>
              <w:widowControl w:val="0"/>
              <w:jc w:val="center"/>
              <w:rPr>
                <w:sz w:val="18"/>
                <w:szCs w:val="18"/>
              </w:rPr>
            </w:pPr>
          </w:p>
          <w:p w14:paraId="32BC0852" w14:textId="77777777" w:rsidR="00090D8E" w:rsidRPr="00AA7FD2" w:rsidRDefault="00090D8E" w:rsidP="00F956BB">
            <w:pPr>
              <w:widowControl w:val="0"/>
              <w:jc w:val="center"/>
              <w:rPr>
                <w:sz w:val="18"/>
                <w:szCs w:val="18"/>
              </w:rPr>
            </w:pPr>
          </w:p>
          <w:p w14:paraId="7297FCDD" w14:textId="77777777" w:rsidR="00090D8E" w:rsidRPr="00AA7FD2" w:rsidRDefault="00090D8E" w:rsidP="00F956BB">
            <w:pPr>
              <w:widowControl w:val="0"/>
              <w:jc w:val="center"/>
              <w:rPr>
                <w:sz w:val="18"/>
                <w:szCs w:val="18"/>
              </w:rPr>
            </w:pPr>
          </w:p>
        </w:tc>
      </w:tr>
    </w:tbl>
    <w:p w14:paraId="05BB0EE7" w14:textId="77777777" w:rsidR="00090D8E" w:rsidRPr="00AA7FD2" w:rsidRDefault="00090D8E" w:rsidP="00090D8E">
      <w:pPr>
        <w:jc w:val="both"/>
        <w:rPr>
          <w:sz w:val="18"/>
          <w:szCs w:val="18"/>
        </w:rPr>
      </w:pPr>
    </w:p>
    <w:p w14:paraId="24F49D65" w14:textId="77777777" w:rsidR="00FE62B6" w:rsidRPr="00AA7FD2" w:rsidRDefault="00FE62B6" w:rsidP="0069598A">
      <w:pPr>
        <w:jc w:val="center"/>
        <w:rPr>
          <w:sz w:val="22"/>
          <w:szCs w:val="22"/>
        </w:rPr>
      </w:pPr>
    </w:p>
    <w:p w14:paraId="2DC7AA81" w14:textId="5DD10354" w:rsidR="0069598A" w:rsidRPr="00AA7FD2" w:rsidRDefault="00090D8E" w:rsidP="0069598A">
      <w:pPr>
        <w:rPr>
          <w:b/>
          <w:sz w:val="22"/>
          <w:szCs w:val="22"/>
        </w:rPr>
      </w:pPr>
      <w:r w:rsidRPr="00AA7FD2">
        <w:rPr>
          <w:b/>
          <w:sz w:val="22"/>
          <w:szCs w:val="22"/>
        </w:rPr>
        <w:t>i</w:t>
      </w:r>
      <w:r w:rsidR="0069598A" w:rsidRPr="00AA7FD2">
        <w:rPr>
          <w:b/>
          <w:sz w:val="22"/>
          <w:szCs w:val="22"/>
        </w:rPr>
        <w:t>:</w:t>
      </w:r>
    </w:p>
    <w:p w14:paraId="5FE4E430" w14:textId="77777777" w:rsidR="0069598A" w:rsidRPr="00AA7FD2" w:rsidRDefault="0069598A" w:rsidP="0069598A">
      <w:pPr>
        <w:rPr>
          <w:i/>
          <w:sz w:val="22"/>
          <w:szCs w:val="22"/>
        </w:rPr>
      </w:pPr>
      <w:bookmarkStart w:id="36" w:name="_Hlk9317397"/>
    </w:p>
    <w:p w14:paraId="6B12F0A8" w14:textId="77777777" w:rsidR="0069598A" w:rsidRPr="00AA7FD2" w:rsidRDefault="0069598A" w:rsidP="0069598A">
      <w:pPr>
        <w:rPr>
          <w:i/>
          <w:sz w:val="22"/>
          <w:szCs w:val="22"/>
        </w:rPr>
      </w:pPr>
      <w:r w:rsidRPr="00AA7FD2">
        <w:rPr>
          <w:i/>
          <w:sz w:val="22"/>
          <w:szCs w:val="22"/>
          <w:highlight w:val="yellow"/>
        </w:rPr>
        <w:t>W przypadku spółki prawa handlowego:</w:t>
      </w:r>
    </w:p>
    <w:p w14:paraId="50A75A76" w14:textId="77777777" w:rsidR="0069598A" w:rsidRPr="00AA7FD2" w:rsidRDefault="0069598A" w:rsidP="0069598A">
      <w:pPr>
        <w:jc w:val="both"/>
        <w:rPr>
          <w:sz w:val="22"/>
          <w:szCs w:val="22"/>
        </w:rPr>
      </w:pPr>
      <w:r w:rsidRPr="00AA7FD2">
        <w:rPr>
          <w:sz w:val="22"/>
          <w:szCs w:val="22"/>
        </w:rPr>
        <w:t>__________________________________________________________________________________</w:t>
      </w:r>
    </w:p>
    <w:p w14:paraId="3F463D67" w14:textId="67A5FE7D" w:rsidR="0069598A" w:rsidRPr="00AA7FD2" w:rsidRDefault="0069598A" w:rsidP="0069598A">
      <w:pPr>
        <w:jc w:val="both"/>
        <w:rPr>
          <w:sz w:val="22"/>
          <w:szCs w:val="22"/>
        </w:rPr>
      </w:pPr>
      <w:r w:rsidRPr="00AA7FD2">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AA7FD2">
        <w:rPr>
          <w:i/>
          <w:sz w:val="22"/>
          <w:szCs w:val="22"/>
          <w:highlight w:val="yellow"/>
        </w:rPr>
        <w:t>(w przypadku spółki akcyjnej</w:t>
      </w:r>
      <w:r w:rsidRPr="00AA7FD2">
        <w:rPr>
          <w:i/>
          <w:sz w:val="22"/>
          <w:szCs w:val="22"/>
        </w:rPr>
        <w:t>)</w:t>
      </w:r>
      <w:r w:rsidRPr="00AA7FD2">
        <w:rPr>
          <w:sz w:val="22"/>
          <w:szCs w:val="22"/>
        </w:rPr>
        <w:t xml:space="preserve"> _________________, zwaną (</w:t>
      </w:r>
      <w:proofErr w:type="spellStart"/>
      <w:r w:rsidRPr="00AA7FD2">
        <w:rPr>
          <w:sz w:val="22"/>
          <w:szCs w:val="22"/>
        </w:rPr>
        <w:t>ym</w:t>
      </w:r>
      <w:proofErr w:type="spellEnd"/>
      <w:r w:rsidRPr="00AA7FD2">
        <w:rPr>
          <w:sz w:val="22"/>
          <w:szCs w:val="22"/>
        </w:rPr>
        <w:t xml:space="preserve">) w treści umowy </w:t>
      </w:r>
      <w:r w:rsidRPr="00AA7FD2">
        <w:rPr>
          <w:b/>
          <w:sz w:val="22"/>
          <w:szCs w:val="22"/>
        </w:rPr>
        <w:t>„WYKONAWCĄ”</w:t>
      </w:r>
      <w:r w:rsidRPr="00AA7FD2">
        <w:rPr>
          <w:sz w:val="22"/>
          <w:szCs w:val="22"/>
        </w:rPr>
        <w:t xml:space="preserve"> </w:t>
      </w:r>
      <w:r w:rsidR="007A558F" w:rsidRPr="00AA7FD2">
        <w:rPr>
          <w:sz w:val="22"/>
          <w:szCs w:val="22"/>
        </w:rPr>
        <w:t>reprezentowan</w:t>
      </w:r>
      <w:r w:rsidR="00CF51D5" w:rsidRPr="00AA7FD2">
        <w:rPr>
          <w:sz w:val="22"/>
          <w:szCs w:val="22"/>
        </w:rPr>
        <w:t>ą</w:t>
      </w:r>
      <w:r w:rsidR="007A558F" w:rsidRPr="00AA7FD2">
        <w:rPr>
          <w:sz w:val="22"/>
          <w:szCs w:val="22"/>
        </w:rPr>
        <w:t xml:space="preserve"> przez osoby umocowane.</w:t>
      </w:r>
    </w:p>
    <w:p w14:paraId="4654106F" w14:textId="77777777" w:rsidR="0069598A" w:rsidRPr="00AA7FD2" w:rsidRDefault="0069598A" w:rsidP="0069598A">
      <w:pPr>
        <w:rPr>
          <w:i/>
          <w:sz w:val="22"/>
          <w:szCs w:val="22"/>
        </w:rPr>
      </w:pPr>
    </w:p>
    <w:p w14:paraId="2FEE8A2E" w14:textId="77777777" w:rsidR="00090D8E" w:rsidRPr="00AA7FD2" w:rsidRDefault="00090D8E" w:rsidP="00090D8E">
      <w:bookmarkStart w:id="37" w:name="_Hlk137019921"/>
    </w:p>
    <w:bookmarkEnd w:id="37"/>
    <w:p w14:paraId="54508441" w14:textId="77777777" w:rsidR="00090D8E" w:rsidRPr="00AA7FD2" w:rsidRDefault="00090D8E" w:rsidP="0069598A">
      <w:pPr>
        <w:rPr>
          <w:i/>
          <w:sz w:val="22"/>
          <w:szCs w:val="22"/>
        </w:rPr>
      </w:pPr>
    </w:p>
    <w:p w14:paraId="499C01E5" w14:textId="77777777" w:rsidR="007A558F" w:rsidRPr="00AA7FD2" w:rsidRDefault="007A558F" w:rsidP="0069598A">
      <w:pPr>
        <w:rPr>
          <w:i/>
          <w:sz w:val="22"/>
          <w:szCs w:val="22"/>
        </w:rPr>
      </w:pPr>
    </w:p>
    <w:p w14:paraId="220758C1" w14:textId="77777777" w:rsidR="0069598A" w:rsidRPr="00AA7FD2" w:rsidRDefault="0069598A" w:rsidP="0069598A">
      <w:pPr>
        <w:rPr>
          <w:i/>
          <w:sz w:val="22"/>
          <w:szCs w:val="22"/>
        </w:rPr>
      </w:pPr>
      <w:r w:rsidRPr="00AA7FD2">
        <w:rPr>
          <w:i/>
          <w:sz w:val="22"/>
          <w:szCs w:val="22"/>
          <w:highlight w:val="yellow"/>
        </w:rPr>
        <w:t>W przypadku działalności gospodarczej prowadzonej osobiście:</w:t>
      </w:r>
    </w:p>
    <w:p w14:paraId="0EE4A335" w14:textId="04A61DE2" w:rsidR="0069598A" w:rsidRPr="00AA7FD2" w:rsidRDefault="0069598A" w:rsidP="0069598A">
      <w:pPr>
        <w:jc w:val="both"/>
        <w:rPr>
          <w:sz w:val="22"/>
          <w:szCs w:val="22"/>
        </w:rPr>
      </w:pPr>
      <w:r w:rsidRPr="00AA7FD2">
        <w:rPr>
          <w:b/>
          <w:sz w:val="22"/>
          <w:szCs w:val="22"/>
        </w:rPr>
        <w:t>Panem</w:t>
      </w:r>
      <w:r w:rsidR="005B1F77" w:rsidRPr="00AA7FD2">
        <w:rPr>
          <w:b/>
          <w:sz w:val="22"/>
          <w:szCs w:val="22"/>
        </w:rPr>
        <w:t>/Panią</w:t>
      </w:r>
      <w:r w:rsidRPr="00AA7FD2">
        <w:rPr>
          <w:b/>
          <w:sz w:val="22"/>
          <w:szCs w:val="22"/>
        </w:rPr>
        <w:t xml:space="preserve"> _____________________</w:t>
      </w:r>
      <w:r w:rsidRPr="00AA7FD2">
        <w:rPr>
          <w:sz w:val="22"/>
          <w:szCs w:val="22"/>
        </w:rPr>
        <w:t>, prowadzącym</w:t>
      </w:r>
      <w:r w:rsidR="005B1F77" w:rsidRPr="00AA7FD2">
        <w:rPr>
          <w:sz w:val="22"/>
          <w:szCs w:val="22"/>
        </w:rPr>
        <w:t>/ą</w:t>
      </w:r>
      <w:r w:rsidRPr="00AA7FD2">
        <w:rPr>
          <w:sz w:val="22"/>
          <w:szCs w:val="22"/>
        </w:rPr>
        <w:t xml:space="preserve"> działalność gospodarczą pod nazwą: </w:t>
      </w:r>
      <w:r w:rsidRPr="00AA7FD2">
        <w:rPr>
          <w:b/>
          <w:sz w:val="22"/>
          <w:szCs w:val="22"/>
        </w:rPr>
        <w:t>______________________________</w:t>
      </w:r>
      <w:r w:rsidRPr="00AA7FD2">
        <w:rPr>
          <w:sz w:val="22"/>
          <w:szCs w:val="22"/>
        </w:rPr>
        <w:t xml:space="preserve"> - z siedzibą w _____________________ przy ulicy ___________________ - zarejestrowaną w Centralnej Ewidencji i Informacji o Działalności Gospodarczej, REGON ______________, zwanym w treści umowy </w:t>
      </w:r>
      <w:r w:rsidRPr="00AA7FD2">
        <w:rPr>
          <w:b/>
          <w:sz w:val="22"/>
          <w:szCs w:val="22"/>
        </w:rPr>
        <w:t>„WYKONAWCĄ”</w:t>
      </w:r>
      <w:r w:rsidRPr="00AA7FD2">
        <w:rPr>
          <w:sz w:val="22"/>
          <w:szCs w:val="22"/>
        </w:rPr>
        <w:t xml:space="preserve"> </w:t>
      </w:r>
      <w:r w:rsidR="005B1F77" w:rsidRPr="00AA7FD2">
        <w:rPr>
          <w:sz w:val="22"/>
          <w:szCs w:val="22"/>
        </w:rPr>
        <w:t>reprezentowanym/ą</w:t>
      </w:r>
      <w:r w:rsidR="00026801" w:rsidRPr="00AA7FD2">
        <w:rPr>
          <w:sz w:val="22"/>
          <w:szCs w:val="22"/>
        </w:rPr>
        <w:t xml:space="preserve"> przez osoby umocowane</w:t>
      </w:r>
      <w:r w:rsidR="005B1F77" w:rsidRPr="00AA7FD2">
        <w:rPr>
          <w:sz w:val="22"/>
          <w:szCs w:val="22"/>
        </w:rPr>
        <w:t>.</w:t>
      </w:r>
    </w:p>
    <w:p w14:paraId="5E01E192" w14:textId="77777777" w:rsidR="007A558F" w:rsidRPr="00AA7FD2" w:rsidRDefault="007A558F" w:rsidP="0069598A">
      <w:pPr>
        <w:rPr>
          <w:i/>
          <w:sz w:val="22"/>
          <w:szCs w:val="22"/>
          <w:highlight w:val="yellow"/>
        </w:rPr>
      </w:pPr>
    </w:p>
    <w:p w14:paraId="25BB329E" w14:textId="77777777" w:rsidR="005B1F77" w:rsidRPr="00AA7FD2" w:rsidRDefault="005B1F77" w:rsidP="0069598A">
      <w:pPr>
        <w:rPr>
          <w:i/>
          <w:sz w:val="22"/>
          <w:szCs w:val="22"/>
          <w:highlight w:val="yellow"/>
        </w:rPr>
      </w:pPr>
    </w:p>
    <w:p w14:paraId="3BBBB8FB" w14:textId="6376C21E" w:rsidR="0069598A" w:rsidRPr="00AA7FD2" w:rsidRDefault="0069598A" w:rsidP="0069598A">
      <w:pPr>
        <w:rPr>
          <w:i/>
          <w:sz w:val="22"/>
          <w:szCs w:val="22"/>
        </w:rPr>
      </w:pPr>
      <w:r w:rsidRPr="00AA7FD2">
        <w:rPr>
          <w:i/>
          <w:sz w:val="22"/>
          <w:szCs w:val="22"/>
          <w:highlight w:val="yellow"/>
        </w:rPr>
        <w:t>W przypadku spółki cywilnej:</w:t>
      </w:r>
    </w:p>
    <w:p w14:paraId="2BB4382C" w14:textId="398C2BC5" w:rsidR="0069598A" w:rsidRPr="00AA7FD2" w:rsidRDefault="0069598A" w:rsidP="005B1F77">
      <w:pPr>
        <w:rPr>
          <w:sz w:val="22"/>
          <w:szCs w:val="22"/>
        </w:rPr>
      </w:pPr>
      <w:r w:rsidRPr="00AA7FD2">
        <w:rPr>
          <w:sz w:val="22"/>
          <w:szCs w:val="22"/>
        </w:rPr>
        <w:t xml:space="preserve">1. </w:t>
      </w:r>
      <w:r w:rsidRPr="00AA7FD2">
        <w:rPr>
          <w:b/>
          <w:sz w:val="22"/>
          <w:szCs w:val="22"/>
        </w:rPr>
        <w:t>Pan</w:t>
      </w:r>
      <w:r w:rsidR="005B1F77" w:rsidRPr="00AA7FD2">
        <w:rPr>
          <w:b/>
          <w:sz w:val="22"/>
          <w:szCs w:val="22"/>
        </w:rPr>
        <w:t>em/Panią</w:t>
      </w:r>
      <w:r w:rsidRPr="00AA7FD2">
        <w:rPr>
          <w:b/>
          <w:sz w:val="22"/>
          <w:szCs w:val="22"/>
        </w:rPr>
        <w:t xml:space="preserve"> _______________________</w:t>
      </w:r>
      <w:r w:rsidRPr="00AA7FD2">
        <w:rPr>
          <w:sz w:val="22"/>
          <w:szCs w:val="22"/>
        </w:rPr>
        <w:t xml:space="preserve"> wpisanym</w:t>
      </w:r>
      <w:r w:rsidR="005B1F77" w:rsidRPr="00AA7FD2">
        <w:rPr>
          <w:sz w:val="22"/>
          <w:szCs w:val="22"/>
        </w:rPr>
        <w:t>/ą</w:t>
      </w:r>
      <w:r w:rsidRPr="00AA7FD2">
        <w:rPr>
          <w:sz w:val="22"/>
          <w:szCs w:val="22"/>
        </w:rPr>
        <w:t xml:space="preserve"> do Centralnej Ewidencji i Informacji o Działalności Gospodarczej, REGON ______________,</w:t>
      </w:r>
    </w:p>
    <w:p w14:paraId="3BDBB24C" w14:textId="78063B1F" w:rsidR="0069598A" w:rsidRPr="00AA7FD2" w:rsidRDefault="0069598A" w:rsidP="0069598A">
      <w:pPr>
        <w:jc w:val="both"/>
        <w:rPr>
          <w:sz w:val="22"/>
          <w:szCs w:val="22"/>
        </w:rPr>
      </w:pPr>
      <w:r w:rsidRPr="00AA7FD2">
        <w:rPr>
          <w:sz w:val="22"/>
          <w:szCs w:val="22"/>
        </w:rPr>
        <w:t xml:space="preserve">2. </w:t>
      </w:r>
      <w:r w:rsidR="005B1F77" w:rsidRPr="00AA7FD2">
        <w:rPr>
          <w:b/>
          <w:sz w:val="22"/>
          <w:szCs w:val="22"/>
        </w:rPr>
        <w:t>Panem/Panią _______________________</w:t>
      </w:r>
      <w:r w:rsidR="005B1F77" w:rsidRPr="00AA7FD2">
        <w:rPr>
          <w:sz w:val="22"/>
          <w:szCs w:val="22"/>
        </w:rPr>
        <w:t xml:space="preserve"> wpisanym/ą</w:t>
      </w:r>
      <w:r w:rsidRPr="00AA7FD2">
        <w:rPr>
          <w:sz w:val="22"/>
          <w:szCs w:val="22"/>
        </w:rPr>
        <w:t xml:space="preserve"> do Centralnej Ewidencji i Informacji o Działalności Gospodarczej, REGON ______________,</w:t>
      </w:r>
    </w:p>
    <w:p w14:paraId="7653DDEE" w14:textId="77777777" w:rsidR="0069598A" w:rsidRPr="00AA7FD2" w:rsidRDefault="0069598A" w:rsidP="0069598A">
      <w:pPr>
        <w:jc w:val="both"/>
        <w:rPr>
          <w:sz w:val="22"/>
          <w:szCs w:val="22"/>
        </w:rPr>
      </w:pPr>
      <w:r w:rsidRPr="00AA7FD2">
        <w:rPr>
          <w:sz w:val="22"/>
          <w:szCs w:val="22"/>
        </w:rPr>
        <w:t xml:space="preserve">wspólnie prowadzącymi działalność gospodarczą w formie spółki cywilnej pod nazwą ___________ </w:t>
      </w:r>
    </w:p>
    <w:p w14:paraId="0A75E8E1" w14:textId="17F2C1D3" w:rsidR="0069598A" w:rsidRPr="00AA7FD2" w:rsidRDefault="0069598A" w:rsidP="0069598A">
      <w:pPr>
        <w:jc w:val="both"/>
        <w:rPr>
          <w:sz w:val="22"/>
          <w:szCs w:val="22"/>
        </w:rPr>
      </w:pPr>
      <w:r w:rsidRPr="00AA7FD2">
        <w:rPr>
          <w:sz w:val="22"/>
          <w:szCs w:val="22"/>
        </w:rPr>
        <w:t xml:space="preserve">z siedzibą w ______________, przy ulicy _________________, zwanymi w dalszej części umowy </w:t>
      </w:r>
      <w:r w:rsidRPr="00AA7FD2">
        <w:rPr>
          <w:b/>
          <w:sz w:val="22"/>
          <w:szCs w:val="22"/>
        </w:rPr>
        <w:t xml:space="preserve">„WYKONAWCĄ” </w:t>
      </w:r>
      <w:r w:rsidR="007A558F" w:rsidRPr="00AA7FD2">
        <w:rPr>
          <w:sz w:val="22"/>
          <w:szCs w:val="22"/>
        </w:rPr>
        <w:t>reprezentowanymi przez osoby umocowane.</w:t>
      </w:r>
    </w:p>
    <w:p w14:paraId="114F1A9E" w14:textId="77777777" w:rsidR="0069598A" w:rsidRPr="00AA7FD2" w:rsidRDefault="0069598A" w:rsidP="0069598A">
      <w:pPr>
        <w:rPr>
          <w:i/>
          <w:sz w:val="22"/>
          <w:szCs w:val="22"/>
        </w:rPr>
      </w:pPr>
    </w:p>
    <w:p w14:paraId="22BCCD8E" w14:textId="77777777" w:rsidR="0069598A" w:rsidRPr="00AA7FD2" w:rsidRDefault="0069598A" w:rsidP="0069598A">
      <w:pPr>
        <w:rPr>
          <w:i/>
          <w:sz w:val="22"/>
          <w:szCs w:val="22"/>
        </w:rPr>
      </w:pPr>
      <w:r w:rsidRPr="00AA7FD2">
        <w:rPr>
          <w:i/>
          <w:sz w:val="22"/>
          <w:szCs w:val="22"/>
          <w:highlight w:val="yellow"/>
        </w:rPr>
        <w:t>W przypadku konsorcjum:</w:t>
      </w:r>
    </w:p>
    <w:p w14:paraId="4026963B" w14:textId="77777777" w:rsidR="0069598A" w:rsidRPr="00AA7FD2" w:rsidRDefault="0069598A" w:rsidP="0069598A">
      <w:pPr>
        <w:rPr>
          <w:b/>
          <w:sz w:val="22"/>
          <w:szCs w:val="22"/>
          <w:u w:val="single"/>
        </w:rPr>
      </w:pPr>
      <w:r w:rsidRPr="00AA7FD2">
        <w:rPr>
          <w:b/>
          <w:sz w:val="22"/>
          <w:szCs w:val="22"/>
          <w:u w:val="single"/>
        </w:rPr>
        <w:t>Konsorcjum firm:</w:t>
      </w:r>
    </w:p>
    <w:p w14:paraId="235E2084" w14:textId="77777777" w:rsidR="0069598A" w:rsidRPr="00AA7FD2" w:rsidRDefault="0069598A" w:rsidP="0069598A">
      <w:pPr>
        <w:jc w:val="both"/>
        <w:rPr>
          <w:sz w:val="22"/>
          <w:szCs w:val="22"/>
        </w:rPr>
      </w:pPr>
      <w:r w:rsidRPr="00AA7FD2">
        <w:rPr>
          <w:sz w:val="22"/>
          <w:szCs w:val="22"/>
        </w:rPr>
        <w:t xml:space="preserve">1. </w:t>
      </w:r>
      <w:r w:rsidRPr="00AA7FD2">
        <w:rPr>
          <w:b/>
          <w:sz w:val="22"/>
          <w:szCs w:val="22"/>
        </w:rPr>
        <w:t>Lider</w:t>
      </w:r>
      <w:r w:rsidRPr="00AA7FD2">
        <w:rPr>
          <w:sz w:val="22"/>
          <w:szCs w:val="22"/>
        </w:rPr>
        <w:t xml:space="preserve"> - _______________________________________________________________________</w:t>
      </w:r>
    </w:p>
    <w:p w14:paraId="6D121B94" w14:textId="77777777" w:rsidR="0069598A" w:rsidRPr="00AA7FD2" w:rsidRDefault="0069598A" w:rsidP="0069598A">
      <w:pPr>
        <w:jc w:val="both"/>
        <w:rPr>
          <w:i/>
          <w:sz w:val="22"/>
          <w:szCs w:val="22"/>
        </w:rPr>
      </w:pPr>
      <w:r w:rsidRPr="00AA7FD2">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AA7FD2">
        <w:rPr>
          <w:i/>
          <w:sz w:val="22"/>
          <w:szCs w:val="22"/>
        </w:rPr>
        <w:t>(w przypadku spółki akcyjnej)</w:t>
      </w:r>
      <w:r w:rsidRPr="00AA7FD2">
        <w:rPr>
          <w:sz w:val="22"/>
          <w:szCs w:val="22"/>
        </w:rPr>
        <w:t xml:space="preserve"> _________________, (</w:t>
      </w:r>
      <w:r w:rsidRPr="00AA7FD2">
        <w:rPr>
          <w:i/>
          <w:sz w:val="22"/>
          <w:szCs w:val="22"/>
          <w:highlight w:val="yellow"/>
        </w:rPr>
        <w:t>informacja dla sekretarza: sprawdzamy w umowie konsorcjum czy pełnomocnik jest liderem)</w:t>
      </w:r>
    </w:p>
    <w:p w14:paraId="50EB2006" w14:textId="77777777" w:rsidR="0069598A" w:rsidRPr="00AA7FD2" w:rsidRDefault="0069598A" w:rsidP="0069598A">
      <w:pPr>
        <w:jc w:val="both"/>
        <w:rPr>
          <w:i/>
          <w:sz w:val="22"/>
          <w:szCs w:val="22"/>
        </w:rPr>
      </w:pPr>
    </w:p>
    <w:p w14:paraId="67385527" w14:textId="77777777" w:rsidR="0069598A" w:rsidRPr="00AA7FD2" w:rsidRDefault="0069598A" w:rsidP="0069598A">
      <w:pPr>
        <w:jc w:val="both"/>
        <w:rPr>
          <w:sz w:val="22"/>
          <w:szCs w:val="22"/>
        </w:rPr>
      </w:pPr>
      <w:r w:rsidRPr="00AA7FD2">
        <w:rPr>
          <w:sz w:val="22"/>
          <w:szCs w:val="22"/>
        </w:rPr>
        <w:t xml:space="preserve">2. </w:t>
      </w:r>
      <w:r w:rsidRPr="00AA7FD2">
        <w:rPr>
          <w:b/>
          <w:sz w:val="22"/>
          <w:szCs w:val="22"/>
        </w:rPr>
        <w:t xml:space="preserve">Uczestnik - </w:t>
      </w:r>
      <w:r w:rsidRPr="00AA7FD2">
        <w:rPr>
          <w:sz w:val="22"/>
          <w:szCs w:val="22"/>
        </w:rPr>
        <w:t>______________________________________________________________________</w:t>
      </w:r>
    </w:p>
    <w:p w14:paraId="7727A43D" w14:textId="6E69949A" w:rsidR="0069598A" w:rsidRPr="00AA7FD2" w:rsidRDefault="0069598A" w:rsidP="0069598A">
      <w:pPr>
        <w:jc w:val="both"/>
        <w:rPr>
          <w:sz w:val="22"/>
          <w:szCs w:val="22"/>
        </w:rPr>
      </w:pPr>
      <w:r w:rsidRPr="00AA7FD2">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AA7FD2">
        <w:rPr>
          <w:i/>
          <w:sz w:val="22"/>
          <w:szCs w:val="22"/>
          <w:highlight w:val="yellow"/>
        </w:rPr>
        <w:t>(w przypadku spółki akcyjnej</w:t>
      </w:r>
      <w:r w:rsidRPr="00AA7FD2">
        <w:rPr>
          <w:i/>
          <w:sz w:val="22"/>
          <w:szCs w:val="22"/>
        </w:rPr>
        <w:t>)</w:t>
      </w:r>
      <w:r w:rsidRPr="00AA7FD2">
        <w:rPr>
          <w:sz w:val="22"/>
          <w:szCs w:val="22"/>
        </w:rPr>
        <w:t xml:space="preserve"> _________________, zwanych w treści umowy </w:t>
      </w:r>
      <w:r w:rsidRPr="00AA7FD2">
        <w:rPr>
          <w:b/>
          <w:sz w:val="22"/>
          <w:szCs w:val="22"/>
        </w:rPr>
        <w:t xml:space="preserve">„WYKONAWCĄ” </w:t>
      </w:r>
      <w:r w:rsidRPr="00AA7FD2">
        <w:rPr>
          <w:sz w:val="22"/>
          <w:szCs w:val="22"/>
        </w:rPr>
        <w:t xml:space="preserve">w imieniu których działa Pełnomocnik ___________________ </w:t>
      </w:r>
      <w:bookmarkEnd w:id="36"/>
      <w:r w:rsidR="007A558F" w:rsidRPr="00AA7FD2">
        <w:rPr>
          <w:sz w:val="22"/>
          <w:szCs w:val="22"/>
        </w:rPr>
        <w:t>reprezentowanym przez osoby umocowane.</w:t>
      </w:r>
    </w:p>
    <w:bookmarkEnd w:id="35"/>
    <w:p w14:paraId="4E02B946" w14:textId="77777777" w:rsidR="0069598A" w:rsidRPr="00AA7FD2" w:rsidRDefault="0069598A" w:rsidP="0069598A">
      <w:pPr>
        <w:jc w:val="center"/>
        <w:rPr>
          <w:b/>
          <w:sz w:val="22"/>
          <w:szCs w:val="22"/>
        </w:rPr>
      </w:pPr>
    </w:p>
    <w:p w14:paraId="15A892D1" w14:textId="77777777" w:rsidR="00D81285" w:rsidRPr="00AA7FD2" w:rsidRDefault="00D81285" w:rsidP="0069598A">
      <w:pPr>
        <w:jc w:val="center"/>
        <w:rPr>
          <w:b/>
          <w:sz w:val="22"/>
          <w:szCs w:val="22"/>
        </w:rPr>
      </w:pPr>
    </w:p>
    <w:p w14:paraId="7B970EF6" w14:textId="77777777" w:rsidR="00D81285" w:rsidRPr="00AA7FD2" w:rsidRDefault="00D81285" w:rsidP="00D81285">
      <w:pPr>
        <w:jc w:val="both"/>
        <w:rPr>
          <w:i/>
          <w:iCs/>
          <w:sz w:val="22"/>
          <w:szCs w:val="22"/>
        </w:rPr>
      </w:pPr>
      <w:r w:rsidRPr="00AA7FD2">
        <w:rPr>
          <w:i/>
          <w:iCs/>
          <w:sz w:val="22"/>
          <w:szCs w:val="22"/>
          <w:highlight w:val="yellow"/>
        </w:rPr>
        <w:t>(w przypadku wersji elektronicznej)</w:t>
      </w:r>
    </w:p>
    <w:p w14:paraId="6D25F84A" w14:textId="77777777" w:rsidR="00D81285" w:rsidRPr="00AA7FD2"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AA7FD2" w:rsidRPr="00AA7FD2"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AA7FD2" w:rsidRDefault="00D81285" w:rsidP="00F956BB">
            <w:pPr>
              <w:widowControl w:val="0"/>
              <w:tabs>
                <w:tab w:val="left" w:pos="284"/>
                <w:tab w:val="left" w:pos="851"/>
              </w:tabs>
              <w:ind w:left="284" w:hanging="284"/>
              <w:jc w:val="center"/>
              <w:rPr>
                <w:b/>
                <w:bCs/>
              </w:rPr>
            </w:pPr>
            <w:r w:rsidRPr="00AA7FD2">
              <w:rPr>
                <w:b/>
                <w:bCs/>
                <w:sz w:val="22"/>
                <w:szCs w:val="22"/>
                <w:shd w:val="clear" w:color="auto" w:fill="F2F2F2" w:themeFill="background1" w:themeFillShade="F2"/>
              </w:rPr>
              <w:t>WYKONAWC</w:t>
            </w:r>
            <w:r w:rsidRPr="00AA7FD2">
              <w:rPr>
                <w:b/>
                <w:bCs/>
                <w:sz w:val="22"/>
                <w:szCs w:val="22"/>
              </w:rPr>
              <w:t>A</w:t>
            </w:r>
          </w:p>
        </w:tc>
      </w:tr>
      <w:tr w:rsidR="00D81285" w:rsidRPr="00AA7FD2" w14:paraId="365F99BD" w14:textId="77777777" w:rsidTr="00F956BB">
        <w:trPr>
          <w:trHeight w:val="1020"/>
        </w:trPr>
        <w:tc>
          <w:tcPr>
            <w:tcW w:w="5000" w:type="pct"/>
            <w:vAlign w:val="center"/>
          </w:tcPr>
          <w:p w14:paraId="63E27DE0" w14:textId="77777777" w:rsidR="00D81285" w:rsidRPr="00AA7FD2" w:rsidRDefault="00D81285" w:rsidP="00F956BB">
            <w:pPr>
              <w:widowControl w:val="0"/>
              <w:jc w:val="center"/>
              <w:rPr>
                <w:sz w:val="18"/>
                <w:szCs w:val="18"/>
              </w:rPr>
            </w:pPr>
          </w:p>
          <w:p w14:paraId="0303F171" w14:textId="77777777" w:rsidR="00D81285" w:rsidRPr="00AA7FD2" w:rsidRDefault="00D81285" w:rsidP="00F956BB">
            <w:pPr>
              <w:widowControl w:val="0"/>
              <w:jc w:val="center"/>
              <w:rPr>
                <w:sz w:val="18"/>
                <w:szCs w:val="18"/>
              </w:rPr>
            </w:pPr>
          </w:p>
          <w:p w14:paraId="49522137" w14:textId="77777777" w:rsidR="00D81285" w:rsidRPr="00AA7FD2" w:rsidRDefault="00D81285" w:rsidP="00F956BB">
            <w:pPr>
              <w:widowControl w:val="0"/>
              <w:jc w:val="center"/>
              <w:rPr>
                <w:sz w:val="18"/>
                <w:szCs w:val="18"/>
              </w:rPr>
            </w:pPr>
          </w:p>
          <w:p w14:paraId="6ED1186A" w14:textId="77777777" w:rsidR="00D81285" w:rsidRPr="00AA7FD2" w:rsidRDefault="00D81285" w:rsidP="00F956BB">
            <w:pPr>
              <w:widowControl w:val="0"/>
              <w:jc w:val="center"/>
              <w:rPr>
                <w:sz w:val="18"/>
                <w:szCs w:val="18"/>
              </w:rPr>
            </w:pPr>
          </w:p>
          <w:p w14:paraId="66A29EC1" w14:textId="77777777" w:rsidR="00D81285" w:rsidRPr="00AA7FD2" w:rsidRDefault="00D81285" w:rsidP="00F956BB">
            <w:pPr>
              <w:widowControl w:val="0"/>
              <w:jc w:val="center"/>
              <w:rPr>
                <w:sz w:val="18"/>
                <w:szCs w:val="18"/>
              </w:rPr>
            </w:pPr>
          </w:p>
          <w:p w14:paraId="07B142E2" w14:textId="77777777" w:rsidR="00D81285" w:rsidRPr="00AA7FD2" w:rsidRDefault="00D81285" w:rsidP="00F956BB">
            <w:pPr>
              <w:widowControl w:val="0"/>
              <w:tabs>
                <w:tab w:val="left" w:pos="284"/>
                <w:tab w:val="left" w:pos="851"/>
              </w:tabs>
              <w:ind w:left="284" w:hanging="284"/>
              <w:jc w:val="center"/>
              <w:rPr>
                <w:b/>
                <w:bCs/>
                <w:lang w:val="en-US"/>
              </w:rPr>
            </w:pPr>
          </w:p>
        </w:tc>
      </w:tr>
    </w:tbl>
    <w:p w14:paraId="0AA8B374" w14:textId="77777777" w:rsidR="00D81285" w:rsidRPr="00AA7FD2"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52"/>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2"/>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2"/>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AA7FD2" w:rsidRDefault="0069598A" w:rsidP="0069598A">
      <w:pPr>
        <w:jc w:val="center"/>
        <w:rPr>
          <w:b/>
          <w:sz w:val="22"/>
          <w:szCs w:val="22"/>
        </w:rPr>
      </w:pPr>
      <w:r w:rsidRPr="00AA7FD2">
        <w:rPr>
          <w:b/>
          <w:sz w:val="22"/>
          <w:szCs w:val="22"/>
        </w:rPr>
        <w:t>PRZEDMIOT UMOWY</w:t>
      </w:r>
    </w:p>
    <w:p w14:paraId="7A55D74F" w14:textId="77777777" w:rsidR="0069598A" w:rsidRPr="00AA7FD2" w:rsidRDefault="0069598A">
      <w:pPr>
        <w:numPr>
          <w:ilvl w:val="0"/>
          <w:numId w:val="30"/>
        </w:numPr>
        <w:ind w:left="284" w:hanging="284"/>
        <w:jc w:val="both"/>
        <w:rPr>
          <w:sz w:val="22"/>
          <w:szCs w:val="22"/>
        </w:rPr>
      </w:pPr>
      <w:r w:rsidRPr="00AA7FD2">
        <w:rPr>
          <w:sz w:val="22"/>
          <w:szCs w:val="22"/>
        </w:rPr>
        <w:t xml:space="preserve">Przedmiotem umowy jest zakup i dostawa ______________________________________ (zwanych dalej towarem) dla Oddziałów Polskiej Grupy Górniczej S.A. za cenę, wg specyfikacji określonej w </w:t>
      </w:r>
      <w:r w:rsidRPr="00AA7FD2">
        <w:rPr>
          <w:b/>
          <w:sz w:val="22"/>
          <w:szCs w:val="22"/>
        </w:rPr>
        <w:t>Załączniku Nr 1</w:t>
      </w:r>
      <w:r w:rsidRPr="00AA7FD2">
        <w:rPr>
          <w:sz w:val="22"/>
          <w:szCs w:val="22"/>
        </w:rPr>
        <w:t xml:space="preserve"> </w:t>
      </w:r>
      <w:r w:rsidRPr="00AA7FD2">
        <w:rPr>
          <w:b/>
          <w:sz w:val="22"/>
          <w:szCs w:val="22"/>
        </w:rPr>
        <w:t>oraz parametrach określonych w Załączniku Nr 1 a</w:t>
      </w:r>
      <w:r w:rsidRPr="00AA7FD2">
        <w:rPr>
          <w:sz w:val="22"/>
          <w:szCs w:val="22"/>
        </w:rPr>
        <w:t xml:space="preserve"> do umowy. </w:t>
      </w:r>
    </w:p>
    <w:p w14:paraId="4A31E16B" w14:textId="77777777" w:rsidR="0069598A" w:rsidRPr="00AA7FD2" w:rsidRDefault="0069598A">
      <w:pPr>
        <w:numPr>
          <w:ilvl w:val="0"/>
          <w:numId w:val="30"/>
        </w:numPr>
        <w:ind w:left="284" w:hanging="284"/>
        <w:jc w:val="both"/>
        <w:rPr>
          <w:sz w:val="22"/>
          <w:szCs w:val="22"/>
        </w:rPr>
      </w:pPr>
      <w:r w:rsidRPr="00AA7FD2">
        <w:rPr>
          <w:sz w:val="22"/>
          <w:szCs w:val="22"/>
        </w:rPr>
        <w:t>Przedmiot umowy został sklasyfikowany pod nr kodu ________________ Wspólnego Słownika Zamówień (CPV).</w:t>
      </w:r>
    </w:p>
    <w:p w14:paraId="76A1991D" w14:textId="77777777" w:rsidR="0069598A" w:rsidRPr="00AA7FD2" w:rsidRDefault="0069598A" w:rsidP="0069598A">
      <w:pPr>
        <w:jc w:val="center"/>
        <w:rPr>
          <w:b/>
          <w:sz w:val="22"/>
          <w:szCs w:val="22"/>
        </w:rPr>
      </w:pPr>
    </w:p>
    <w:p w14:paraId="307BE62C" w14:textId="77777777" w:rsidR="0069598A" w:rsidRPr="00AA7FD2" w:rsidRDefault="0069598A" w:rsidP="0069598A">
      <w:pPr>
        <w:jc w:val="center"/>
        <w:rPr>
          <w:b/>
          <w:sz w:val="22"/>
          <w:szCs w:val="22"/>
        </w:rPr>
      </w:pPr>
      <w:r w:rsidRPr="00AA7FD2">
        <w:rPr>
          <w:b/>
          <w:sz w:val="22"/>
          <w:szCs w:val="22"/>
        </w:rPr>
        <w:t>§3</w:t>
      </w:r>
    </w:p>
    <w:p w14:paraId="1C39EA8C" w14:textId="77777777" w:rsidR="0069598A" w:rsidRPr="00AA7FD2" w:rsidRDefault="0069598A" w:rsidP="0069598A">
      <w:pPr>
        <w:jc w:val="center"/>
        <w:rPr>
          <w:b/>
          <w:sz w:val="22"/>
          <w:szCs w:val="22"/>
        </w:rPr>
      </w:pPr>
      <w:r w:rsidRPr="00AA7FD2">
        <w:rPr>
          <w:b/>
          <w:sz w:val="22"/>
          <w:szCs w:val="22"/>
        </w:rPr>
        <w:t>WARTOŚĆ UDZIELONEGO ZAMÓWIENIA I WARUNKI PŁATNOŚCI</w:t>
      </w:r>
    </w:p>
    <w:p w14:paraId="74E7B80D" w14:textId="77777777" w:rsidR="0069598A" w:rsidRPr="00AA7FD2" w:rsidRDefault="0069598A">
      <w:pPr>
        <w:pStyle w:val="Tekstpodstawowy"/>
        <w:numPr>
          <w:ilvl w:val="0"/>
          <w:numId w:val="57"/>
        </w:numPr>
        <w:tabs>
          <w:tab w:val="clear" w:pos="425"/>
          <w:tab w:val="num" w:pos="284"/>
          <w:tab w:val="left" w:pos="851"/>
        </w:tabs>
        <w:spacing w:after="0"/>
        <w:ind w:left="284" w:hanging="284"/>
        <w:jc w:val="both"/>
        <w:rPr>
          <w:sz w:val="22"/>
          <w:szCs w:val="22"/>
        </w:rPr>
      </w:pPr>
      <w:r w:rsidRPr="00AA7FD2">
        <w:rPr>
          <w:sz w:val="22"/>
          <w:szCs w:val="22"/>
        </w:rPr>
        <w:t>Wartość udzielonego zamówienia określona na podstawie przeprowadzonego postępowania wynosi:</w:t>
      </w:r>
    </w:p>
    <w:p w14:paraId="788CB797" w14:textId="77777777" w:rsidR="0069598A" w:rsidRPr="00AA7FD2" w:rsidRDefault="0069598A">
      <w:pPr>
        <w:pStyle w:val="Tekstpodstawowy"/>
        <w:numPr>
          <w:ilvl w:val="1"/>
          <w:numId w:val="57"/>
        </w:numPr>
        <w:tabs>
          <w:tab w:val="clear" w:pos="851"/>
          <w:tab w:val="num" w:pos="567"/>
        </w:tabs>
        <w:spacing w:after="0"/>
        <w:ind w:hanging="567"/>
        <w:jc w:val="both"/>
        <w:rPr>
          <w:sz w:val="22"/>
          <w:szCs w:val="22"/>
        </w:rPr>
      </w:pPr>
      <w:r w:rsidRPr="00AA7FD2">
        <w:rPr>
          <w:sz w:val="22"/>
          <w:szCs w:val="22"/>
        </w:rPr>
        <w:t xml:space="preserve">wartość netto </w:t>
      </w:r>
      <w:r w:rsidRPr="00AA7FD2">
        <w:rPr>
          <w:b/>
          <w:sz w:val="22"/>
          <w:szCs w:val="22"/>
        </w:rPr>
        <w:t>_____________ PLN</w:t>
      </w:r>
      <w:r w:rsidRPr="00AA7FD2">
        <w:rPr>
          <w:sz w:val="22"/>
          <w:szCs w:val="22"/>
        </w:rPr>
        <w:t xml:space="preserve"> (słownie: __________________________________),</w:t>
      </w:r>
    </w:p>
    <w:p w14:paraId="496C1936" w14:textId="77777777" w:rsidR="0069598A" w:rsidRPr="00AA7FD2" w:rsidRDefault="0069598A">
      <w:pPr>
        <w:pStyle w:val="Tekstpodstawowy"/>
        <w:numPr>
          <w:ilvl w:val="1"/>
          <w:numId w:val="57"/>
        </w:numPr>
        <w:tabs>
          <w:tab w:val="clear" w:pos="851"/>
          <w:tab w:val="num" w:pos="567"/>
        </w:tabs>
        <w:spacing w:after="0"/>
        <w:ind w:hanging="567"/>
        <w:jc w:val="both"/>
        <w:rPr>
          <w:sz w:val="22"/>
          <w:szCs w:val="22"/>
        </w:rPr>
      </w:pPr>
      <w:r w:rsidRPr="00AA7FD2">
        <w:rPr>
          <w:sz w:val="22"/>
          <w:szCs w:val="22"/>
        </w:rPr>
        <w:t>stawka podatku VAT: według przepisów obowiązujących w okresie realizacji umowy.</w:t>
      </w:r>
    </w:p>
    <w:p w14:paraId="5310021C" w14:textId="77777777" w:rsidR="0069598A" w:rsidRPr="00AA7FD2" w:rsidRDefault="0069598A">
      <w:pPr>
        <w:pStyle w:val="Tekstpodstawowy"/>
        <w:numPr>
          <w:ilvl w:val="0"/>
          <w:numId w:val="57"/>
        </w:numPr>
        <w:tabs>
          <w:tab w:val="clear" w:pos="425"/>
          <w:tab w:val="num" w:pos="284"/>
          <w:tab w:val="left" w:pos="851"/>
        </w:tabs>
        <w:spacing w:after="0"/>
        <w:ind w:left="284" w:hanging="284"/>
        <w:jc w:val="both"/>
        <w:rPr>
          <w:sz w:val="22"/>
          <w:szCs w:val="22"/>
        </w:rPr>
      </w:pPr>
      <w:r w:rsidRPr="00AA7FD2">
        <w:rPr>
          <w:sz w:val="22"/>
          <w:szCs w:val="22"/>
        </w:rPr>
        <w:t>Zamawiający i Wykonawca oświadczają, że są podatnikami podatku VAT i posiadają NIP:</w:t>
      </w:r>
    </w:p>
    <w:p w14:paraId="282DCFAE" w14:textId="77777777" w:rsidR="0069598A" w:rsidRPr="00AA7FD2" w:rsidRDefault="0069598A" w:rsidP="0069598A">
      <w:pPr>
        <w:pStyle w:val="Tekstpodstawowy"/>
        <w:tabs>
          <w:tab w:val="num" w:pos="284"/>
          <w:tab w:val="left" w:pos="360"/>
        </w:tabs>
        <w:ind w:left="284" w:hanging="284"/>
        <w:rPr>
          <w:sz w:val="22"/>
          <w:szCs w:val="22"/>
        </w:rPr>
      </w:pPr>
      <w:r w:rsidRPr="00AA7FD2">
        <w:rPr>
          <w:sz w:val="22"/>
          <w:szCs w:val="22"/>
        </w:rPr>
        <w:tab/>
        <w:t xml:space="preserve">Zamawiający: </w:t>
      </w:r>
      <w:r w:rsidRPr="00AA7FD2">
        <w:rPr>
          <w:sz w:val="22"/>
          <w:szCs w:val="22"/>
        </w:rPr>
        <w:tab/>
      </w:r>
      <w:r w:rsidRPr="00AA7FD2">
        <w:rPr>
          <w:sz w:val="22"/>
          <w:szCs w:val="22"/>
        </w:rPr>
        <w:tab/>
      </w:r>
      <w:r w:rsidRPr="00AA7FD2">
        <w:rPr>
          <w:sz w:val="22"/>
          <w:szCs w:val="22"/>
        </w:rPr>
        <w:tab/>
        <w:t>634-283-47-28</w:t>
      </w:r>
    </w:p>
    <w:p w14:paraId="00850215" w14:textId="77777777" w:rsidR="0069598A" w:rsidRPr="00AA7FD2" w:rsidRDefault="0069598A" w:rsidP="0069598A">
      <w:pPr>
        <w:pStyle w:val="Tekstpodstawowy"/>
        <w:tabs>
          <w:tab w:val="num" w:pos="284"/>
          <w:tab w:val="left" w:pos="360"/>
        </w:tabs>
        <w:ind w:left="284" w:hanging="284"/>
        <w:rPr>
          <w:sz w:val="22"/>
          <w:szCs w:val="22"/>
        </w:rPr>
      </w:pPr>
      <w:r w:rsidRPr="00AA7FD2">
        <w:rPr>
          <w:sz w:val="22"/>
          <w:szCs w:val="22"/>
        </w:rPr>
        <w:tab/>
        <w:t xml:space="preserve">Wykonawca: </w:t>
      </w:r>
      <w:r w:rsidRPr="00AA7FD2">
        <w:rPr>
          <w:sz w:val="22"/>
          <w:szCs w:val="22"/>
        </w:rPr>
        <w:tab/>
      </w:r>
      <w:r w:rsidRPr="00AA7FD2">
        <w:rPr>
          <w:sz w:val="22"/>
          <w:szCs w:val="22"/>
        </w:rPr>
        <w:tab/>
      </w:r>
      <w:r w:rsidRPr="00AA7FD2">
        <w:rPr>
          <w:sz w:val="22"/>
          <w:szCs w:val="22"/>
        </w:rPr>
        <w:tab/>
        <w:t>_____________</w:t>
      </w:r>
    </w:p>
    <w:p w14:paraId="09AD9821" w14:textId="6CDEC912" w:rsidR="0069598A" w:rsidRPr="00AA7FD2" w:rsidRDefault="0069598A">
      <w:pPr>
        <w:pStyle w:val="Default"/>
        <w:numPr>
          <w:ilvl w:val="0"/>
          <w:numId w:val="57"/>
        </w:numPr>
        <w:tabs>
          <w:tab w:val="clear" w:pos="425"/>
          <w:tab w:val="num" w:pos="284"/>
        </w:tabs>
        <w:ind w:left="284" w:hanging="284"/>
        <w:jc w:val="both"/>
        <w:rPr>
          <w:iCs/>
          <w:color w:val="auto"/>
          <w:sz w:val="22"/>
          <w:szCs w:val="22"/>
        </w:rPr>
      </w:pPr>
      <w:r w:rsidRPr="00AA7FD2">
        <w:rPr>
          <w:iCs/>
          <w:color w:val="auto"/>
          <w:sz w:val="22"/>
          <w:szCs w:val="22"/>
        </w:rPr>
        <w:t xml:space="preserve">Strony zgodnie ustalają, że termin płatności faktur dokumentujących zobowiązania Zamawiającego wynikające z niniejszej Umowy wynosił będzie </w:t>
      </w:r>
      <w:r w:rsidRPr="00AA7FD2">
        <w:rPr>
          <w:b/>
          <w:iCs/>
          <w:color w:val="auto"/>
          <w:sz w:val="22"/>
          <w:szCs w:val="22"/>
        </w:rPr>
        <w:t>30</w:t>
      </w:r>
      <w:r w:rsidRPr="00AA7FD2">
        <w:rPr>
          <w:iCs/>
          <w:color w:val="auto"/>
          <w:sz w:val="22"/>
          <w:szCs w:val="22"/>
        </w:rPr>
        <w:t xml:space="preserve"> dni od daty doręczenia faktury Zamawiającemu wystawionej na podstawie dokumentu odbioru przedmiotu zamówienia. </w:t>
      </w:r>
      <w:r w:rsidRPr="00AA7FD2">
        <w:rPr>
          <w:color w:val="auto"/>
          <w:sz w:val="22"/>
          <w:szCs w:val="22"/>
        </w:rPr>
        <w:t xml:space="preserve">Wykonawca składa oświadczenie o posiadaniu statusu </w:t>
      </w:r>
      <w:proofErr w:type="spellStart"/>
      <w:r w:rsidRPr="00AA7FD2">
        <w:rPr>
          <w:color w:val="auto"/>
          <w:sz w:val="22"/>
          <w:szCs w:val="22"/>
        </w:rPr>
        <w:t>mikroprzedsiębiorcy</w:t>
      </w:r>
      <w:proofErr w:type="spellEnd"/>
      <w:r w:rsidRPr="00AA7FD2">
        <w:rPr>
          <w:color w:val="auto"/>
          <w:sz w:val="22"/>
          <w:szCs w:val="22"/>
        </w:rPr>
        <w:t>, małego przedsiębiorcy, średniego przedsiębiorcy, dużego przedsiębiorcy, które stanowi załącznik nr 4 do Umowy.</w:t>
      </w:r>
    </w:p>
    <w:p w14:paraId="63B1DBD1" w14:textId="1AEACA8B" w:rsidR="0069598A" w:rsidRPr="00AA7FD2" w:rsidRDefault="0069598A">
      <w:pPr>
        <w:pStyle w:val="Default"/>
        <w:numPr>
          <w:ilvl w:val="0"/>
          <w:numId w:val="57"/>
        </w:numPr>
        <w:tabs>
          <w:tab w:val="clear" w:pos="425"/>
          <w:tab w:val="num" w:pos="284"/>
        </w:tabs>
        <w:ind w:left="284" w:hanging="284"/>
        <w:jc w:val="both"/>
        <w:rPr>
          <w:iCs/>
          <w:color w:val="auto"/>
          <w:sz w:val="22"/>
          <w:szCs w:val="22"/>
        </w:rPr>
      </w:pPr>
      <w:r w:rsidRPr="00AA7FD2">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AA7FD2" w:rsidRDefault="0069598A">
      <w:pPr>
        <w:pStyle w:val="Default"/>
        <w:numPr>
          <w:ilvl w:val="0"/>
          <w:numId w:val="64"/>
        </w:numPr>
        <w:tabs>
          <w:tab w:val="clear" w:pos="425"/>
          <w:tab w:val="num" w:pos="284"/>
        </w:tabs>
        <w:ind w:left="284" w:hanging="284"/>
        <w:jc w:val="both"/>
        <w:rPr>
          <w:iCs/>
          <w:color w:val="auto"/>
          <w:sz w:val="22"/>
          <w:szCs w:val="22"/>
        </w:rPr>
      </w:pPr>
      <w:r w:rsidRPr="00AA7FD2">
        <w:rPr>
          <w:color w:val="auto"/>
          <w:sz w:val="22"/>
          <w:szCs w:val="22"/>
        </w:rPr>
        <w:t xml:space="preserve">Podstawą wystawienia faktury jest prawidłowo wykonane świadczenie potwierdzone przez Zamawiającego dokumentem odbioru. </w:t>
      </w:r>
    </w:p>
    <w:p w14:paraId="03716CD4" w14:textId="77777777" w:rsidR="0069598A" w:rsidRPr="00AA7FD2" w:rsidRDefault="0069598A">
      <w:pPr>
        <w:pStyle w:val="Tekstpodstawowy"/>
        <w:numPr>
          <w:ilvl w:val="0"/>
          <w:numId w:val="64"/>
        </w:numPr>
        <w:tabs>
          <w:tab w:val="clear" w:pos="425"/>
          <w:tab w:val="num" w:pos="284"/>
          <w:tab w:val="left" w:pos="851"/>
        </w:tabs>
        <w:spacing w:after="0"/>
        <w:ind w:left="284" w:hanging="284"/>
        <w:jc w:val="both"/>
        <w:rPr>
          <w:sz w:val="22"/>
          <w:szCs w:val="22"/>
        </w:rPr>
      </w:pPr>
      <w:r w:rsidRPr="00AA7FD2">
        <w:rPr>
          <w:sz w:val="22"/>
          <w:szCs w:val="22"/>
        </w:rPr>
        <w:t>Przy zapłacie zobowiązania wynikającego z umowy, Zamawiający zastrzega sobie prawo wskazania tytułu płatności (numeru faktury).</w:t>
      </w:r>
    </w:p>
    <w:p w14:paraId="3168B0BF" w14:textId="77777777" w:rsidR="0069598A" w:rsidRPr="00AA7FD2" w:rsidRDefault="0069598A">
      <w:pPr>
        <w:pStyle w:val="Tekstpodstawowy"/>
        <w:numPr>
          <w:ilvl w:val="0"/>
          <w:numId w:val="64"/>
        </w:numPr>
        <w:tabs>
          <w:tab w:val="clear" w:pos="425"/>
          <w:tab w:val="num" w:pos="284"/>
          <w:tab w:val="left" w:pos="851"/>
        </w:tabs>
        <w:spacing w:after="0"/>
        <w:ind w:left="284" w:hanging="284"/>
        <w:jc w:val="both"/>
        <w:rPr>
          <w:sz w:val="22"/>
          <w:szCs w:val="22"/>
        </w:rPr>
      </w:pPr>
      <w:r w:rsidRPr="00AA7FD2">
        <w:rPr>
          <w:sz w:val="22"/>
          <w:szCs w:val="22"/>
        </w:rPr>
        <w:t>Przy zapłacie zobowiązania w formie przelewu bankowego, Strony ustalają jako termin zapłaty, datę obciążenia rachunku bankowego Zamawiającego.</w:t>
      </w:r>
    </w:p>
    <w:p w14:paraId="18515DEA" w14:textId="77777777" w:rsidR="0069598A" w:rsidRPr="00AA7FD2" w:rsidRDefault="0069598A">
      <w:pPr>
        <w:pStyle w:val="Tekstpodstawowy"/>
        <w:numPr>
          <w:ilvl w:val="0"/>
          <w:numId w:val="64"/>
        </w:numPr>
        <w:tabs>
          <w:tab w:val="clear" w:pos="425"/>
          <w:tab w:val="num" w:pos="284"/>
          <w:tab w:val="left" w:pos="851"/>
        </w:tabs>
        <w:spacing w:after="0"/>
        <w:ind w:left="284" w:hanging="284"/>
        <w:jc w:val="both"/>
        <w:rPr>
          <w:sz w:val="22"/>
          <w:szCs w:val="22"/>
        </w:rPr>
      </w:pPr>
      <w:r w:rsidRPr="00AA7FD2">
        <w:rPr>
          <w:sz w:val="22"/>
          <w:szCs w:val="22"/>
        </w:rPr>
        <w:t>Numer rachunku bankowego Wykonawcy będzie wskazywany każdorazowo tylko i wyłącznie na fakturach.</w:t>
      </w:r>
    </w:p>
    <w:p w14:paraId="048C9B46" w14:textId="77777777" w:rsidR="0069598A" w:rsidRPr="00AA7FD2" w:rsidRDefault="0069598A">
      <w:pPr>
        <w:pStyle w:val="Tekstpodstawowy"/>
        <w:numPr>
          <w:ilvl w:val="0"/>
          <w:numId w:val="64"/>
        </w:numPr>
        <w:tabs>
          <w:tab w:val="clear" w:pos="425"/>
          <w:tab w:val="num" w:pos="284"/>
          <w:tab w:val="left" w:pos="851"/>
        </w:tabs>
        <w:spacing w:after="0"/>
        <w:ind w:left="284" w:hanging="284"/>
        <w:jc w:val="both"/>
        <w:rPr>
          <w:sz w:val="22"/>
          <w:szCs w:val="22"/>
        </w:rPr>
      </w:pPr>
      <w:r w:rsidRPr="00AA7FD2">
        <w:rPr>
          <w:sz w:val="22"/>
          <w:szCs w:val="22"/>
        </w:rPr>
        <w:t>W przypadku opóźnień w płatnościach kwestia regulowania ewentualnych odsetek będzie przedmiotem odrębnych negocjacji.</w:t>
      </w:r>
    </w:p>
    <w:p w14:paraId="212D87ED" w14:textId="77777777" w:rsidR="0069598A" w:rsidRPr="00AA7FD2" w:rsidRDefault="0069598A">
      <w:pPr>
        <w:pStyle w:val="Tekstpodstawowy"/>
        <w:numPr>
          <w:ilvl w:val="0"/>
          <w:numId w:val="64"/>
        </w:numPr>
        <w:tabs>
          <w:tab w:val="clear" w:pos="425"/>
          <w:tab w:val="num" w:pos="284"/>
          <w:tab w:val="left" w:pos="851"/>
        </w:tabs>
        <w:spacing w:after="0"/>
        <w:ind w:left="284" w:hanging="284"/>
        <w:jc w:val="both"/>
        <w:rPr>
          <w:sz w:val="22"/>
          <w:szCs w:val="22"/>
        </w:rPr>
      </w:pPr>
      <w:r w:rsidRPr="00AA7FD2">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AA7FD2" w:rsidRDefault="0069598A">
      <w:pPr>
        <w:numPr>
          <w:ilvl w:val="0"/>
          <w:numId w:val="64"/>
        </w:numPr>
        <w:tabs>
          <w:tab w:val="clear" w:pos="425"/>
          <w:tab w:val="num" w:pos="284"/>
        </w:tabs>
        <w:ind w:left="426" w:hanging="426"/>
        <w:rPr>
          <w:b/>
          <w:sz w:val="22"/>
          <w:szCs w:val="22"/>
        </w:rPr>
      </w:pPr>
      <w:r w:rsidRPr="00AA7FD2">
        <w:rPr>
          <w:sz w:val="22"/>
          <w:szCs w:val="22"/>
        </w:rPr>
        <w:t>Wyklucza się stosowanie zaliczek i przedpłat.</w:t>
      </w:r>
    </w:p>
    <w:p w14:paraId="07828456" w14:textId="5836FAD0" w:rsidR="0069598A" w:rsidRPr="00AA7FD2" w:rsidRDefault="005B1F36">
      <w:pPr>
        <w:numPr>
          <w:ilvl w:val="0"/>
          <w:numId w:val="64"/>
        </w:numPr>
        <w:tabs>
          <w:tab w:val="clear" w:pos="425"/>
          <w:tab w:val="num" w:pos="284"/>
        </w:tabs>
        <w:ind w:left="284" w:hanging="284"/>
        <w:jc w:val="both"/>
        <w:rPr>
          <w:sz w:val="22"/>
          <w:szCs w:val="22"/>
        </w:rPr>
      </w:pPr>
      <w:r w:rsidRPr="00AA7FD2">
        <w:rPr>
          <w:sz w:val="22"/>
          <w:szCs w:val="22"/>
        </w:rPr>
        <w:t xml:space="preserve">Faktury za realizację przedmiotu Umowy Wykonawca wystawiać będzie Zamawiającemu </w:t>
      </w:r>
      <w:r w:rsidRPr="00AA7FD2">
        <w:rPr>
          <w:sz w:val="22"/>
          <w:szCs w:val="22"/>
        </w:rPr>
        <w:br/>
        <w:t xml:space="preserve">w terminie wynikającym z obowiązujących przepisów prawa. </w:t>
      </w:r>
      <w:r w:rsidRPr="00AA7FD2">
        <w:rPr>
          <w:sz w:val="22"/>
          <w:szCs w:val="22"/>
          <w:highlight w:val="yellow"/>
        </w:rPr>
        <w:t>Wykonawca wystawi jedną fakturę za dostawy przedmiotu zamówienia zrealizowane tego samego dnia dla danego Oddziału w ramach przedmiotowej umowy.</w:t>
      </w:r>
      <w:r w:rsidRPr="00AA7FD2">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AA7FD2">
        <w:rPr>
          <w:sz w:val="22"/>
          <w:szCs w:val="22"/>
        </w:rPr>
        <w:t>.</w:t>
      </w:r>
    </w:p>
    <w:p w14:paraId="351B80D4" w14:textId="41A35C13" w:rsidR="0069598A" w:rsidRPr="00AA7FD2" w:rsidRDefault="0069598A">
      <w:pPr>
        <w:numPr>
          <w:ilvl w:val="0"/>
          <w:numId w:val="64"/>
        </w:numPr>
        <w:tabs>
          <w:tab w:val="clear" w:pos="425"/>
          <w:tab w:val="num" w:pos="284"/>
        </w:tabs>
        <w:ind w:left="284" w:hanging="284"/>
        <w:jc w:val="both"/>
        <w:rPr>
          <w:sz w:val="22"/>
          <w:szCs w:val="22"/>
        </w:rPr>
      </w:pPr>
      <w:r w:rsidRPr="00AA7FD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sidRPr="00AA7FD2">
        <w:rPr>
          <w:sz w:val="22"/>
          <w:szCs w:val="22"/>
        </w:rPr>
        <w:t>3</w:t>
      </w:r>
      <w:r w:rsidRPr="00AA7FD2">
        <w:rPr>
          <w:sz w:val="22"/>
          <w:szCs w:val="22"/>
        </w:rPr>
        <w:t xml:space="preserve"> r., poz. </w:t>
      </w:r>
      <w:r w:rsidR="00632415" w:rsidRPr="00AA7FD2">
        <w:rPr>
          <w:sz w:val="22"/>
          <w:szCs w:val="22"/>
        </w:rPr>
        <w:t>1790</w:t>
      </w:r>
      <w:r w:rsidRPr="00AA7FD2">
        <w:rPr>
          <w:sz w:val="22"/>
          <w:szCs w:val="22"/>
        </w:rPr>
        <w:t>)</w:t>
      </w:r>
      <w:r w:rsidR="00632415" w:rsidRPr="00AA7FD2">
        <w:rPr>
          <w:sz w:val="22"/>
          <w:szCs w:val="22"/>
        </w:rPr>
        <w:t xml:space="preserve">. </w:t>
      </w:r>
    </w:p>
    <w:p w14:paraId="7B2A1795" w14:textId="77777777" w:rsidR="0069598A" w:rsidRPr="00AA7FD2" w:rsidRDefault="0069598A" w:rsidP="0069598A">
      <w:pPr>
        <w:jc w:val="center"/>
        <w:rPr>
          <w:b/>
          <w:sz w:val="22"/>
          <w:szCs w:val="22"/>
        </w:rPr>
      </w:pPr>
    </w:p>
    <w:p w14:paraId="18D7B5C7" w14:textId="77777777" w:rsidR="0069598A" w:rsidRPr="00AA7FD2" w:rsidRDefault="0069598A" w:rsidP="0069598A">
      <w:pPr>
        <w:jc w:val="center"/>
        <w:rPr>
          <w:b/>
          <w:sz w:val="22"/>
          <w:szCs w:val="22"/>
        </w:rPr>
      </w:pPr>
      <w:r w:rsidRPr="00AA7FD2">
        <w:rPr>
          <w:b/>
          <w:sz w:val="22"/>
          <w:szCs w:val="22"/>
        </w:rPr>
        <w:t>§4</w:t>
      </w:r>
    </w:p>
    <w:p w14:paraId="26655681" w14:textId="77777777" w:rsidR="0069598A" w:rsidRPr="00AA7FD2" w:rsidRDefault="0069598A" w:rsidP="0069598A">
      <w:pPr>
        <w:jc w:val="center"/>
        <w:rPr>
          <w:b/>
          <w:sz w:val="22"/>
          <w:szCs w:val="22"/>
        </w:rPr>
      </w:pPr>
      <w:r w:rsidRPr="00AA7FD2">
        <w:rPr>
          <w:b/>
          <w:sz w:val="22"/>
          <w:szCs w:val="22"/>
        </w:rPr>
        <w:t>REALIZACJA PRZEDMIOTU UMOWY</w:t>
      </w:r>
    </w:p>
    <w:p w14:paraId="18B46A15" w14:textId="77777777" w:rsidR="0069598A" w:rsidRPr="00AA7FD2" w:rsidRDefault="0069598A">
      <w:pPr>
        <w:numPr>
          <w:ilvl w:val="0"/>
          <w:numId w:val="55"/>
        </w:numPr>
        <w:ind w:left="284" w:hanging="284"/>
        <w:jc w:val="both"/>
        <w:rPr>
          <w:sz w:val="22"/>
          <w:szCs w:val="22"/>
        </w:rPr>
      </w:pPr>
      <w:r w:rsidRPr="00AA7FD2">
        <w:rPr>
          <w:sz w:val="22"/>
          <w:szCs w:val="22"/>
        </w:rPr>
        <w:t xml:space="preserve">Do realizacji niniejszej umowy zastosowanie mają – w zakresie w jakim nie są zmieniane lub uchylane niniejszą umową – </w:t>
      </w:r>
      <w:r w:rsidRPr="00AA7FD2">
        <w:rPr>
          <w:b/>
          <w:sz w:val="22"/>
          <w:szCs w:val="22"/>
        </w:rPr>
        <w:t xml:space="preserve">Ogólne Warunki Zakupu i Realizacji Dostaw materiałów, wyrobów </w:t>
      </w:r>
      <w:r w:rsidRPr="00AA7FD2">
        <w:rPr>
          <w:b/>
          <w:sz w:val="22"/>
          <w:szCs w:val="22"/>
        </w:rPr>
        <w:lastRenderedPageBreak/>
        <w:t>i części zamiennych maszyn i urządzeń dla Oddziałów Polskiej Grupy Górniczej S.A., stanowiące integralną część niniejszej umowy (Załącznik Nr 3</w:t>
      </w:r>
      <w:r w:rsidRPr="00AA7FD2">
        <w:rPr>
          <w:sz w:val="22"/>
          <w:szCs w:val="22"/>
        </w:rPr>
        <w:t xml:space="preserve"> do umowy).</w:t>
      </w:r>
    </w:p>
    <w:p w14:paraId="5C566B96" w14:textId="77777777" w:rsidR="0069598A" w:rsidRPr="00AA7FD2" w:rsidRDefault="0069598A">
      <w:pPr>
        <w:numPr>
          <w:ilvl w:val="0"/>
          <w:numId w:val="55"/>
        </w:numPr>
        <w:ind w:left="284" w:hanging="284"/>
        <w:jc w:val="both"/>
        <w:rPr>
          <w:sz w:val="22"/>
          <w:szCs w:val="22"/>
        </w:rPr>
      </w:pPr>
      <w:r w:rsidRPr="00AA7FD2">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AA7FD2">
        <w:rPr>
          <w:b/>
          <w:sz w:val="22"/>
          <w:szCs w:val="22"/>
        </w:rPr>
        <w:t>co jest równoznaczne z dostarczeniem zamówienia</w:t>
      </w:r>
      <w:r w:rsidRPr="00AA7FD2">
        <w:rPr>
          <w:sz w:val="22"/>
          <w:szCs w:val="22"/>
        </w:rPr>
        <w:t>.</w:t>
      </w:r>
    </w:p>
    <w:p w14:paraId="7A6A5007" w14:textId="77777777" w:rsidR="0069598A" w:rsidRPr="00AA7FD2" w:rsidRDefault="0069598A" w:rsidP="0069598A">
      <w:pPr>
        <w:ind w:left="284" w:hanging="284"/>
        <w:jc w:val="both"/>
        <w:rPr>
          <w:sz w:val="22"/>
          <w:szCs w:val="22"/>
        </w:rPr>
      </w:pPr>
      <w:r w:rsidRPr="00AA7FD2">
        <w:rPr>
          <w:sz w:val="22"/>
          <w:szCs w:val="22"/>
        </w:rPr>
        <w:tab/>
        <w:t xml:space="preserve">Operacja ta połączona jest z automatycznym wysyłaniem Wykonawcy informacji o opublikowaniu zamówienia na adres poczty elektronicznej Wykonawcy wskazany w </w:t>
      </w:r>
      <w:r w:rsidRPr="00AA7FD2">
        <w:rPr>
          <w:b/>
          <w:sz w:val="22"/>
          <w:szCs w:val="22"/>
        </w:rPr>
        <w:t>Załączniku Nr 2 pkt 6</w:t>
      </w:r>
      <w:r w:rsidRPr="00AA7FD2">
        <w:rPr>
          <w:sz w:val="22"/>
          <w:szCs w:val="22"/>
        </w:rPr>
        <w:t xml:space="preserve"> do umowy. </w:t>
      </w:r>
    </w:p>
    <w:p w14:paraId="5B8D0405" w14:textId="77777777" w:rsidR="0069598A" w:rsidRPr="00AA7FD2" w:rsidRDefault="0069598A" w:rsidP="0069598A">
      <w:pPr>
        <w:ind w:left="284" w:hanging="284"/>
        <w:jc w:val="both"/>
        <w:rPr>
          <w:sz w:val="22"/>
          <w:szCs w:val="22"/>
        </w:rPr>
      </w:pPr>
      <w:r w:rsidRPr="00AA7FD2">
        <w:rPr>
          <w:sz w:val="22"/>
          <w:szCs w:val="22"/>
        </w:rPr>
        <w:tab/>
        <w:t xml:space="preserve">Ewentualna zmiana adresu e-mail nastąpi na pisemny wniosek Wykonawcy zgodnie z wzorem podanym na stronie: </w:t>
      </w:r>
      <w:proofErr w:type="gramStart"/>
      <w:r w:rsidRPr="00AA7FD2">
        <w:rPr>
          <w:sz w:val="22"/>
          <w:szCs w:val="22"/>
        </w:rPr>
        <w:t>https//dostawca-pgg.coig.biz .</w:t>
      </w:r>
      <w:proofErr w:type="gramEnd"/>
      <w:r w:rsidRPr="00AA7FD2">
        <w:rPr>
          <w:sz w:val="22"/>
          <w:szCs w:val="22"/>
        </w:rPr>
        <w:t xml:space="preserve"> Przedmiotowa zmiana nie wymaga aneksu do umowy.</w:t>
      </w:r>
    </w:p>
    <w:p w14:paraId="4BE007D0" w14:textId="77777777" w:rsidR="0069598A" w:rsidRPr="00AA7FD2" w:rsidRDefault="0069598A">
      <w:pPr>
        <w:numPr>
          <w:ilvl w:val="0"/>
          <w:numId w:val="55"/>
        </w:numPr>
        <w:ind w:left="284" w:hanging="284"/>
        <w:jc w:val="both"/>
        <w:rPr>
          <w:sz w:val="22"/>
          <w:szCs w:val="22"/>
        </w:rPr>
      </w:pPr>
      <w:r w:rsidRPr="00AA7FD2">
        <w:rPr>
          <w:sz w:val="22"/>
          <w:szCs w:val="22"/>
        </w:rPr>
        <w:t>Wykonawca nie może dochodzić roszczeń odszkodowawczych, kiedy suma zamówień będzie niższa od wartości określonej w §3 ust. 1 punkt 1).</w:t>
      </w:r>
    </w:p>
    <w:p w14:paraId="6C9881CA" w14:textId="77777777" w:rsidR="0069598A" w:rsidRPr="00AA7FD2" w:rsidRDefault="0069598A">
      <w:pPr>
        <w:numPr>
          <w:ilvl w:val="0"/>
          <w:numId w:val="55"/>
        </w:numPr>
        <w:ind w:left="284" w:hanging="284"/>
        <w:jc w:val="both"/>
        <w:rPr>
          <w:sz w:val="22"/>
          <w:szCs w:val="22"/>
        </w:rPr>
      </w:pPr>
      <w:r w:rsidRPr="00AA7FD2">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AA7FD2" w:rsidRDefault="0069598A">
      <w:pPr>
        <w:numPr>
          <w:ilvl w:val="0"/>
          <w:numId w:val="55"/>
        </w:numPr>
        <w:ind w:left="284" w:hanging="284"/>
        <w:jc w:val="both"/>
        <w:rPr>
          <w:sz w:val="22"/>
          <w:szCs w:val="22"/>
        </w:rPr>
      </w:pPr>
      <w:r w:rsidRPr="00AA7FD2">
        <w:rPr>
          <w:sz w:val="22"/>
          <w:szCs w:val="22"/>
        </w:rPr>
        <w:t>W przypadku, gdy kilka podmiotów składa ofertę wspólną Wykonawcy ponoszą solidarną odpowiedzialność za wykonanie umowy.</w:t>
      </w:r>
    </w:p>
    <w:p w14:paraId="7C705023" w14:textId="77777777" w:rsidR="0069598A" w:rsidRPr="00AA7FD2" w:rsidRDefault="0069598A" w:rsidP="0069598A">
      <w:pPr>
        <w:pStyle w:val="Akapitzlist"/>
        <w:ind w:left="360"/>
        <w:jc w:val="both"/>
        <w:rPr>
          <w:i/>
        </w:rPr>
      </w:pPr>
    </w:p>
    <w:p w14:paraId="7BBF4DF1" w14:textId="77777777" w:rsidR="0069598A" w:rsidRPr="00AA7FD2" w:rsidRDefault="0069598A" w:rsidP="0069598A">
      <w:pPr>
        <w:jc w:val="center"/>
        <w:rPr>
          <w:b/>
          <w:sz w:val="22"/>
          <w:szCs w:val="22"/>
        </w:rPr>
      </w:pPr>
      <w:r w:rsidRPr="00AA7FD2">
        <w:rPr>
          <w:b/>
          <w:sz w:val="22"/>
          <w:szCs w:val="22"/>
        </w:rPr>
        <w:t>§5</w:t>
      </w:r>
    </w:p>
    <w:p w14:paraId="751E00DF" w14:textId="77777777" w:rsidR="0069598A" w:rsidRPr="00AA7FD2" w:rsidRDefault="0069598A" w:rsidP="0069598A">
      <w:pPr>
        <w:jc w:val="center"/>
        <w:rPr>
          <w:b/>
          <w:sz w:val="22"/>
          <w:szCs w:val="22"/>
        </w:rPr>
      </w:pPr>
      <w:r w:rsidRPr="00AA7FD2">
        <w:rPr>
          <w:b/>
          <w:sz w:val="22"/>
          <w:szCs w:val="22"/>
        </w:rPr>
        <w:t>TERMIN OBOWIĄZYWANIA UMOWY</w:t>
      </w:r>
    </w:p>
    <w:p w14:paraId="1ACBFCA2" w14:textId="77777777" w:rsidR="00356A83" w:rsidRPr="00AA7FD2" w:rsidRDefault="0069598A">
      <w:pPr>
        <w:numPr>
          <w:ilvl w:val="0"/>
          <w:numId w:val="54"/>
        </w:numPr>
        <w:ind w:left="284" w:hanging="284"/>
        <w:jc w:val="both"/>
        <w:rPr>
          <w:sz w:val="22"/>
          <w:szCs w:val="22"/>
        </w:rPr>
      </w:pPr>
      <w:r w:rsidRPr="00AA7FD2">
        <w:rPr>
          <w:sz w:val="22"/>
          <w:szCs w:val="22"/>
        </w:rPr>
        <w:t>Umowa obowiązuje od dnia zawarcia do dnia ________________ roku</w:t>
      </w:r>
      <w:r w:rsidR="00356A83" w:rsidRPr="00AA7FD2">
        <w:rPr>
          <w:sz w:val="22"/>
          <w:szCs w:val="22"/>
        </w:rPr>
        <w:t xml:space="preserve"> </w:t>
      </w:r>
      <w:r w:rsidR="00356A83" w:rsidRPr="00AA7FD2">
        <w:rPr>
          <w:i/>
          <w:iCs/>
          <w:sz w:val="22"/>
          <w:szCs w:val="22"/>
          <w:highlight w:val="yellow"/>
        </w:rPr>
        <w:t>(w przypadku wersji papierowej)</w:t>
      </w:r>
      <w:r w:rsidRPr="00AA7FD2">
        <w:rPr>
          <w:i/>
          <w:iCs/>
          <w:sz w:val="22"/>
          <w:szCs w:val="22"/>
          <w:highlight w:val="yellow"/>
        </w:rPr>
        <w:t>.</w:t>
      </w:r>
      <w:r w:rsidRPr="00AA7FD2">
        <w:rPr>
          <w:sz w:val="22"/>
          <w:szCs w:val="22"/>
        </w:rPr>
        <w:t xml:space="preserve"> </w:t>
      </w:r>
    </w:p>
    <w:p w14:paraId="069223A1" w14:textId="2F6D9A7A" w:rsidR="00356A83" w:rsidRPr="00AA7FD2" w:rsidRDefault="0069598A" w:rsidP="00356A83">
      <w:pPr>
        <w:ind w:left="284"/>
        <w:jc w:val="both"/>
        <w:rPr>
          <w:sz w:val="22"/>
          <w:szCs w:val="22"/>
        </w:rPr>
      </w:pPr>
      <w:r w:rsidRPr="00AA7FD2">
        <w:rPr>
          <w:sz w:val="22"/>
          <w:szCs w:val="22"/>
        </w:rPr>
        <w:t xml:space="preserve">lub </w:t>
      </w:r>
    </w:p>
    <w:p w14:paraId="1B1461A0" w14:textId="2C5F1936" w:rsidR="0069598A" w:rsidRPr="00AA7FD2" w:rsidRDefault="0069598A" w:rsidP="00356A83">
      <w:pPr>
        <w:ind w:left="284"/>
        <w:jc w:val="both"/>
        <w:rPr>
          <w:sz w:val="22"/>
          <w:szCs w:val="22"/>
        </w:rPr>
      </w:pPr>
      <w:r w:rsidRPr="00AA7FD2">
        <w:rPr>
          <w:sz w:val="22"/>
          <w:szCs w:val="22"/>
        </w:rPr>
        <w:t>Umowa obowiązuje od dnia ______________</w:t>
      </w:r>
      <w:r w:rsidR="00356A83" w:rsidRPr="00AA7FD2">
        <w:rPr>
          <w:sz w:val="22"/>
          <w:szCs w:val="22"/>
        </w:rPr>
        <w:t xml:space="preserve"> roku</w:t>
      </w:r>
      <w:r w:rsidRPr="00AA7FD2">
        <w:rPr>
          <w:sz w:val="22"/>
          <w:szCs w:val="22"/>
        </w:rPr>
        <w:t xml:space="preserve"> do </w:t>
      </w:r>
      <w:r w:rsidR="00356A83" w:rsidRPr="00AA7FD2">
        <w:rPr>
          <w:sz w:val="22"/>
          <w:szCs w:val="22"/>
        </w:rPr>
        <w:t xml:space="preserve">dnia ________________ roku </w:t>
      </w:r>
      <w:r w:rsidR="00356A83" w:rsidRPr="00AA7FD2">
        <w:rPr>
          <w:i/>
          <w:iCs/>
          <w:sz w:val="22"/>
          <w:szCs w:val="22"/>
          <w:highlight w:val="yellow"/>
        </w:rPr>
        <w:t>(w przypadku wersji elektronicznej)</w:t>
      </w:r>
      <w:r w:rsidR="00356A83" w:rsidRPr="00AA7FD2">
        <w:rPr>
          <w:i/>
          <w:iCs/>
          <w:sz w:val="22"/>
          <w:szCs w:val="22"/>
        </w:rPr>
        <w:t>.</w:t>
      </w:r>
    </w:p>
    <w:p w14:paraId="77F1FF47" w14:textId="77777777" w:rsidR="0069598A" w:rsidRPr="00AA7FD2" w:rsidRDefault="0069598A">
      <w:pPr>
        <w:numPr>
          <w:ilvl w:val="0"/>
          <w:numId w:val="54"/>
        </w:numPr>
        <w:ind w:left="284" w:hanging="284"/>
        <w:jc w:val="both"/>
        <w:rPr>
          <w:i/>
          <w:sz w:val="22"/>
          <w:szCs w:val="22"/>
        </w:rPr>
      </w:pPr>
      <w:r w:rsidRPr="00AA7FD2">
        <w:rPr>
          <w:sz w:val="22"/>
          <w:szCs w:val="22"/>
        </w:rPr>
        <w:t xml:space="preserve">Zamówienie nie może być doręczone później niż w ostatnim dniu obowiązywania umowy. </w:t>
      </w:r>
    </w:p>
    <w:p w14:paraId="19DB43ED" w14:textId="77777777" w:rsidR="0069598A" w:rsidRPr="00AA7FD2" w:rsidRDefault="0069598A" w:rsidP="0069598A">
      <w:pPr>
        <w:ind w:left="284"/>
        <w:jc w:val="both"/>
        <w:rPr>
          <w:i/>
          <w:sz w:val="22"/>
          <w:szCs w:val="22"/>
        </w:rPr>
      </w:pPr>
      <w:r w:rsidRPr="00AA7FD2">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AA7FD2">
        <w:rPr>
          <w:sz w:val="22"/>
          <w:szCs w:val="22"/>
        </w:rPr>
        <w:br/>
        <w:t>o opublikowaniu zamówienia w „Portalu Dostawcy”.</w:t>
      </w:r>
    </w:p>
    <w:p w14:paraId="0BC99BC4" w14:textId="77777777" w:rsidR="0069598A" w:rsidRPr="00AA7FD2" w:rsidRDefault="0069598A" w:rsidP="0069598A">
      <w:pPr>
        <w:jc w:val="center"/>
        <w:rPr>
          <w:b/>
          <w:sz w:val="22"/>
          <w:szCs w:val="22"/>
        </w:rPr>
      </w:pPr>
    </w:p>
    <w:p w14:paraId="50695850" w14:textId="77777777" w:rsidR="0069598A" w:rsidRPr="00AA7FD2" w:rsidRDefault="0069598A" w:rsidP="0069598A">
      <w:pPr>
        <w:jc w:val="center"/>
        <w:rPr>
          <w:b/>
          <w:sz w:val="22"/>
          <w:szCs w:val="22"/>
        </w:rPr>
      </w:pPr>
      <w:r w:rsidRPr="00AA7FD2">
        <w:rPr>
          <w:b/>
          <w:sz w:val="22"/>
          <w:szCs w:val="22"/>
        </w:rPr>
        <w:t>§6</w:t>
      </w:r>
    </w:p>
    <w:p w14:paraId="746DD20C" w14:textId="77777777" w:rsidR="0069598A" w:rsidRPr="00AA7FD2" w:rsidRDefault="0069598A" w:rsidP="0069598A">
      <w:pPr>
        <w:jc w:val="center"/>
        <w:rPr>
          <w:b/>
          <w:sz w:val="22"/>
          <w:szCs w:val="22"/>
        </w:rPr>
      </w:pPr>
      <w:r w:rsidRPr="00AA7FD2">
        <w:rPr>
          <w:b/>
          <w:sz w:val="22"/>
          <w:szCs w:val="22"/>
        </w:rPr>
        <w:t>ROZWIĄZANIE, ODSTĄPIENIE, WYPOWIEDZENIE LUB ZMIANA UMOWY.</w:t>
      </w:r>
    </w:p>
    <w:p w14:paraId="34200029" w14:textId="77777777" w:rsidR="0069598A" w:rsidRPr="00AA7FD2" w:rsidRDefault="0069598A">
      <w:pPr>
        <w:numPr>
          <w:ilvl w:val="0"/>
          <w:numId w:val="53"/>
        </w:numPr>
        <w:tabs>
          <w:tab w:val="clear" w:pos="786"/>
          <w:tab w:val="num" w:pos="284"/>
        </w:tabs>
        <w:ind w:left="360"/>
        <w:jc w:val="both"/>
        <w:rPr>
          <w:sz w:val="22"/>
          <w:szCs w:val="22"/>
        </w:rPr>
      </w:pPr>
      <w:r w:rsidRPr="00AA7FD2">
        <w:rPr>
          <w:sz w:val="22"/>
          <w:szCs w:val="22"/>
        </w:rPr>
        <w:t>Rozwiązanie umowy może nastąpić:</w:t>
      </w:r>
    </w:p>
    <w:p w14:paraId="4AB2EAA7" w14:textId="77777777" w:rsidR="0069598A" w:rsidRPr="00AA7FD2" w:rsidRDefault="0069598A">
      <w:pPr>
        <w:numPr>
          <w:ilvl w:val="0"/>
          <w:numId w:val="56"/>
        </w:numPr>
        <w:ind w:hanging="436"/>
        <w:jc w:val="both"/>
        <w:rPr>
          <w:sz w:val="22"/>
          <w:szCs w:val="22"/>
        </w:rPr>
      </w:pPr>
      <w:r w:rsidRPr="00AA7FD2">
        <w:rPr>
          <w:sz w:val="22"/>
          <w:szCs w:val="22"/>
        </w:rPr>
        <w:t>w każdym czasie na mocy porozumienia stron,</w:t>
      </w:r>
    </w:p>
    <w:p w14:paraId="4CE0E6A1" w14:textId="77777777" w:rsidR="0069598A" w:rsidRPr="00AA7FD2" w:rsidRDefault="0069598A">
      <w:pPr>
        <w:numPr>
          <w:ilvl w:val="0"/>
          <w:numId w:val="56"/>
        </w:numPr>
        <w:ind w:hanging="436"/>
        <w:jc w:val="both"/>
        <w:rPr>
          <w:sz w:val="22"/>
          <w:szCs w:val="22"/>
        </w:rPr>
      </w:pPr>
      <w:r w:rsidRPr="00AA7FD2">
        <w:rPr>
          <w:sz w:val="22"/>
          <w:szCs w:val="22"/>
        </w:rPr>
        <w:t>za jednomiesięcznym wypowiedzeniem złożonym przez Zamawiającego.</w:t>
      </w:r>
    </w:p>
    <w:p w14:paraId="6AFC7FC8" w14:textId="77777777" w:rsidR="0069598A" w:rsidRPr="00AA7FD2" w:rsidRDefault="0069598A">
      <w:pPr>
        <w:numPr>
          <w:ilvl w:val="0"/>
          <w:numId w:val="53"/>
        </w:numPr>
        <w:tabs>
          <w:tab w:val="clear" w:pos="786"/>
          <w:tab w:val="num" w:pos="284"/>
        </w:tabs>
        <w:ind w:left="284" w:hanging="284"/>
        <w:jc w:val="both"/>
        <w:rPr>
          <w:sz w:val="22"/>
          <w:szCs w:val="22"/>
        </w:rPr>
      </w:pPr>
      <w:r w:rsidRPr="00AA7FD2">
        <w:rPr>
          <w:sz w:val="22"/>
          <w:szCs w:val="22"/>
        </w:rPr>
        <w:t>W przypadku rozwiązania umowy, Wykonawcy przysługuje wynagrodzenie należne mu z tytułu wykonania części umowy.</w:t>
      </w:r>
    </w:p>
    <w:p w14:paraId="73BF1EEE" w14:textId="77777777" w:rsidR="0069598A" w:rsidRPr="00AA7FD2" w:rsidRDefault="0069598A">
      <w:pPr>
        <w:numPr>
          <w:ilvl w:val="0"/>
          <w:numId w:val="53"/>
        </w:numPr>
        <w:tabs>
          <w:tab w:val="clear" w:pos="786"/>
          <w:tab w:val="num" w:pos="284"/>
        </w:tabs>
        <w:ind w:left="284" w:hanging="284"/>
        <w:jc w:val="both"/>
        <w:rPr>
          <w:sz w:val="22"/>
          <w:szCs w:val="22"/>
        </w:rPr>
      </w:pPr>
      <w:r w:rsidRPr="00AA7FD2">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53"/>
        </w:numPr>
        <w:tabs>
          <w:tab w:val="clear" w:pos="786"/>
          <w:tab w:val="num" w:pos="284"/>
        </w:tabs>
        <w:ind w:left="284" w:hanging="284"/>
        <w:jc w:val="both"/>
        <w:rPr>
          <w:sz w:val="22"/>
          <w:szCs w:val="22"/>
        </w:rPr>
      </w:pPr>
      <w:r w:rsidRPr="00AA7FD2">
        <w:rPr>
          <w:sz w:val="22"/>
          <w:szCs w:val="22"/>
        </w:rPr>
        <w:t xml:space="preserve">Zamawiającemu przysługuje prawo </w:t>
      </w:r>
      <w:r w:rsidRPr="00AA7FD2">
        <w:rPr>
          <w:b/>
          <w:sz w:val="22"/>
          <w:szCs w:val="22"/>
        </w:rPr>
        <w:t>odstąpienia od umowy</w:t>
      </w:r>
      <w:r w:rsidRPr="00AA7FD2">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t>
      </w:r>
      <w:r w:rsidRPr="001468EF">
        <w:rPr>
          <w:sz w:val="22"/>
          <w:szCs w:val="22"/>
        </w:rPr>
        <w:t>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53"/>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59"/>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53"/>
        </w:numPr>
        <w:tabs>
          <w:tab w:val="clear" w:pos="786"/>
          <w:tab w:val="num" w:pos="284"/>
        </w:tabs>
        <w:ind w:left="284" w:hanging="284"/>
        <w:jc w:val="both"/>
        <w:rPr>
          <w:sz w:val="22"/>
          <w:szCs w:val="22"/>
        </w:rPr>
      </w:pPr>
      <w:r w:rsidRPr="001468EF">
        <w:rPr>
          <w:sz w:val="22"/>
          <w:szCs w:val="22"/>
        </w:rPr>
        <w:lastRenderedPageBreak/>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60"/>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0"/>
        </w:numPr>
        <w:ind w:left="709" w:hanging="425"/>
        <w:jc w:val="both"/>
        <w:rPr>
          <w:sz w:val="22"/>
          <w:szCs w:val="22"/>
        </w:rPr>
      </w:pPr>
      <w:r w:rsidRPr="001468EF">
        <w:rPr>
          <w:sz w:val="22"/>
          <w:szCs w:val="22"/>
        </w:rPr>
        <w:t xml:space="preserve">zmian w strukturze organizacyjnej Zamawiającego, skutkującej </w:t>
      </w:r>
      <w:proofErr w:type="gramStart"/>
      <w:r w:rsidRPr="001468EF">
        <w:rPr>
          <w:sz w:val="22"/>
          <w:szCs w:val="22"/>
        </w:rPr>
        <w:t>tym</w:t>
      </w:r>
      <w:proofErr w:type="gramEnd"/>
      <w:r w:rsidRPr="001468EF">
        <w:rPr>
          <w:sz w:val="22"/>
          <w:szCs w:val="22"/>
        </w:rPr>
        <w:t xml:space="preserve"> że świadczenie objęte umową nie może być zrealizowane</w:t>
      </w:r>
    </w:p>
    <w:p w14:paraId="4A1F4F35" w14:textId="77777777" w:rsidR="0069598A" w:rsidRPr="001468EF" w:rsidRDefault="0069598A">
      <w:pPr>
        <w:numPr>
          <w:ilvl w:val="0"/>
          <w:numId w:val="60"/>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61"/>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61"/>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53"/>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53"/>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3"/>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53"/>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1"/>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1"/>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AA7FD2" w:rsidRDefault="0069598A">
      <w:pPr>
        <w:numPr>
          <w:ilvl w:val="0"/>
          <w:numId w:val="58"/>
        </w:numPr>
        <w:ind w:left="284" w:hanging="284"/>
        <w:jc w:val="both"/>
        <w:rPr>
          <w:sz w:val="22"/>
          <w:szCs w:val="22"/>
        </w:rPr>
      </w:pPr>
      <w:r w:rsidRPr="00AA7FD2">
        <w:rPr>
          <w:sz w:val="22"/>
          <w:szCs w:val="22"/>
        </w:rPr>
        <w:t xml:space="preserve">Za realizację umowy (w tym reklamację i badania kontrolne) odpowiedzialna jest osoba wskazana w </w:t>
      </w:r>
      <w:r w:rsidRPr="00AA7FD2">
        <w:rPr>
          <w:b/>
          <w:sz w:val="22"/>
          <w:szCs w:val="22"/>
        </w:rPr>
        <w:t>Załączniku Nr 2</w:t>
      </w:r>
      <w:r w:rsidRPr="00AA7FD2">
        <w:rPr>
          <w:sz w:val="22"/>
          <w:szCs w:val="22"/>
        </w:rPr>
        <w:t xml:space="preserve"> </w:t>
      </w:r>
      <w:r w:rsidRPr="00AA7FD2">
        <w:rPr>
          <w:b/>
          <w:sz w:val="22"/>
          <w:szCs w:val="22"/>
        </w:rPr>
        <w:t>pkt 6</w:t>
      </w:r>
      <w:r w:rsidRPr="00AA7FD2">
        <w:rPr>
          <w:sz w:val="22"/>
          <w:szCs w:val="22"/>
        </w:rPr>
        <w:t xml:space="preserve"> do umowy.</w:t>
      </w:r>
    </w:p>
    <w:p w14:paraId="16784B9E" w14:textId="77777777" w:rsidR="0069598A" w:rsidRPr="00AA7FD2" w:rsidRDefault="0069598A">
      <w:pPr>
        <w:numPr>
          <w:ilvl w:val="0"/>
          <w:numId w:val="58"/>
        </w:numPr>
        <w:ind w:left="284" w:hanging="284"/>
        <w:jc w:val="both"/>
        <w:rPr>
          <w:sz w:val="22"/>
          <w:szCs w:val="22"/>
        </w:rPr>
      </w:pPr>
      <w:r w:rsidRPr="00AA7FD2">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AA7FD2" w:rsidRDefault="0069598A">
      <w:pPr>
        <w:numPr>
          <w:ilvl w:val="0"/>
          <w:numId w:val="58"/>
        </w:numPr>
        <w:ind w:left="284" w:hanging="284"/>
        <w:jc w:val="both"/>
        <w:rPr>
          <w:sz w:val="22"/>
          <w:szCs w:val="22"/>
        </w:rPr>
      </w:pPr>
      <w:r w:rsidRPr="00AA7FD2">
        <w:rPr>
          <w:sz w:val="22"/>
          <w:szCs w:val="22"/>
        </w:rPr>
        <w:t xml:space="preserve">Wykonawca zobowiązany jest do realizacji dostaw towaru w terminie wskazanym </w:t>
      </w:r>
      <w:r w:rsidRPr="00AA7FD2">
        <w:rPr>
          <w:sz w:val="22"/>
          <w:szCs w:val="22"/>
        </w:rPr>
        <w:br/>
      </w:r>
      <w:r w:rsidRPr="00AA7FD2">
        <w:rPr>
          <w:b/>
          <w:sz w:val="22"/>
          <w:szCs w:val="22"/>
        </w:rPr>
        <w:t xml:space="preserve">w Załączniku Nr 2 pkt 5 </w:t>
      </w:r>
      <w:r w:rsidRPr="00AA7FD2">
        <w:rPr>
          <w:sz w:val="22"/>
          <w:szCs w:val="22"/>
        </w:rPr>
        <w:t>do umowy</w:t>
      </w:r>
      <w:r w:rsidRPr="00AA7FD2">
        <w:rPr>
          <w:b/>
          <w:sz w:val="22"/>
          <w:szCs w:val="22"/>
        </w:rPr>
        <w:t xml:space="preserve"> </w:t>
      </w:r>
      <w:r w:rsidRPr="00AA7FD2">
        <w:rPr>
          <w:sz w:val="22"/>
          <w:szCs w:val="22"/>
        </w:rPr>
        <w:t>z zastrzeżeniem ust. 4.</w:t>
      </w:r>
    </w:p>
    <w:p w14:paraId="483D519D" w14:textId="77777777" w:rsidR="0069598A" w:rsidRPr="00AA7FD2" w:rsidRDefault="0069598A">
      <w:pPr>
        <w:numPr>
          <w:ilvl w:val="0"/>
          <w:numId w:val="58"/>
        </w:numPr>
        <w:ind w:left="284" w:hanging="284"/>
        <w:jc w:val="both"/>
        <w:rPr>
          <w:sz w:val="22"/>
          <w:szCs w:val="22"/>
        </w:rPr>
      </w:pPr>
      <w:r w:rsidRPr="00AA7FD2">
        <w:rPr>
          <w:sz w:val="22"/>
          <w:szCs w:val="22"/>
        </w:rPr>
        <w:t>Zamawiający zastrzega sobie prawo do wskazania terminu realizacji dostawy późniejszego niż określony w ust. 3:</w:t>
      </w:r>
    </w:p>
    <w:p w14:paraId="7370CE79" w14:textId="77777777" w:rsidR="0069598A" w:rsidRPr="00AA7FD2" w:rsidRDefault="0069598A">
      <w:pPr>
        <w:numPr>
          <w:ilvl w:val="1"/>
          <w:numId w:val="62"/>
        </w:numPr>
        <w:ind w:left="709" w:hanging="305"/>
        <w:jc w:val="both"/>
        <w:rPr>
          <w:sz w:val="22"/>
          <w:szCs w:val="22"/>
        </w:rPr>
      </w:pPr>
      <w:r w:rsidRPr="00AA7FD2">
        <w:rPr>
          <w:sz w:val="22"/>
          <w:szCs w:val="22"/>
        </w:rPr>
        <w:t>w zamówieniu poprzez określenie innego terminu,</w:t>
      </w:r>
    </w:p>
    <w:p w14:paraId="49ADDB03" w14:textId="77777777" w:rsidR="0069598A" w:rsidRPr="00AA7FD2" w:rsidRDefault="0069598A">
      <w:pPr>
        <w:numPr>
          <w:ilvl w:val="1"/>
          <w:numId w:val="62"/>
        </w:numPr>
        <w:ind w:left="567" w:hanging="141"/>
        <w:jc w:val="both"/>
        <w:rPr>
          <w:sz w:val="22"/>
          <w:szCs w:val="22"/>
        </w:rPr>
      </w:pPr>
      <w:r w:rsidRPr="00AA7FD2">
        <w:rPr>
          <w:sz w:val="22"/>
          <w:szCs w:val="22"/>
        </w:rPr>
        <w:t>w harmonogramie stanowiącym załącznik do zamówienia,</w:t>
      </w:r>
    </w:p>
    <w:p w14:paraId="2DB7E107" w14:textId="77777777" w:rsidR="0069598A" w:rsidRPr="00AA7FD2" w:rsidRDefault="0069598A">
      <w:pPr>
        <w:numPr>
          <w:ilvl w:val="1"/>
          <w:numId w:val="62"/>
        </w:numPr>
        <w:ind w:left="567" w:hanging="141"/>
        <w:jc w:val="both"/>
        <w:rPr>
          <w:sz w:val="22"/>
          <w:szCs w:val="22"/>
        </w:rPr>
      </w:pPr>
      <w:r w:rsidRPr="00AA7FD2">
        <w:rPr>
          <w:sz w:val="22"/>
          <w:szCs w:val="22"/>
        </w:rPr>
        <w:t xml:space="preserve">po przekazaniu zamówienia: </w:t>
      </w:r>
    </w:p>
    <w:p w14:paraId="02408258" w14:textId="77777777" w:rsidR="0069598A" w:rsidRPr="002255B8" w:rsidRDefault="0069598A">
      <w:pPr>
        <w:pStyle w:val="Akapitzlist"/>
        <w:numPr>
          <w:ilvl w:val="0"/>
          <w:numId w:val="63"/>
        </w:numPr>
        <w:ind w:left="993" w:hanging="284"/>
        <w:jc w:val="both"/>
        <w:rPr>
          <w:sz w:val="22"/>
          <w:szCs w:val="22"/>
        </w:rPr>
      </w:pPr>
      <w:r w:rsidRPr="002255B8">
        <w:rPr>
          <w:sz w:val="22"/>
          <w:szCs w:val="22"/>
        </w:rPr>
        <w:lastRenderedPageBreak/>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63"/>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C65D1B">
        <w:rPr>
          <w:sz w:val="22"/>
          <w:szCs w:val="22"/>
        </w:rPr>
        <w:t xml:space="preserve"> oraz po upływie wymaganego </w:t>
      </w:r>
      <w:proofErr w:type="gramStart"/>
      <w:r w:rsidR="00C65D1B">
        <w:rPr>
          <w:sz w:val="22"/>
          <w:szCs w:val="22"/>
        </w:rPr>
        <w:t xml:space="preserve">terminu </w:t>
      </w:r>
      <w:r w:rsidRPr="002255B8">
        <w:rPr>
          <w:sz w:val="22"/>
          <w:szCs w:val="22"/>
        </w:rPr>
        <w:t xml:space="preserve"> </w:t>
      </w:r>
      <w:r w:rsidR="00C65D1B">
        <w:rPr>
          <w:sz w:val="22"/>
          <w:szCs w:val="22"/>
        </w:rPr>
        <w:t>dostawy</w:t>
      </w:r>
      <w:proofErr w:type="gramEnd"/>
      <w:r w:rsidR="00C65D1B">
        <w:rPr>
          <w:sz w:val="22"/>
          <w:szCs w:val="22"/>
        </w:rPr>
        <w:t xml:space="preserve"> </w:t>
      </w:r>
      <w:r w:rsidRPr="002255B8">
        <w:rPr>
          <w:sz w:val="22"/>
          <w:szCs w:val="22"/>
        </w:rPr>
        <w:t>Zamawiający uzna za bezskuteczne.</w:t>
      </w:r>
    </w:p>
    <w:p w14:paraId="7464EA2B" w14:textId="77777777" w:rsidR="0069598A" w:rsidRPr="002255B8" w:rsidRDefault="0069598A">
      <w:pPr>
        <w:numPr>
          <w:ilvl w:val="0"/>
          <w:numId w:val="58"/>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58"/>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58"/>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proofErr w:type="gramStart"/>
      <w:r w:rsidRPr="001468EF">
        <w:rPr>
          <w:sz w:val="22"/>
          <w:szCs w:val="22"/>
        </w:rPr>
        <w:t>OWZiRD</w:t>
      </w:r>
      <w:proofErr w:type="spellEnd"/>
      <w:r w:rsidRPr="001468EF">
        <w:rPr>
          <w:sz w:val="22"/>
          <w:szCs w:val="22"/>
        </w:rPr>
        <w:t xml:space="preserve">  które</w:t>
      </w:r>
      <w:proofErr w:type="gramEnd"/>
      <w:r w:rsidRPr="001468EF">
        <w:rPr>
          <w:sz w:val="22"/>
          <w:szCs w:val="22"/>
        </w:rPr>
        <w:t xml:space="preserv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51"/>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AA7FD2" w:rsidRDefault="0069598A">
      <w:pPr>
        <w:numPr>
          <w:ilvl w:val="0"/>
          <w:numId w:val="51"/>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w:t>
      </w:r>
      <w:r w:rsidRPr="00AA7FD2">
        <w:rPr>
          <w:sz w:val="22"/>
          <w:szCs w:val="22"/>
        </w:rPr>
        <w:t xml:space="preserve">się rozstrzygać polubownie w drodze negocjacji bezpośrednich. </w:t>
      </w:r>
    </w:p>
    <w:p w14:paraId="543FD1B4" w14:textId="77777777" w:rsidR="0069598A" w:rsidRPr="00AA7FD2" w:rsidRDefault="0069598A">
      <w:pPr>
        <w:numPr>
          <w:ilvl w:val="0"/>
          <w:numId w:val="51"/>
        </w:numPr>
        <w:tabs>
          <w:tab w:val="clear" w:pos="426"/>
          <w:tab w:val="num" w:pos="284"/>
        </w:tabs>
        <w:ind w:left="284" w:hanging="284"/>
        <w:jc w:val="both"/>
        <w:rPr>
          <w:sz w:val="22"/>
          <w:szCs w:val="22"/>
        </w:rPr>
      </w:pPr>
      <w:r w:rsidRPr="00AA7FD2">
        <w:rPr>
          <w:sz w:val="22"/>
          <w:szCs w:val="22"/>
        </w:rPr>
        <w:t>W przypadku braku możliwości polubownego rozwiązania spory poddawane będą do rozstrzygnięcia przez sąd właściwy rzeczowo i miejscowo dla Zamawiającego.</w:t>
      </w:r>
    </w:p>
    <w:p w14:paraId="2F5CB90A" w14:textId="77777777" w:rsidR="0069598A" w:rsidRPr="00AA7FD2" w:rsidRDefault="0069598A">
      <w:pPr>
        <w:numPr>
          <w:ilvl w:val="0"/>
          <w:numId w:val="51"/>
        </w:numPr>
        <w:tabs>
          <w:tab w:val="clear" w:pos="426"/>
          <w:tab w:val="num" w:pos="284"/>
        </w:tabs>
        <w:ind w:left="284" w:hanging="284"/>
        <w:jc w:val="both"/>
        <w:rPr>
          <w:sz w:val="22"/>
          <w:szCs w:val="22"/>
        </w:rPr>
      </w:pPr>
      <w:r w:rsidRPr="00AA7FD2">
        <w:rPr>
          <w:sz w:val="22"/>
          <w:szCs w:val="22"/>
        </w:rPr>
        <w:t>W sprawach nieuregulowanych w umowie stosuje się powszechnie obowiązujące przepisy prawa polskiego.</w:t>
      </w:r>
    </w:p>
    <w:p w14:paraId="73C61C75" w14:textId="08BB3077" w:rsidR="00FF2F52" w:rsidRPr="00AA7FD2" w:rsidRDefault="00FF2F52">
      <w:pPr>
        <w:numPr>
          <w:ilvl w:val="0"/>
          <w:numId w:val="51"/>
        </w:numPr>
        <w:tabs>
          <w:tab w:val="clear" w:pos="426"/>
          <w:tab w:val="num" w:pos="284"/>
        </w:tabs>
        <w:ind w:left="284" w:hanging="284"/>
        <w:rPr>
          <w:sz w:val="22"/>
          <w:szCs w:val="22"/>
        </w:rPr>
      </w:pPr>
      <w:r w:rsidRPr="00AA7FD2">
        <w:rPr>
          <w:sz w:val="22"/>
          <w:szCs w:val="22"/>
        </w:rPr>
        <w:t xml:space="preserve">Umowa została sporządzona w 2 jednobrzmiących egzemplarzach po 1 egzemplarzu dla każdej ze Stron. </w:t>
      </w:r>
      <w:r w:rsidRPr="00AA7FD2">
        <w:rPr>
          <w:i/>
          <w:iCs/>
          <w:sz w:val="22"/>
          <w:szCs w:val="22"/>
          <w:highlight w:val="yellow"/>
        </w:rPr>
        <w:t>(zapis tylko w przypadku wersji papierowej.)</w:t>
      </w:r>
    </w:p>
    <w:p w14:paraId="12D440C9" w14:textId="77777777" w:rsidR="00FF2F52" w:rsidRPr="00AA7FD2" w:rsidRDefault="00FF2F52" w:rsidP="00FF2F52">
      <w:pPr>
        <w:ind w:left="284"/>
        <w:jc w:val="both"/>
        <w:rPr>
          <w:sz w:val="22"/>
          <w:szCs w:val="22"/>
        </w:rPr>
      </w:pPr>
    </w:p>
    <w:p w14:paraId="1A93CBAB" w14:textId="77777777" w:rsidR="00FE62B6" w:rsidRPr="00AA7FD2" w:rsidRDefault="00FE62B6" w:rsidP="00FF2F52">
      <w:pPr>
        <w:ind w:left="284"/>
        <w:jc w:val="both"/>
        <w:rPr>
          <w:sz w:val="22"/>
          <w:szCs w:val="22"/>
        </w:rPr>
      </w:pPr>
    </w:p>
    <w:p w14:paraId="195C5CF8" w14:textId="77777777" w:rsidR="00FE62B6" w:rsidRPr="00AA7FD2" w:rsidRDefault="00FE62B6" w:rsidP="00FF2F52">
      <w:pPr>
        <w:ind w:left="284"/>
        <w:jc w:val="both"/>
        <w:rPr>
          <w:sz w:val="22"/>
          <w:szCs w:val="22"/>
        </w:rPr>
      </w:pPr>
    </w:p>
    <w:p w14:paraId="24FEE3DA" w14:textId="77777777" w:rsidR="00FE62B6" w:rsidRPr="00AA7FD2" w:rsidRDefault="00FE62B6" w:rsidP="00FF2F52">
      <w:pPr>
        <w:ind w:left="284"/>
        <w:jc w:val="both"/>
        <w:rPr>
          <w:sz w:val="22"/>
          <w:szCs w:val="22"/>
        </w:rPr>
      </w:pPr>
    </w:p>
    <w:p w14:paraId="477277DC" w14:textId="657D29CE" w:rsidR="00FE62B6" w:rsidRPr="00AA7FD2" w:rsidRDefault="00FE62B6" w:rsidP="00FE62B6">
      <w:pPr>
        <w:jc w:val="both"/>
        <w:rPr>
          <w:i/>
          <w:iCs/>
          <w:sz w:val="22"/>
          <w:szCs w:val="22"/>
        </w:rPr>
      </w:pPr>
      <w:r w:rsidRPr="00AA7FD2">
        <w:rPr>
          <w:i/>
          <w:iCs/>
          <w:sz w:val="22"/>
          <w:szCs w:val="22"/>
          <w:highlight w:val="yellow"/>
        </w:rPr>
        <w:t>(</w:t>
      </w:r>
      <w:r w:rsidR="00356A83" w:rsidRPr="00AA7FD2">
        <w:rPr>
          <w:i/>
          <w:iCs/>
          <w:sz w:val="22"/>
          <w:szCs w:val="22"/>
          <w:highlight w:val="yellow"/>
        </w:rPr>
        <w:t xml:space="preserve">miejsca na podpis tylko </w:t>
      </w:r>
      <w:r w:rsidRPr="00AA7FD2">
        <w:rPr>
          <w:i/>
          <w:iCs/>
          <w:sz w:val="22"/>
          <w:szCs w:val="22"/>
          <w:highlight w:val="yellow"/>
        </w:rPr>
        <w:t>w przypadku wersji papierowej)</w:t>
      </w:r>
    </w:p>
    <w:p w14:paraId="528B5CC3" w14:textId="77777777" w:rsidR="00FE62B6" w:rsidRPr="00AA7FD2" w:rsidRDefault="00FE62B6" w:rsidP="00FF2F52">
      <w:pPr>
        <w:ind w:left="284"/>
        <w:jc w:val="both"/>
        <w:rPr>
          <w:sz w:val="22"/>
          <w:szCs w:val="22"/>
        </w:rPr>
      </w:pPr>
    </w:p>
    <w:p w14:paraId="13337586" w14:textId="77777777" w:rsidR="0069598A" w:rsidRPr="00AA7FD2" w:rsidRDefault="0069598A" w:rsidP="005C3DDE">
      <w:pPr>
        <w:pStyle w:val="Tekstumowy"/>
        <w:numPr>
          <w:ilvl w:val="0"/>
          <w:numId w:val="0"/>
        </w:numPr>
        <w:rPr>
          <w:b/>
        </w:rPr>
      </w:pPr>
    </w:p>
    <w:p w14:paraId="383054B2" w14:textId="77777777" w:rsidR="0069598A" w:rsidRPr="00AA7FD2" w:rsidRDefault="0069598A" w:rsidP="0069598A">
      <w:pPr>
        <w:jc w:val="center"/>
        <w:rPr>
          <w:sz w:val="22"/>
          <w:szCs w:val="22"/>
        </w:rPr>
      </w:pPr>
      <w:r w:rsidRPr="00AA7FD2">
        <w:rPr>
          <w:sz w:val="22"/>
          <w:szCs w:val="22"/>
        </w:rPr>
        <w:t>WYKONAWCA</w:t>
      </w:r>
      <w:r w:rsidRPr="00AA7FD2">
        <w:rPr>
          <w:sz w:val="22"/>
          <w:szCs w:val="22"/>
        </w:rPr>
        <w:tab/>
      </w:r>
      <w:r w:rsidRPr="00AA7FD2">
        <w:rPr>
          <w:sz w:val="22"/>
          <w:szCs w:val="22"/>
        </w:rPr>
        <w:tab/>
      </w:r>
      <w:r w:rsidRPr="00AA7FD2">
        <w:rPr>
          <w:sz w:val="22"/>
          <w:szCs w:val="22"/>
        </w:rPr>
        <w:tab/>
      </w:r>
      <w:r w:rsidRPr="00AA7FD2">
        <w:rPr>
          <w:sz w:val="22"/>
          <w:szCs w:val="22"/>
        </w:rPr>
        <w:tab/>
      </w:r>
      <w:r w:rsidRPr="00AA7FD2">
        <w:rPr>
          <w:sz w:val="22"/>
          <w:szCs w:val="22"/>
        </w:rPr>
        <w:tab/>
      </w:r>
      <w:r w:rsidRPr="00AA7FD2">
        <w:rPr>
          <w:sz w:val="22"/>
          <w:szCs w:val="22"/>
        </w:rPr>
        <w:tab/>
        <w:t>ZAMAWIAJĄCY</w:t>
      </w:r>
    </w:p>
    <w:p w14:paraId="312E014A" w14:textId="77777777" w:rsidR="0069598A" w:rsidRPr="00AA7FD2" w:rsidRDefault="0069598A" w:rsidP="0069598A">
      <w:pPr>
        <w:jc w:val="center"/>
        <w:rPr>
          <w:sz w:val="22"/>
          <w:szCs w:val="22"/>
        </w:rPr>
      </w:pPr>
    </w:p>
    <w:p w14:paraId="4CF43871" w14:textId="77777777" w:rsidR="0069598A" w:rsidRPr="00AA7FD2" w:rsidRDefault="0069598A" w:rsidP="0069598A">
      <w:pPr>
        <w:jc w:val="center"/>
        <w:rPr>
          <w:sz w:val="22"/>
          <w:szCs w:val="22"/>
        </w:rPr>
      </w:pPr>
      <w:r w:rsidRPr="00AA7FD2">
        <w:rPr>
          <w:sz w:val="22"/>
          <w:szCs w:val="22"/>
        </w:rPr>
        <w:t>1. ___________________________</w:t>
      </w:r>
      <w:r w:rsidRPr="00AA7FD2">
        <w:rPr>
          <w:sz w:val="22"/>
          <w:szCs w:val="22"/>
        </w:rPr>
        <w:tab/>
      </w:r>
      <w:r w:rsidRPr="00AA7FD2">
        <w:rPr>
          <w:sz w:val="22"/>
          <w:szCs w:val="22"/>
        </w:rPr>
        <w:tab/>
      </w:r>
      <w:r w:rsidRPr="00AA7FD2">
        <w:rPr>
          <w:sz w:val="22"/>
          <w:szCs w:val="22"/>
        </w:rPr>
        <w:tab/>
      </w:r>
      <w:r w:rsidRPr="00AA7FD2">
        <w:rPr>
          <w:sz w:val="22"/>
          <w:szCs w:val="22"/>
        </w:rPr>
        <w:tab/>
        <w:t>1. ___________________________</w:t>
      </w:r>
    </w:p>
    <w:p w14:paraId="5026289B" w14:textId="77777777" w:rsidR="0069598A" w:rsidRPr="00AA7FD2" w:rsidRDefault="0069598A" w:rsidP="0069598A">
      <w:pPr>
        <w:jc w:val="center"/>
        <w:rPr>
          <w:sz w:val="22"/>
          <w:szCs w:val="22"/>
        </w:rPr>
      </w:pPr>
    </w:p>
    <w:p w14:paraId="62F0AF2D" w14:textId="77777777" w:rsidR="0069598A" w:rsidRPr="00AA7FD2" w:rsidRDefault="0069598A" w:rsidP="0069598A">
      <w:pPr>
        <w:jc w:val="center"/>
        <w:rPr>
          <w:sz w:val="22"/>
          <w:szCs w:val="22"/>
        </w:rPr>
      </w:pPr>
    </w:p>
    <w:p w14:paraId="467D4EA1" w14:textId="77777777" w:rsidR="0069598A" w:rsidRPr="00AA7FD2" w:rsidRDefault="0069598A" w:rsidP="0069598A">
      <w:pPr>
        <w:jc w:val="center"/>
        <w:rPr>
          <w:sz w:val="22"/>
          <w:szCs w:val="22"/>
        </w:rPr>
      </w:pPr>
      <w:r w:rsidRPr="00AA7FD2">
        <w:rPr>
          <w:sz w:val="22"/>
          <w:szCs w:val="22"/>
        </w:rPr>
        <w:t>2. ___________________________</w:t>
      </w:r>
      <w:r w:rsidRPr="00AA7FD2">
        <w:rPr>
          <w:sz w:val="22"/>
          <w:szCs w:val="22"/>
        </w:rPr>
        <w:tab/>
      </w:r>
      <w:r w:rsidRPr="00AA7FD2">
        <w:rPr>
          <w:sz w:val="22"/>
          <w:szCs w:val="22"/>
        </w:rPr>
        <w:tab/>
      </w:r>
      <w:r w:rsidRPr="00AA7FD2">
        <w:rPr>
          <w:sz w:val="22"/>
          <w:szCs w:val="22"/>
        </w:rPr>
        <w:tab/>
      </w:r>
      <w:r w:rsidRPr="00AA7FD2">
        <w:rPr>
          <w:sz w:val="22"/>
          <w:szCs w:val="22"/>
        </w:rPr>
        <w:tab/>
        <w:t>2. ___________________________</w:t>
      </w:r>
    </w:p>
    <w:p w14:paraId="503E44F0" w14:textId="77777777" w:rsidR="0069598A" w:rsidRPr="00750E51" w:rsidRDefault="0069598A" w:rsidP="0069598A">
      <w:pPr>
        <w:jc w:val="right"/>
        <w:rPr>
          <w:sz w:val="22"/>
          <w:szCs w:val="22"/>
        </w:rPr>
      </w:pPr>
      <w:r w:rsidRPr="00AA7FD2">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AA7FD2" w:rsidRDefault="0069598A" w:rsidP="0069598A">
      <w:pPr>
        <w:jc w:val="center"/>
        <w:rPr>
          <w:sz w:val="22"/>
          <w:szCs w:val="24"/>
        </w:rPr>
      </w:pPr>
      <w:r w:rsidRPr="00AA7FD2">
        <w:rPr>
          <w:b/>
          <w:sz w:val="22"/>
          <w:szCs w:val="22"/>
        </w:rPr>
        <w:t>CENY JEDNOSTKOWE I WARTOŚĆ UDZIELONEGO ZAMÓWIENIA</w:t>
      </w:r>
    </w:p>
    <w:p w14:paraId="65B3B5FC" w14:textId="77777777" w:rsidR="0069598A" w:rsidRPr="00AA7FD2" w:rsidRDefault="0069598A" w:rsidP="0069598A">
      <w:pPr>
        <w:rPr>
          <w:sz w:val="22"/>
          <w:szCs w:val="24"/>
        </w:rPr>
      </w:pPr>
    </w:p>
    <w:p w14:paraId="3A597C82" w14:textId="5127EBAF" w:rsidR="0069598A" w:rsidRPr="00AA7FD2" w:rsidRDefault="0069598A" w:rsidP="0069598A">
      <w:pPr>
        <w:rPr>
          <w:sz w:val="22"/>
          <w:szCs w:val="24"/>
        </w:rPr>
      </w:pPr>
      <w:r w:rsidRPr="00AA7FD2">
        <w:rPr>
          <w:i/>
          <w:sz w:val="22"/>
          <w:szCs w:val="22"/>
          <w:highlight w:val="yellow"/>
        </w:rPr>
        <w:t xml:space="preserve">wydruk z systemu </w:t>
      </w:r>
      <w:proofErr w:type="gramStart"/>
      <w:r w:rsidRPr="00AA7FD2">
        <w:rPr>
          <w:i/>
          <w:sz w:val="22"/>
          <w:szCs w:val="22"/>
          <w:highlight w:val="yellow"/>
        </w:rPr>
        <w:t>-  załącznik</w:t>
      </w:r>
      <w:proofErr w:type="gramEnd"/>
      <w:r w:rsidRPr="00AA7FD2">
        <w:rPr>
          <w:i/>
          <w:sz w:val="22"/>
          <w:szCs w:val="22"/>
          <w:highlight w:val="yellow"/>
        </w:rPr>
        <w:t xml:space="preserve"> do umowy WPT – 6 ceny jednostkowe z indeksami)</w:t>
      </w:r>
    </w:p>
    <w:p w14:paraId="3CECADBF" w14:textId="77777777" w:rsidR="0069598A" w:rsidRPr="00AA7FD2" w:rsidRDefault="0069598A" w:rsidP="0069598A">
      <w:pPr>
        <w:jc w:val="center"/>
        <w:rPr>
          <w:b/>
          <w:sz w:val="22"/>
          <w:szCs w:val="22"/>
        </w:rPr>
      </w:pPr>
    </w:p>
    <w:p w14:paraId="43E3212D" w14:textId="77777777" w:rsidR="0069598A" w:rsidRPr="00AA7FD2" w:rsidRDefault="0069598A" w:rsidP="0069598A">
      <w:pPr>
        <w:jc w:val="center"/>
        <w:rPr>
          <w:b/>
          <w:sz w:val="22"/>
          <w:szCs w:val="22"/>
        </w:rPr>
      </w:pPr>
    </w:p>
    <w:p w14:paraId="753AA6B1" w14:textId="77777777" w:rsidR="0069598A" w:rsidRPr="00AA7FD2" w:rsidRDefault="0069598A" w:rsidP="0069598A">
      <w:pPr>
        <w:jc w:val="center"/>
        <w:rPr>
          <w:b/>
          <w:sz w:val="22"/>
          <w:szCs w:val="22"/>
        </w:rPr>
      </w:pPr>
    </w:p>
    <w:p w14:paraId="08C9214D" w14:textId="77777777" w:rsidR="0069598A" w:rsidRPr="00AA7FD2" w:rsidRDefault="0069598A" w:rsidP="0069598A">
      <w:pPr>
        <w:jc w:val="center"/>
        <w:rPr>
          <w:b/>
          <w:sz w:val="22"/>
          <w:szCs w:val="22"/>
        </w:rPr>
      </w:pPr>
    </w:p>
    <w:p w14:paraId="10C3229D" w14:textId="77777777" w:rsidR="0069598A" w:rsidRPr="00AA7FD2" w:rsidRDefault="0069598A" w:rsidP="0069598A">
      <w:pPr>
        <w:jc w:val="center"/>
        <w:rPr>
          <w:b/>
          <w:sz w:val="22"/>
          <w:szCs w:val="22"/>
        </w:rPr>
      </w:pPr>
    </w:p>
    <w:p w14:paraId="6F661510" w14:textId="77777777" w:rsidR="0069598A" w:rsidRPr="00AA7FD2" w:rsidRDefault="0069598A" w:rsidP="0069598A">
      <w:pPr>
        <w:jc w:val="center"/>
        <w:rPr>
          <w:b/>
          <w:sz w:val="22"/>
          <w:szCs w:val="22"/>
        </w:rPr>
      </w:pPr>
    </w:p>
    <w:p w14:paraId="2D0AD571" w14:textId="77777777" w:rsidR="00FE62B6" w:rsidRPr="00AA7FD2" w:rsidRDefault="00FE62B6" w:rsidP="00FE62B6">
      <w:pPr>
        <w:jc w:val="both"/>
        <w:rPr>
          <w:i/>
          <w:iCs/>
          <w:sz w:val="22"/>
          <w:szCs w:val="22"/>
        </w:rPr>
      </w:pPr>
      <w:r w:rsidRPr="00AA7FD2">
        <w:rPr>
          <w:i/>
          <w:iCs/>
          <w:sz w:val="22"/>
          <w:szCs w:val="22"/>
          <w:highlight w:val="yellow"/>
        </w:rPr>
        <w:t>(w przypadku wersji papierowej)</w:t>
      </w:r>
    </w:p>
    <w:p w14:paraId="339FCDC2" w14:textId="77777777" w:rsidR="0069598A" w:rsidRPr="00AA7FD2" w:rsidRDefault="0069598A" w:rsidP="0069598A">
      <w:pPr>
        <w:jc w:val="center"/>
        <w:rPr>
          <w:b/>
          <w:sz w:val="22"/>
          <w:szCs w:val="22"/>
        </w:rPr>
      </w:pPr>
    </w:p>
    <w:p w14:paraId="2F426E02" w14:textId="3A42E6DF" w:rsidR="0069598A" w:rsidRPr="00AA7FD2" w:rsidRDefault="0069598A" w:rsidP="0069598A">
      <w:pPr>
        <w:jc w:val="center"/>
        <w:rPr>
          <w:b/>
          <w:sz w:val="22"/>
          <w:szCs w:val="22"/>
        </w:rPr>
      </w:pPr>
      <w:r w:rsidRPr="00AA7FD2">
        <w:rPr>
          <w:b/>
          <w:sz w:val="22"/>
          <w:szCs w:val="22"/>
        </w:rPr>
        <w:t>WYKONAWCA</w:t>
      </w:r>
      <w:r w:rsidRPr="00AA7FD2">
        <w:rPr>
          <w:b/>
          <w:sz w:val="22"/>
          <w:szCs w:val="22"/>
        </w:rPr>
        <w:tab/>
      </w:r>
      <w:r w:rsidRPr="00AA7FD2">
        <w:rPr>
          <w:b/>
          <w:sz w:val="22"/>
          <w:szCs w:val="22"/>
        </w:rPr>
        <w:tab/>
      </w:r>
      <w:r w:rsidRPr="00AA7FD2">
        <w:rPr>
          <w:b/>
          <w:sz w:val="22"/>
          <w:szCs w:val="22"/>
        </w:rPr>
        <w:tab/>
      </w:r>
      <w:r w:rsidRPr="00AA7FD2">
        <w:rPr>
          <w:b/>
          <w:sz w:val="22"/>
          <w:szCs w:val="22"/>
        </w:rPr>
        <w:tab/>
      </w:r>
      <w:r w:rsidRPr="00AA7FD2">
        <w:rPr>
          <w:b/>
          <w:sz w:val="22"/>
          <w:szCs w:val="22"/>
        </w:rPr>
        <w:tab/>
      </w:r>
      <w:r w:rsidRPr="00AA7FD2">
        <w:rPr>
          <w:b/>
          <w:sz w:val="22"/>
          <w:szCs w:val="22"/>
        </w:rPr>
        <w:tab/>
        <w:t>ZAMAWIAJĄCY</w:t>
      </w:r>
    </w:p>
    <w:p w14:paraId="228303B1" w14:textId="77777777" w:rsidR="0069598A" w:rsidRPr="00AA7FD2" w:rsidRDefault="0069598A" w:rsidP="0069598A">
      <w:pPr>
        <w:jc w:val="center"/>
        <w:rPr>
          <w:sz w:val="22"/>
          <w:szCs w:val="22"/>
        </w:rPr>
      </w:pPr>
    </w:p>
    <w:p w14:paraId="17316349" w14:textId="77777777" w:rsidR="0069598A" w:rsidRPr="00AA7FD2" w:rsidRDefault="0069598A" w:rsidP="0069598A">
      <w:pPr>
        <w:jc w:val="center"/>
        <w:rPr>
          <w:sz w:val="22"/>
          <w:szCs w:val="22"/>
        </w:rPr>
      </w:pPr>
    </w:p>
    <w:p w14:paraId="5CBAB405" w14:textId="77777777" w:rsidR="0069598A" w:rsidRPr="00AA7FD2" w:rsidRDefault="0069598A" w:rsidP="0069598A">
      <w:pPr>
        <w:jc w:val="center"/>
        <w:rPr>
          <w:sz w:val="22"/>
          <w:szCs w:val="22"/>
        </w:rPr>
      </w:pPr>
    </w:p>
    <w:p w14:paraId="01990F1E" w14:textId="77777777" w:rsidR="0069598A" w:rsidRPr="00AA7FD2" w:rsidRDefault="0069598A" w:rsidP="0069598A">
      <w:pPr>
        <w:jc w:val="center"/>
        <w:rPr>
          <w:sz w:val="22"/>
          <w:szCs w:val="22"/>
        </w:rPr>
      </w:pPr>
      <w:r w:rsidRPr="00AA7FD2">
        <w:rPr>
          <w:sz w:val="22"/>
          <w:szCs w:val="22"/>
        </w:rPr>
        <w:t>1. ___________________________</w:t>
      </w:r>
      <w:r w:rsidRPr="00AA7FD2">
        <w:rPr>
          <w:sz w:val="22"/>
          <w:szCs w:val="22"/>
        </w:rPr>
        <w:tab/>
      </w:r>
      <w:r w:rsidRPr="00AA7FD2">
        <w:rPr>
          <w:sz w:val="22"/>
          <w:szCs w:val="22"/>
        </w:rPr>
        <w:tab/>
      </w:r>
      <w:r w:rsidRPr="00AA7FD2">
        <w:rPr>
          <w:sz w:val="22"/>
          <w:szCs w:val="22"/>
        </w:rPr>
        <w:tab/>
      </w:r>
      <w:r w:rsidRPr="00AA7FD2">
        <w:rPr>
          <w:sz w:val="22"/>
          <w:szCs w:val="22"/>
        </w:rPr>
        <w:tab/>
        <w:t>1. ___________________________</w:t>
      </w:r>
    </w:p>
    <w:p w14:paraId="67E5A991" w14:textId="77777777" w:rsidR="0069598A" w:rsidRPr="00AA7FD2" w:rsidRDefault="0069598A" w:rsidP="0069598A">
      <w:pPr>
        <w:jc w:val="center"/>
        <w:rPr>
          <w:sz w:val="22"/>
          <w:szCs w:val="22"/>
        </w:rPr>
      </w:pPr>
    </w:p>
    <w:p w14:paraId="70A71E4E" w14:textId="77777777" w:rsidR="0069598A" w:rsidRPr="00AA7FD2" w:rsidRDefault="0069598A" w:rsidP="0069598A">
      <w:pPr>
        <w:jc w:val="center"/>
        <w:rPr>
          <w:sz w:val="22"/>
          <w:szCs w:val="22"/>
        </w:rPr>
      </w:pPr>
    </w:p>
    <w:p w14:paraId="56427A97" w14:textId="77777777" w:rsidR="0069598A" w:rsidRPr="00AA7FD2" w:rsidRDefault="0069598A" w:rsidP="0069598A">
      <w:pPr>
        <w:jc w:val="center"/>
        <w:rPr>
          <w:sz w:val="22"/>
          <w:szCs w:val="22"/>
        </w:rPr>
      </w:pPr>
    </w:p>
    <w:p w14:paraId="4F65CE31" w14:textId="77777777" w:rsidR="0069598A" w:rsidRPr="00AA7FD2" w:rsidRDefault="0069598A" w:rsidP="0069598A">
      <w:pPr>
        <w:jc w:val="center"/>
        <w:rPr>
          <w:sz w:val="22"/>
          <w:szCs w:val="22"/>
        </w:rPr>
      </w:pPr>
      <w:r w:rsidRPr="00AA7FD2">
        <w:rPr>
          <w:sz w:val="22"/>
          <w:szCs w:val="22"/>
        </w:rPr>
        <w:t>2. ___________________________</w:t>
      </w:r>
      <w:r w:rsidRPr="00AA7FD2">
        <w:rPr>
          <w:sz w:val="22"/>
          <w:szCs w:val="22"/>
        </w:rPr>
        <w:tab/>
      </w:r>
      <w:r w:rsidRPr="00AA7FD2">
        <w:rPr>
          <w:sz w:val="22"/>
          <w:szCs w:val="22"/>
        </w:rPr>
        <w:tab/>
      </w:r>
      <w:r w:rsidRPr="00AA7FD2">
        <w:rPr>
          <w:sz w:val="22"/>
          <w:szCs w:val="22"/>
        </w:rPr>
        <w:tab/>
      </w:r>
      <w:r w:rsidRPr="00AA7FD2">
        <w:rPr>
          <w:sz w:val="22"/>
          <w:szCs w:val="22"/>
        </w:rPr>
        <w:tab/>
        <w:t>2. ___________________________</w:t>
      </w:r>
    </w:p>
    <w:p w14:paraId="0FA417C1" w14:textId="77777777" w:rsidR="0069598A" w:rsidRPr="00AA7FD2" w:rsidRDefault="0069598A" w:rsidP="0069598A">
      <w:pPr>
        <w:jc w:val="right"/>
        <w:rPr>
          <w:sz w:val="22"/>
          <w:szCs w:val="22"/>
        </w:rPr>
      </w:pPr>
      <w:r w:rsidRPr="00AA7FD2">
        <w:rPr>
          <w:sz w:val="22"/>
          <w:szCs w:val="22"/>
        </w:rPr>
        <w:br w:type="page"/>
      </w:r>
      <w:r w:rsidRPr="00AA7FD2">
        <w:rPr>
          <w:b/>
          <w:sz w:val="22"/>
          <w:szCs w:val="22"/>
        </w:rPr>
        <w:lastRenderedPageBreak/>
        <w:t>Załącznik Nr 1a do umowy nr ______________</w:t>
      </w:r>
    </w:p>
    <w:p w14:paraId="564BF4C8" w14:textId="77777777" w:rsidR="005C0700" w:rsidRPr="00AA7FD2" w:rsidRDefault="005C0700" w:rsidP="005C0700">
      <w:pPr>
        <w:pStyle w:val="Tekstumowy"/>
        <w:numPr>
          <w:ilvl w:val="0"/>
          <w:numId w:val="0"/>
        </w:numPr>
        <w:rPr>
          <w:b/>
          <w:sz w:val="22"/>
          <w:szCs w:val="22"/>
        </w:rPr>
      </w:pPr>
    </w:p>
    <w:p w14:paraId="3AFA8329" w14:textId="77777777" w:rsidR="005C0700" w:rsidRPr="00AA7FD2" w:rsidRDefault="005C0700" w:rsidP="005C0700">
      <w:pPr>
        <w:pStyle w:val="Tekstumowy"/>
        <w:numPr>
          <w:ilvl w:val="0"/>
          <w:numId w:val="0"/>
        </w:numPr>
        <w:rPr>
          <w:b/>
          <w:sz w:val="22"/>
          <w:szCs w:val="22"/>
        </w:rPr>
      </w:pPr>
    </w:p>
    <w:p w14:paraId="328982A8" w14:textId="77777777" w:rsidR="005C0700" w:rsidRPr="00AA7FD2"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AA7FD2" w:rsidRDefault="005C0700" w:rsidP="005C0700">
      <w:pPr>
        <w:pStyle w:val="Tekstumowy"/>
        <w:numPr>
          <w:ilvl w:val="0"/>
          <w:numId w:val="0"/>
        </w:numPr>
        <w:jc w:val="center"/>
        <w:rPr>
          <w:rFonts w:ascii="Times New Roman" w:hAnsi="Times New Roman" w:cs="Times New Roman"/>
          <w:i/>
          <w:sz w:val="22"/>
          <w:szCs w:val="22"/>
        </w:rPr>
      </w:pPr>
      <w:r w:rsidRPr="00AA7FD2">
        <w:rPr>
          <w:rFonts w:ascii="Times New Roman" w:hAnsi="Times New Roman" w:cs="Times New Roman"/>
          <w:b/>
          <w:sz w:val="22"/>
          <w:szCs w:val="22"/>
        </w:rPr>
        <w:t xml:space="preserve">PRZEDMIOT UMOWY </w:t>
      </w:r>
      <w:r w:rsidRPr="00AA7FD2">
        <w:rPr>
          <w:rFonts w:ascii="Times New Roman" w:hAnsi="Times New Roman" w:cs="Times New Roman"/>
          <w:i/>
          <w:sz w:val="22"/>
          <w:szCs w:val="22"/>
          <w:highlight w:val="yellow"/>
        </w:rPr>
        <w:t>(jeżeli dotyczy</w:t>
      </w:r>
    </w:p>
    <w:p w14:paraId="3E34411C" w14:textId="77777777" w:rsidR="005C0700" w:rsidRPr="00AA7FD2" w:rsidRDefault="005C0700" w:rsidP="005C0700">
      <w:pPr>
        <w:pStyle w:val="Tekstumowy"/>
        <w:numPr>
          <w:ilvl w:val="0"/>
          <w:numId w:val="0"/>
        </w:numPr>
        <w:jc w:val="center"/>
        <w:rPr>
          <w:rFonts w:ascii="Times New Roman" w:hAnsi="Times New Roman" w:cs="Times New Roman"/>
          <w:i/>
          <w:sz w:val="22"/>
          <w:szCs w:val="22"/>
          <w:highlight w:val="yellow"/>
        </w:rPr>
      </w:pPr>
    </w:p>
    <w:p w14:paraId="7B1517C4" w14:textId="77777777" w:rsidR="005C0700" w:rsidRPr="00AA7FD2" w:rsidRDefault="005C0700" w:rsidP="005C0700">
      <w:pPr>
        <w:pStyle w:val="Tekstumowy"/>
        <w:numPr>
          <w:ilvl w:val="0"/>
          <w:numId w:val="0"/>
        </w:numPr>
        <w:jc w:val="center"/>
        <w:rPr>
          <w:rFonts w:ascii="Times New Roman" w:hAnsi="Times New Roman" w:cs="Times New Roman"/>
          <w:i/>
          <w:sz w:val="22"/>
          <w:szCs w:val="22"/>
          <w:highlight w:val="yellow"/>
        </w:rPr>
      </w:pPr>
    </w:p>
    <w:p w14:paraId="733DA4C0" w14:textId="77777777" w:rsidR="005C0700" w:rsidRPr="00AA7FD2" w:rsidRDefault="005C0700" w:rsidP="005C0700">
      <w:pPr>
        <w:pStyle w:val="Tekstumowy"/>
        <w:numPr>
          <w:ilvl w:val="0"/>
          <w:numId w:val="0"/>
        </w:numPr>
        <w:jc w:val="center"/>
        <w:rPr>
          <w:rFonts w:ascii="Times New Roman" w:hAnsi="Times New Roman" w:cs="Times New Roman"/>
          <w:i/>
          <w:sz w:val="22"/>
          <w:szCs w:val="22"/>
        </w:rPr>
      </w:pPr>
      <w:r w:rsidRPr="00AA7FD2">
        <w:rPr>
          <w:rFonts w:ascii="Times New Roman" w:hAnsi="Times New Roman" w:cs="Times New Roman"/>
          <w:i/>
          <w:sz w:val="22"/>
          <w:szCs w:val="22"/>
          <w:highlight w:val="yellow"/>
        </w:rPr>
        <w:t>(zgodnie ze złożoną ofertą</w:t>
      </w:r>
    </w:p>
    <w:p w14:paraId="0EB9B2A6" w14:textId="77777777" w:rsidR="00356A83" w:rsidRPr="00AA7FD2"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AA7FD2"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AA7FD2"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AA7FD2" w:rsidRDefault="005C0700" w:rsidP="005C0700">
      <w:pPr>
        <w:pStyle w:val="Tekstumowy"/>
        <w:numPr>
          <w:ilvl w:val="0"/>
          <w:numId w:val="0"/>
        </w:numPr>
        <w:rPr>
          <w:b/>
        </w:rPr>
      </w:pPr>
    </w:p>
    <w:p w14:paraId="234D3B9B" w14:textId="77777777" w:rsidR="00FE62B6" w:rsidRPr="00AA7FD2" w:rsidRDefault="00FE62B6" w:rsidP="00FE62B6">
      <w:pPr>
        <w:jc w:val="both"/>
        <w:rPr>
          <w:i/>
          <w:iCs/>
          <w:sz w:val="22"/>
          <w:szCs w:val="22"/>
        </w:rPr>
      </w:pPr>
      <w:r w:rsidRPr="00AA7FD2">
        <w:rPr>
          <w:i/>
          <w:iCs/>
          <w:sz w:val="22"/>
          <w:szCs w:val="22"/>
          <w:highlight w:val="yellow"/>
        </w:rPr>
        <w:t>(w przypadku wersji papierowej)</w:t>
      </w:r>
    </w:p>
    <w:p w14:paraId="27592E2D" w14:textId="77777777" w:rsidR="00FE62B6" w:rsidRPr="00AA7FD2" w:rsidRDefault="00FE62B6" w:rsidP="005C0700">
      <w:pPr>
        <w:pStyle w:val="Tekstumowy"/>
        <w:numPr>
          <w:ilvl w:val="0"/>
          <w:numId w:val="0"/>
        </w:numPr>
        <w:rPr>
          <w:b/>
        </w:rPr>
      </w:pPr>
    </w:p>
    <w:p w14:paraId="020AE5F3" w14:textId="77777777" w:rsidR="005C0700" w:rsidRPr="00AA7FD2" w:rsidRDefault="005C0700" w:rsidP="005C0700">
      <w:pPr>
        <w:jc w:val="center"/>
        <w:rPr>
          <w:sz w:val="22"/>
          <w:szCs w:val="22"/>
        </w:rPr>
      </w:pPr>
      <w:r w:rsidRPr="00AA7FD2">
        <w:rPr>
          <w:sz w:val="22"/>
          <w:szCs w:val="22"/>
        </w:rPr>
        <w:t>WYKONAWCA</w:t>
      </w:r>
      <w:r w:rsidRPr="00AA7FD2">
        <w:rPr>
          <w:sz w:val="22"/>
          <w:szCs w:val="22"/>
        </w:rPr>
        <w:tab/>
      </w:r>
      <w:r w:rsidRPr="00AA7FD2">
        <w:rPr>
          <w:sz w:val="22"/>
          <w:szCs w:val="22"/>
        </w:rPr>
        <w:tab/>
      </w:r>
      <w:r w:rsidRPr="00AA7FD2">
        <w:rPr>
          <w:sz w:val="22"/>
          <w:szCs w:val="22"/>
        </w:rPr>
        <w:tab/>
      </w:r>
      <w:r w:rsidRPr="00AA7FD2">
        <w:rPr>
          <w:sz w:val="22"/>
          <w:szCs w:val="22"/>
        </w:rPr>
        <w:tab/>
      </w:r>
      <w:r w:rsidRPr="00AA7FD2">
        <w:rPr>
          <w:sz w:val="22"/>
          <w:szCs w:val="22"/>
        </w:rPr>
        <w:tab/>
      </w:r>
      <w:r w:rsidRPr="00AA7FD2">
        <w:rPr>
          <w:sz w:val="22"/>
          <w:szCs w:val="22"/>
        </w:rPr>
        <w:tab/>
        <w:t>ZAMAWIAJĄCY</w:t>
      </w:r>
    </w:p>
    <w:p w14:paraId="772448AE" w14:textId="77777777" w:rsidR="005C0700" w:rsidRPr="00AA7FD2" w:rsidRDefault="005C0700" w:rsidP="005C0700">
      <w:pPr>
        <w:jc w:val="center"/>
        <w:rPr>
          <w:sz w:val="22"/>
          <w:szCs w:val="22"/>
        </w:rPr>
      </w:pPr>
    </w:p>
    <w:p w14:paraId="46053E43" w14:textId="77777777" w:rsidR="005C0700" w:rsidRPr="00AA7FD2" w:rsidRDefault="005C0700" w:rsidP="005C0700">
      <w:pPr>
        <w:jc w:val="center"/>
        <w:rPr>
          <w:sz w:val="22"/>
          <w:szCs w:val="22"/>
        </w:rPr>
      </w:pPr>
    </w:p>
    <w:p w14:paraId="52327544" w14:textId="77777777" w:rsidR="005C0700" w:rsidRPr="00AA7FD2" w:rsidRDefault="005C0700" w:rsidP="005C0700">
      <w:pPr>
        <w:jc w:val="center"/>
        <w:rPr>
          <w:sz w:val="22"/>
          <w:szCs w:val="22"/>
        </w:rPr>
      </w:pPr>
    </w:p>
    <w:p w14:paraId="74C9A53D" w14:textId="77777777" w:rsidR="005C0700" w:rsidRPr="00AA7FD2" w:rsidRDefault="005C0700" w:rsidP="005C0700">
      <w:pPr>
        <w:jc w:val="center"/>
        <w:rPr>
          <w:sz w:val="22"/>
          <w:szCs w:val="22"/>
        </w:rPr>
      </w:pPr>
      <w:r w:rsidRPr="00AA7FD2">
        <w:rPr>
          <w:sz w:val="22"/>
          <w:szCs w:val="22"/>
        </w:rPr>
        <w:t>1. ___________________________</w:t>
      </w:r>
      <w:r w:rsidRPr="00AA7FD2">
        <w:rPr>
          <w:sz w:val="22"/>
          <w:szCs w:val="22"/>
        </w:rPr>
        <w:tab/>
      </w:r>
      <w:r w:rsidRPr="00AA7FD2">
        <w:rPr>
          <w:sz w:val="22"/>
          <w:szCs w:val="22"/>
        </w:rPr>
        <w:tab/>
      </w:r>
      <w:r w:rsidRPr="00AA7FD2">
        <w:rPr>
          <w:sz w:val="22"/>
          <w:szCs w:val="22"/>
        </w:rPr>
        <w:tab/>
      </w:r>
      <w:r w:rsidRPr="00AA7FD2">
        <w:rPr>
          <w:sz w:val="22"/>
          <w:szCs w:val="22"/>
        </w:rPr>
        <w:tab/>
        <w:t>1. ___________________________</w:t>
      </w:r>
    </w:p>
    <w:p w14:paraId="76D518CE" w14:textId="77777777" w:rsidR="005C0700" w:rsidRPr="00AA7FD2" w:rsidRDefault="005C0700" w:rsidP="005C0700">
      <w:pPr>
        <w:jc w:val="center"/>
        <w:rPr>
          <w:sz w:val="22"/>
          <w:szCs w:val="22"/>
        </w:rPr>
      </w:pPr>
    </w:p>
    <w:p w14:paraId="68259C95" w14:textId="77777777" w:rsidR="005C0700" w:rsidRPr="00AA7FD2" w:rsidRDefault="005C0700" w:rsidP="005C0700">
      <w:pPr>
        <w:jc w:val="center"/>
        <w:rPr>
          <w:sz w:val="22"/>
          <w:szCs w:val="22"/>
        </w:rPr>
      </w:pPr>
    </w:p>
    <w:p w14:paraId="05F4E2D0" w14:textId="77777777" w:rsidR="005C0700" w:rsidRPr="00AA7FD2" w:rsidRDefault="005C0700" w:rsidP="005C0700">
      <w:pPr>
        <w:jc w:val="center"/>
        <w:rPr>
          <w:sz w:val="22"/>
          <w:szCs w:val="22"/>
        </w:rPr>
      </w:pPr>
    </w:p>
    <w:p w14:paraId="1EAE0182" w14:textId="77777777" w:rsidR="005C0700" w:rsidRPr="00AA7FD2" w:rsidRDefault="005C0700" w:rsidP="005C0700">
      <w:pPr>
        <w:jc w:val="center"/>
        <w:rPr>
          <w:sz w:val="22"/>
          <w:szCs w:val="22"/>
        </w:rPr>
      </w:pPr>
      <w:r w:rsidRPr="00AA7FD2">
        <w:rPr>
          <w:sz w:val="22"/>
          <w:szCs w:val="22"/>
        </w:rPr>
        <w:t>2. ___________________________</w:t>
      </w:r>
      <w:r w:rsidRPr="00AA7FD2">
        <w:rPr>
          <w:sz w:val="22"/>
          <w:szCs w:val="22"/>
        </w:rPr>
        <w:tab/>
      </w:r>
      <w:r w:rsidRPr="00AA7FD2">
        <w:rPr>
          <w:sz w:val="22"/>
          <w:szCs w:val="22"/>
        </w:rPr>
        <w:tab/>
      </w:r>
      <w:r w:rsidRPr="00AA7FD2">
        <w:rPr>
          <w:sz w:val="22"/>
          <w:szCs w:val="22"/>
        </w:rPr>
        <w:tab/>
      </w:r>
      <w:r w:rsidRPr="00AA7FD2">
        <w:rPr>
          <w:sz w:val="22"/>
          <w:szCs w:val="22"/>
        </w:rPr>
        <w:tab/>
        <w:t>2. ___________________________</w:t>
      </w:r>
    </w:p>
    <w:p w14:paraId="147C97B2" w14:textId="77777777" w:rsidR="005C0700" w:rsidRPr="00AA7FD2"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AA7FD2">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50"/>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50"/>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50"/>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50"/>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50"/>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50"/>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50"/>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0"/>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pPr>
        <w:numPr>
          <w:ilvl w:val="2"/>
          <w:numId w:val="50"/>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Pr="007F28FC" w:rsidRDefault="0069598A" w:rsidP="0069598A">
      <w:pPr>
        <w:pStyle w:val="Akapitzlist"/>
        <w:ind w:left="0"/>
        <w:jc w:val="both"/>
        <w:rPr>
          <w:sz w:val="22"/>
          <w:szCs w:val="22"/>
        </w:rPr>
      </w:pPr>
    </w:p>
    <w:p w14:paraId="2BD09798" w14:textId="77777777" w:rsidR="0069598A" w:rsidRPr="00CC5D2D" w:rsidRDefault="0069598A">
      <w:pPr>
        <w:pStyle w:val="Akapitzlist"/>
        <w:numPr>
          <w:ilvl w:val="0"/>
          <w:numId w:val="50"/>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pPr>
        <w:pStyle w:val="Akapitzlist"/>
        <w:numPr>
          <w:ilvl w:val="0"/>
          <w:numId w:val="50"/>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pPr>
        <w:pStyle w:val="Akapitzlist"/>
        <w:numPr>
          <w:ilvl w:val="0"/>
          <w:numId w:val="50"/>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AA7FD2" w:rsidRDefault="0069598A" w:rsidP="0069598A">
      <w:pPr>
        <w:pStyle w:val="Akapitzlist"/>
        <w:ind w:left="0"/>
        <w:jc w:val="both"/>
        <w:rPr>
          <w:sz w:val="22"/>
          <w:szCs w:val="22"/>
        </w:rPr>
      </w:pPr>
    </w:p>
    <w:p w14:paraId="07E77143" w14:textId="77777777" w:rsidR="0069598A" w:rsidRPr="00AA7FD2" w:rsidRDefault="0069598A">
      <w:pPr>
        <w:pStyle w:val="Akapitzlist"/>
        <w:numPr>
          <w:ilvl w:val="0"/>
          <w:numId w:val="50"/>
        </w:numPr>
        <w:jc w:val="both"/>
        <w:rPr>
          <w:sz w:val="22"/>
          <w:szCs w:val="22"/>
        </w:rPr>
      </w:pPr>
      <w:r w:rsidRPr="00AA7FD2">
        <w:rPr>
          <w:sz w:val="22"/>
          <w:szCs w:val="22"/>
        </w:rPr>
        <w:t>Rodzaj opakowania.</w:t>
      </w:r>
    </w:p>
    <w:p w14:paraId="54F0BC6E" w14:textId="77777777" w:rsidR="0069598A" w:rsidRPr="00AA7FD2" w:rsidRDefault="0069598A">
      <w:pPr>
        <w:numPr>
          <w:ilvl w:val="0"/>
          <w:numId w:val="32"/>
        </w:numPr>
        <w:ind w:left="709" w:hanging="284"/>
        <w:jc w:val="both"/>
        <w:rPr>
          <w:sz w:val="22"/>
          <w:szCs w:val="22"/>
        </w:rPr>
      </w:pPr>
      <w:r w:rsidRPr="00AA7FD2">
        <w:rPr>
          <w:sz w:val="22"/>
          <w:szCs w:val="22"/>
        </w:rPr>
        <w:t xml:space="preserve">Przedmiot zamówienia dostarczony będzie w opakowaniu zwrotnym tj.: ………… </w:t>
      </w:r>
      <w:r w:rsidRPr="00AA7FD2">
        <w:rPr>
          <w:sz w:val="22"/>
          <w:szCs w:val="22"/>
          <w:highlight w:val="yellow"/>
        </w:rPr>
        <w:t>(</w:t>
      </w:r>
      <w:r w:rsidRPr="00AA7FD2">
        <w:rPr>
          <w:i/>
          <w:sz w:val="22"/>
          <w:szCs w:val="22"/>
          <w:highlight w:val="yellow"/>
        </w:rPr>
        <w:t>określić rodzaj opakowania zwrotnego zgodnie z Załącznikiem Nr 3 do SWZ</w:t>
      </w:r>
      <w:r w:rsidRPr="00AA7FD2">
        <w:rPr>
          <w:sz w:val="22"/>
          <w:szCs w:val="22"/>
          <w:highlight w:val="yellow"/>
        </w:rPr>
        <w:t>)</w:t>
      </w:r>
      <w:r w:rsidRPr="00AA7FD2">
        <w:rPr>
          <w:sz w:val="22"/>
          <w:szCs w:val="22"/>
        </w:rPr>
        <w:t>,</w:t>
      </w:r>
    </w:p>
    <w:p w14:paraId="32799E6E" w14:textId="77777777" w:rsidR="0069598A" w:rsidRPr="00AA7FD2" w:rsidRDefault="0069598A" w:rsidP="0069598A">
      <w:pPr>
        <w:rPr>
          <w:sz w:val="22"/>
          <w:szCs w:val="22"/>
        </w:rPr>
      </w:pPr>
      <w:r w:rsidRPr="00AA7FD2">
        <w:rPr>
          <w:sz w:val="22"/>
          <w:szCs w:val="22"/>
        </w:rPr>
        <w:t>lub</w:t>
      </w:r>
    </w:p>
    <w:p w14:paraId="7EBFACF6" w14:textId="77777777" w:rsidR="0069598A" w:rsidRPr="00AA7FD2" w:rsidRDefault="0069598A">
      <w:pPr>
        <w:numPr>
          <w:ilvl w:val="0"/>
          <w:numId w:val="32"/>
        </w:numPr>
        <w:ind w:left="709" w:hanging="283"/>
        <w:jc w:val="both"/>
        <w:rPr>
          <w:sz w:val="22"/>
          <w:szCs w:val="22"/>
        </w:rPr>
      </w:pPr>
      <w:r w:rsidRPr="00AA7FD2">
        <w:rPr>
          <w:sz w:val="22"/>
          <w:szCs w:val="22"/>
        </w:rPr>
        <w:t>Przedmiot zamówienia dostarczony będzie w opakowaniu bezzwrotnym.</w:t>
      </w:r>
    </w:p>
    <w:p w14:paraId="1A5B52C1" w14:textId="77777777" w:rsidR="0069598A" w:rsidRPr="00AA7FD2" w:rsidRDefault="0069598A" w:rsidP="0069598A">
      <w:pPr>
        <w:rPr>
          <w:sz w:val="22"/>
          <w:szCs w:val="22"/>
        </w:rPr>
      </w:pPr>
    </w:p>
    <w:p w14:paraId="6B5B25DC" w14:textId="77777777" w:rsidR="00FE62B6" w:rsidRPr="00AA7FD2" w:rsidRDefault="00FE62B6" w:rsidP="00FE62B6">
      <w:pPr>
        <w:jc w:val="both"/>
        <w:rPr>
          <w:i/>
          <w:iCs/>
          <w:sz w:val="22"/>
          <w:szCs w:val="22"/>
          <w:highlight w:val="yellow"/>
        </w:rPr>
      </w:pPr>
    </w:p>
    <w:p w14:paraId="64F4792E" w14:textId="713A79AF" w:rsidR="00FE62B6" w:rsidRPr="00AA7FD2" w:rsidRDefault="00FE62B6" w:rsidP="00FE62B6">
      <w:pPr>
        <w:jc w:val="both"/>
        <w:rPr>
          <w:i/>
          <w:iCs/>
          <w:sz w:val="22"/>
          <w:szCs w:val="22"/>
        </w:rPr>
      </w:pPr>
      <w:r w:rsidRPr="00AA7FD2">
        <w:rPr>
          <w:i/>
          <w:iCs/>
          <w:sz w:val="22"/>
          <w:szCs w:val="22"/>
          <w:highlight w:val="yellow"/>
        </w:rPr>
        <w:t>(w przypadku wersji papierowej)</w:t>
      </w:r>
    </w:p>
    <w:p w14:paraId="73950674" w14:textId="77777777" w:rsidR="0069598A" w:rsidRPr="00AA7FD2" w:rsidRDefault="0069598A" w:rsidP="0069598A">
      <w:pPr>
        <w:jc w:val="center"/>
        <w:rPr>
          <w:sz w:val="22"/>
          <w:szCs w:val="22"/>
        </w:rPr>
      </w:pPr>
      <w:r w:rsidRPr="00AA7FD2">
        <w:rPr>
          <w:sz w:val="22"/>
          <w:szCs w:val="22"/>
        </w:rPr>
        <w:t>WYKONAWCA</w:t>
      </w:r>
      <w:r w:rsidRPr="00AA7FD2">
        <w:rPr>
          <w:sz w:val="22"/>
          <w:szCs w:val="22"/>
        </w:rPr>
        <w:tab/>
      </w:r>
      <w:r w:rsidRPr="00AA7FD2">
        <w:rPr>
          <w:sz w:val="22"/>
          <w:szCs w:val="22"/>
        </w:rPr>
        <w:tab/>
      </w:r>
      <w:r w:rsidRPr="00AA7FD2">
        <w:rPr>
          <w:sz w:val="22"/>
          <w:szCs w:val="22"/>
        </w:rPr>
        <w:tab/>
      </w:r>
      <w:r w:rsidRPr="00AA7FD2">
        <w:rPr>
          <w:sz w:val="22"/>
          <w:szCs w:val="22"/>
        </w:rPr>
        <w:tab/>
      </w:r>
      <w:r w:rsidRPr="00AA7FD2">
        <w:rPr>
          <w:sz w:val="22"/>
          <w:szCs w:val="22"/>
        </w:rPr>
        <w:tab/>
      </w:r>
      <w:r w:rsidRPr="00AA7FD2">
        <w:rPr>
          <w:sz w:val="22"/>
          <w:szCs w:val="22"/>
        </w:rPr>
        <w:tab/>
        <w:t>ZAMAWIAJĄCY</w:t>
      </w:r>
    </w:p>
    <w:p w14:paraId="37258900" w14:textId="77777777" w:rsidR="0069598A" w:rsidRPr="00AA7FD2" w:rsidRDefault="0069598A" w:rsidP="0069598A">
      <w:pPr>
        <w:jc w:val="center"/>
        <w:rPr>
          <w:sz w:val="22"/>
          <w:szCs w:val="22"/>
        </w:rPr>
      </w:pPr>
    </w:p>
    <w:p w14:paraId="36059E64" w14:textId="77777777" w:rsidR="0069598A" w:rsidRPr="00AA7FD2" w:rsidRDefault="0069598A" w:rsidP="0069598A">
      <w:pPr>
        <w:jc w:val="center"/>
        <w:rPr>
          <w:sz w:val="22"/>
          <w:szCs w:val="22"/>
        </w:rPr>
      </w:pPr>
    </w:p>
    <w:p w14:paraId="109A308E" w14:textId="77777777" w:rsidR="0069598A" w:rsidRPr="00AA7FD2" w:rsidRDefault="0069598A" w:rsidP="0069598A">
      <w:pPr>
        <w:jc w:val="center"/>
        <w:rPr>
          <w:sz w:val="22"/>
          <w:szCs w:val="22"/>
        </w:rPr>
      </w:pPr>
    </w:p>
    <w:p w14:paraId="06458358" w14:textId="77777777" w:rsidR="0069598A" w:rsidRPr="00AA7FD2" w:rsidRDefault="0069598A" w:rsidP="0069598A">
      <w:pPr>
        <w:jc w:val="center"/>
        <w:rPr>
          <w:sz w:val="22"/>
          <w:szCs w:val="22"/>
        </w:rPr>
      </w:pPr>
      <w:r w:rsidRPr="00AA7FD2">
        <w:rPr>
          <w:sz w:val="22"/>
          <w:szCs w:val="22"/>
        </w:rPr>
        <w:t>1. ___________________________</w:t>
      </w:r>
      <w:r w:rsidRPr="00AA7FD2">
        <w:rPr>
          <w:sz w:val="22"/>
          <w:szCs w:val="22"/>
        </w:rPr>
        <w:tab/>
      </w:r>
      <w:r w:rsidRPr="00AA7FD2">
        <w:rPr>
          <w:sz w:val="22"/>
          <w:szCs w:val="22"/>
        </w:rPr>
        <w:tab/>
      </w:r>
      <w:r w:rsidRPr="00AA7FD2">
        <w:rPr>
          <w:sz w:val="22"/>
          <w:szCs w:val="22"/>
        </w:rPr>
        <w:tab/>
      </w:r>
      <w:r w:rsidRPr="00AA7FD2">
        <w:rPr>
          <w:sz w:val="22"/>
          <w:szCs w:val="22"/>
        </w:rPr>
        <w:tab/>
        <w:t>1. ___________________________</w:t>
      </w:r>
    </w:p>
    <w:p w14:paraId="33CC6C95" w14:textId="77777777" w:rsidR="0069598A" w:rsidRPr="00AA7FD2" w:rsidRDefault="0069598A" w:rsidP="0069598A">
      <w:pPr>
        <w:jc w:val="center"/>
        <w:rPr>
          <w:sz w:val="22"/>
          <w:szCs w:val="22"/>
        </w:rPr>
      </w:pPr>
    </w:p>
    <w:p w14:paraId="446E7103" w14:textId="77777777" w:rsidR="0069598A" w:rsidRPr="00AA7FD2" w:rsidRDefault="0069598A" w:rsidP="0069598A">
      <w:pPr>
        <w:jc w:val="center"/>
        <w:rPr>
          <w:sz w:val="22"/>
          <w:szCs w:val="22"/>
        </w:rPr>
      </w:pPr>
    </w:p>
    <w:p w14:paraId="5BF2549C" w14:textId="77777777" w:rsidR="0069598A" w:rsidRPr="00AA7FD2" w:rsidRDefault="0069598A" w:rsidP="0069598A">
      <w:pPr>
        <w:jc w:val="center"/>
        <w:rPr>
          <w:sz w:val="22"/>
          <w:szCs w:val="22"/>
        </w:rPr>
      </w:pPr>
    </w:p>
    <w:p w14:paraId="7AA4BA50" w14:textId="77777777" w:rsidR="0069598A" w:rsidRPr="00AA7FD2" w:rsidRDefault="0069598A" w:rsidP="0069598A">
      <w:pPr>
        <w:jc w:val="center"/>
        <w:rPr>
          <w:sz w:val="22"/>
          <w:szCs w:val="22"/>
        </w:rPr>
      </w:pPr>
      <w:r w:rsidRPr="00AA7FD2">
        <w:rPr>
          <w:sz w:val="22"/>
          <w:szCs w:val="22"/>
        </w:rPr>
        <w:t>2. ___________________________</w:t>
      </w:r>
      <w:r w:rsidRPr="00AA7FD2">
        <w:rPr>
          <w:sz w:val="22"/>
          <w:szCs w:val="22"/>
        </w:rPr>
        <w:tab/>
      </w:r>
      <w:r w:rsidRPr="00AA7FD2">
        <w:rPr>
          <w:sz w:val="22"/>
          <w:szCs w:val="22"/>
        </w:rPr>
        <w:tab/>
      </w:r>
      <w:r w:rsidRPr="00AA7FD2">
        <w:rPr>
          <w:sz w:val="22"/>
          <w:szCs w:val="22"/>
        </w:rPr>
        <w:tab/>
      </w:r>
      <w:r w:rsidRPr="00AA7FD2">
        <w:rPr>
          <w:sz w:val="22"/>
          <w:szCs w:val="22"/>
        </w:rPr>
        <w:tab/>
        <w:t>2. ___________________________</w:t>
      </w:r>
    </w:p>
    <w:p w14:paraId="1C8C8082" w14:textId="77777777" w:rsidR="0069598A" w:rsidRPr="00750E51" w:rsidRDefault="0069598A" w:rsidP="0069598A">
      <w:pPr>
        <w:jc w:val="right"/>
        <w:rPr>
          <w:b/>
          <w:sz w:val="22"/>
          <w:szCs w:val="22"/>
        </w:rPr>
      </w:pPr>
      <w:r w:rsidRPr="00AA7FD2">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CF5962" w:rsidP="00CF5962">
      <w:pPr>
        <w:jc w:val="both"/>
      </w:pPr>
      <w:hyperlink r:id="rId28" w:history="1">
        <w:r w:rsidRPr="003F503F">
          <w:rPr>
            <w:rStyle w:val="Hipercze"/>
            <w:sz w:val="22"/>
            <w:szCs w:val="22"/>
          </w:rPr>
          <w:t>https://www.pgg.pl/strefa-korporacyjna/dostawcy/profil-nabywcy/przetargi</w:t>
        </w:r>
      </w:hyperlink>
      <w:r>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Pr="00AA7FD2" w:rsidRDefault="00E75B48" w:rsidP="00E75B48">
      <w:pPr>
        <w:jc w:val="both"/>
        <w:rPr>
          <w:iCs/>
        </w:rPr>
      </w:pPr>
    </w:p>
    <w:p w14:paraId="211FFBB0" w14:textId="77777777" w:rsidR="00E75B48" w:rsidRPr="00AA7FD2" w:rsidRDefault="00E75B48" w:rsidP="00E75B48">
      <w:pPr>
        <w:tabs>
          <w:tab w:val="left" w:pos="4037"/>
        </w:tabs>
        <w:ind w:left="4037"/>
        <w:jc w:val="center"/>
        <w:rPr>
          <w:b/>
        </w:rPr>
      </w:pPr>
    </w:p>
    <w:p w14:paraId="63075106" w14:textId="77777777" w:rsidR="00E75B48" w:rsidRPr="00AA7FD2" w:rsidRDefault="00E75B48" w:rsidP="00E75B48">
      <w:pPr>
        <w:tabs>
          <w:tab w:val="left" w:pos="4037"/>
        </w:tabs>
        <w:ind w:left="4037"/>
        <w:jc w:val="center"/>
        <w:rPr>
          <w:b/>
        </w:rPr>
      </w:pPr>
      <w:r w:rsidRPr="00AA7FD2">
        <w:rPr>
          <w:b/>
        </w:rPr>
        <w:t>__________________________</w:t>
      </w:r>
    </w:p>
    <w:p w14:paraId="2ABC34F6" w14:textId="77777777" w:rsidR="00E75B48" w:rsidRPr="00AA7FD2" w:rsidRDefault="00E75B48" w:rsidP="00E75B48">
      <w:pPr>
        <w:tabs>
          <w:tab w:val="left" w:pos="4037"/>
        </w:tabs>
        <w:ind w:left="4037"/>
        <w:jc w:val="center"/>
      </w:pPr>
      <w:r w:rsidRPr="00AA7FD2">
        <w:t>(podpis osoby upoważnionej</w:t>
      </w:r>
    </w:p>
    <w:p w14:paraId="11489CC8" w14:textId="77777777" w:rsidR="00E75B48" w:rsidRPr="00AA7FD2" w:rsidRDefault="00E75B48" w:rsidP="00E75B48">
      <w:pPr>
        <w:tabs>
          <w:tab w:val="left" w:pos="4037"/>
        </w:tabs>
        <w:ind w:left="4037"/>
        <w:jc w:val="center"/>
      </w:pPr>
      <w:r w:rsidRPr="00AA7FD2">
        <w:t>do reprezentowania</w:t>
      </w:r>
    </w:p>
    <w:p w14:paraId="29B36F36" w14:textId="77777777" w:rsidR="00E75B48" w:rsidRPr="00AA7FD2" w:rsidRDefault="00E75B48" w:rsidP="00E75B48">
      <w:pPr>
        <w:tabs>
          <w:tab w:val="left" w:pos="4037"/>
        </w:tabs>
        <w:ind w:left="4037"/>
        <w:jc w:val="center"/>
      </w:pPr>
      <w:r w:rsidRPr="00AA7FD2">
        <w:t>Wykonawcy/członka konsorcjum)</w:t>
      </w:r>
    </w:p>
    <w:p w14:paraId="63BE3A30" w14:textId="77777777" w:rsidR="00E75B48" w:rsidRPr="00AA7FD2" w:rsidRDefault="00E75B48" w:rsidP="00E75B48">
      <w:pPr>
        <w:ind w:left="4253"/>
        <w:jc w:val="center"/>
        <w:rPr>
          <w:sz w:val="22"/>
          <w:szCs w:val="22"/>
        </w:rPr>
      </w:pPr>
      <w:r w:rsidRPr="00AA7FD2">
        <w:rPr>
          <w:i/>
          <w:iCs/>
          <w:sz w:val="22"/>
          <w:szCs w:val="22"/>
          <w:highlight w:val="yellow"/>
        </w:rPr>
        <w:t>(w przypadku wersji papierowej)</w:t>
      </w:r>
    </w:p>
    <w:p w14:paraId="13CB3FE5" w14:textId="77777777" w:rsidR="00E75B48" w:rsidRPr="00AA7FD2" w:rsidRDefault="00E75B48" w:rsidP="00E75B48">
      <w:pPr>
        <w:jc w:val="center"/>
        <w:rPr>
          <w:b/>
        </w:rPr>
      </w:pPr>
    </w:p>
    <w:p w14:paraId="775F02B7" w14:textId="77777777" w:rsidR="00E75B48" w:rsidRPr="00AA7FD2" w:rsidRDefault="00E75B48" w:rsidP="00E75B48">
      <w:pPr>
        <w:jc w:val="both"/>
        <w:rPr>
          <w:b/>
          <w:i/>
          <w:sz w:val="22"/>
          <w:szCs w:val="22"/>
          <w:u w:val="single"/>
        </w:rPr>
      </w:pPr>
    </w:p>
    <w:p w14:paraId="5C1B32C2" w14:textId="77777777" w:rsidR="0069598A" w:rsidRPr="00AA7FD2" w:rsidRDefault="0069598A" w:rsidP="0069598A">
      <w:pPr>
        <w:jc w:val="center"/>
        <w:rPr>
          <w:b/>
        </w:rPr>
      </w:pPr>
    </w:p>
    <w:p w14:paraId="6782DD5E" w14:textId="77777777" w:rsidR="0069598A" w:rsidRPr="00AA7FD2"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CD1D" w14:textId="77777777" w:rsidR="00123272" w:rsidRDefault="00123272" w:rsidP="0035712B">
      <w:r>
        <w:separator/>
      </w:r>
    </w:p>
  </w:endnote>
  <w:endnote w:type="continuationSeparator" w:id="0">
    <w:p w14:paraId="15526515" w14:textId="77777777" w:rsidR="00123272" w:rsidRDefault="0012327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6977" w14:textId="77777777" w:rsidR="004E06C4" w:rsidRDefault="004E06C4" w:rsidP="004E06C4">
    <w:pPr>
      <w:pStyle w:val="Stopka"/>
      <w:pBdr>
        <w:top w:val="single" w:sz="4" w:space="1" w:color="auto"/>
      </w:pBdr>
      <w:rPr>
        <w:i/>
        <w:sz w:val="16"/>
        <w:szCs w:val="16"/>
      </w:rPr>
    </w:pPr>
    <w:r w:rsidRPr="00820A68">
      <w:rPr>
        <w:i/>
        <w:sz w:val="16"/>
        <w:szCs w:val="16"/>
      </w:rPr>
      <w:t>SWZ</w:t>
    </w:r>
  </w:p>
  <w:p w14:paraId="354E5F56" w14:textId="6D43D5E3" w:rsidR="00365D0B" w:rsidRDefault="004E06C4" w:rsidP="004E06C4">
    <w:pPr>
      <w:pStyle w:val="Stopka"/>
    </w:pPr>
    <w:r w:rsidRPr="0054453E">
      <w:rPr>
        <w:i/>
        <w:sz w:val="16"/>
        <w:szCs w:val="16"/>
      </w:rPr>
      <w:t>Dostawa sprzętu oświetleniowego: lamp i opraw oświetleniow</w:t>
    </w:r>
    <w:r>
      <w:rPr>
        <w:i/>
        <w:sz w:val="16"/>
        <w:szCs w:val="16"/>
      </w:rPr>
      <w:t>ych</w:t>
    </w:r>
    <w:r w:rsidRPr="0054453E">
      <w:rPr>
        <w:i/>
        <w:sz w:val="16"/>
        <w:szCs w:val="16"/>
      </w:rPr>
      <w:t xml:space="preserve"> oraz części zamienn</w:t>
    </w:r>
    <w:r>
      <w:rPr>
        <w:i/>
        <w:sz w:val="16"/>
        <w:szCs w:val="16"/>
      </w:rPr>
      <w:t>ych</w:t>
    </w:r>
    <w:r w:rsidRPr="0054453E">
      <w:rPr>
        <w:i/>
        <w:sz w:val="16"/>
        <w:szCs w:val="16"/>
      </w:rPr>
      <w:t xml:space="preserve"> dla Oddziałów Polskiej Grupy Górniczej S.A. – </w:t>
    </w:r>
    <w:r>
      <w:rPr>
        <w:i/>
        <w:sz w:val="16"/>
        <w:szCs w:val="16"/>
      </w:rPr>
      <w:br/>
    </w:r>
    <w:r w:rsidRPr="0054453E">
      <w:rPr>
        <w:i/>
        <w:sz w:val="16"/>
        <w:szCs w:val="16"/>
      </w:rPr>
      <w:t>nr grupy 315-1/ Nr sprawy</w:t>
    </w:r>
    <w:r>
      <w:rPr>
        <w:i/>
        <w:sz w:val="16"/>
        <w:szCs w:val="16"/>
      </w:rPr>
      <w:t xml:space="preserve"> 702501256</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73E5" w14:textId="77777777" w:rsidR="00123272" w:rsidRDefault="00123272" w:rsidP="0035712B">
      <w:r>
        <w:separator/>
      </w:r>
    </w:p>
  </w:footnote>
  <w:footnote w:type="continuationSeparator" w:id="0">
    <w:p w14:paraId="3C599B87" w14:textId="77777777" w:rsidR="00123272" w:rsidRDefault="00123272"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2A558D8F"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B1F36">
      <w:rPr>
        <w:i/>
        <w:sz w:val="16"/>
        <w:szCs w:val="16"/>
      </w:rPr>
      <w:t>22</w:t>
    </w:r>
    <w:r>
      <w:rPr>
        <w:i/>
        <w:sz w:val="16"/>
        <w:szCs w:val="16"/>
      </w:rPr>
      <w:t>.</w:t>
    </w:r>
    <w:r w:rsidR="008D771E">
      <w:rPr>
        <w:i/>
        <w:sz w:val="16"/>
        <w:szCs w:val="16"/>
      </w:rPr>
      <w:t>5</w:t>
    </w:r>
    <w:r>
      <w:rPr>
        <w:i/>
        <w:sz w:val="16"/>
        <w:szCs w:val="16"/>
      </w:rPr>
      <w:t>.5</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4"/>
    <w:multiLevelType w:val="multilevel"/>
    <w:tmpl w:val="00000044"/>
    <w:name w:val="WW8Num72"/>
    <w:lvl w:ilvl="0">
      <w:start w:val="1"/>
      <w:numFmt w:val="decimal"/>
      <w:lvlText w:val="%1."/>
      <w:lvlJc w:val="left"/>
      <w:pPr>
        <w:tabs>
          <w:tab w:val="num" w:pos="360"/>
        </w:tabs>
        <w:ind w:left="360" w:hanging="360"/>
      </w:pPr>
      <w:rPr>
        <w:rFonts w:cs="Times New Roman"/>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 w15:restartNumberingAfterBreak="0">
    <w:nsid w:val="00000069"/>
    <w:multiLevelType w:val="singleLevel"/>
    <w:tmpl w:val="D3B69F96"/>
    <w:lvl w:ilvl="0">
      <w:start w:val="1"/>
      <w:numFmt w:val="decimal"/>
      <w:lvlText w:val="%1."/>
      <w:lvlJc w:val="left"/>
      <w:pPr>
        <w:ind w:left="720" w:hanging="360"/>
      </w:pPr>
      <w:rPr>
        <w:rFonts w:hint="default"/>
        <w:b w:val="0"/>
        <w:bCs w:val="0"/>
      </w:rPr>
    </w:lvl>
  </w:abstractNum>
  <w:abstractNum w:abstractNumId="2" w15:restartNumberingAfterBreak="0">
    <w:nsid w:val="00C52A5C"/>
    <w:multiLevelType w:val="hybridMultilevel"/>
    <w:tmpl w:val="D012D896"/>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5D7AAF"/>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6"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BF44C9F"/>
    <w:multiLevelType w:val="multilevel"/>
    <w:tmpl w:val="7666B282"/>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E21C1D"/>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189668A0"/>
    <w:multiLevelType w:val="hybridMultilevel"/>
    <w:tmpl w:val="F31C1A68"/>
    <w:lvl w:ilvl="0" w:tplc="E0B66136">
      <w:start w:val="1"/>
      <w:numFmt w:val="bullet"/>
      <w:lvlText w:val=""/>
      <w:lvlJc w:val="left"/>
      <w:pPr>
        <w:tabs>
          <w:tab w:val="num" w:pos="1060"/>
        </w:tabs>
        <w:ind w:left="106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18FB0EC4"/>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9" w15:restartNumberingAfterBreak="0">
    <w:nsid w:val="1B776A20"/>
    <w:multiLevelType w:val="hybridMultilevel"/>
    <w:tmpl w:val="1A28BA7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1DE21FF9"/>
    <w:multiLevelType w:val="hybridMultilevel"/>
    <w:tmpl w:val="D012D896"/>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15:restartNumberingAfterBreak="0">
    <w:nsid w:val="209641DC"/>
    <w:multiLevelType w:val="hybridMultilevel"/>
    <w:tmpl w:val="38B0444E"/>
    <w:lvl w:ilvl="0" w:tplc="FFFFFFFF">
      <w:start w:val="1"/>
      <w:numFmt w:val="lowerLetter"/>
      <w:lvlText w:val="%1)"/>
      <w:lvlJc w:val="left"/>
      <w:pPr>
        <w:ind w:left="1570" w:hanging="360"/>
      </w:pPr>
    </w:lvl>
    <w:lvl w:ilvl="1" w:tplc="FFFFFFFF" w:tentative="1">
      <w:start w:val="1"/>
      <w:numFmt w:val="lowerLetter"/>
      <w:lvlText w:val="%2."/>
      <w:lvlJc w:val="left"/>
      <w:pPr>
        <w:ind w:left="2290" w:hanging="360"/>
      </w:pPr>
      <w:rPr>
        <w:rFonts w:cs="Times New Roman"/>
      </w:rPr>
    </w:lvl>
    <w:lvl w:ilvl="2" w:tplc="FFFFFFFF" w:tentative="1">
      <w:start w:val="1"/>
      <w:numFmt w:val="lowerRoman"/>
      <w:lvlText w:val="%3."/>
      <w:lvlJc w:val="right"/>
      <w:pPr>
        <w:ind w:left="3010" w:hanging="180"/>
      </w:pPr>
      <w:rPr>
        <w:rFonts w:cs="Times New Roman"/>
      </w:rPr>
    </w:lvl>
    <w:lvl w:ilvl="3" w:tplc="FFFFFFFF" w:tentative="1">
      <w:start w:val="1"/>
      <w:numFmt w:val="decimal"/>
      <w:lvlText w:val="%4."/>
      <w:lvlJc w:val="left"/>
      <w:pPr>
        <w:ind w:left="3730" w:hanging="360"/>
      </w:pPr>
      <w:rPr>
        <w:rFonts w:cs="Times New Roman"/>
      </w:rPr>
    </w:lvl>
    <w:lvl w:ilvl="4" w:tplc="FFFFFFFF" w:tentative="1">
      <w:start w:val="1"/>
      <w:numFmt w:val="lowerLetter"/>
      <w:lvlText w:val="%5."/>
      <w:lvlJc w:val="left"/>
      <w:pPr>
        <w:ind w:left="4450" w:hanging="360"/>
      </w:pPr>
      <w:rPr>
        <w:rFonts w:cs="Times New Roman"/>
      </w:rPr>
    </w:lvl>
    <w:lvl w:ilvl="5" w:tplc="FFFFFFFF" w:tentative="1">
      <w:start w:val="1"/>
      <w:numFmt w:val="lowerRoman"/>
      <w:lvlText w:val="%6."/>
      <w:lvlJc w:val="right"/>
      <w:pPr>
        <w:ind w:left="5170" w:hanging="180"/>
      </w:pPr>
      <w:rPr>
        <w:rFonts w:cs="Times New Roman"/>
      </w:rPr>
    </w:lvl>
    <w:lvl w:ilvl="6" w:tplc="FFFFFFFF" w:tentative="1">
      <w:start w:val="1"/>
      <w:numFmt w:val="decimal"/>
      <w:lvlText w:val="%7."/>
      <w:lvlJc w:val="left"/>
      <w:pPr>
        <w:ind w:left="5890" w:hanging="360"/>
      </w:pPr>
      <w:rPr>
        <w:rFonts w:cs="Times New Roman"/>
      </w:rPr>
    </w:lvl>
    <w:lvl w:ilvl="7" w:tplc="FFFFFFFF" w:tentative="1">
      <w:start w:val="1"/>
      <w:numFmt w:val="lowerLetter"/>
      <w:lvlText w:val="%8."/>
      <w:lvlJc w:val="left"/>
      <w:pPr>
        <w:ind w:left="6610" w:hanging="360"/>
      </w:pPr>
      <w:rPr>
        <w:rFonts w:cs="Times New Roman"/>
      </w:rPr>
    </w:lvl>
    <w:lvl w:ilvl="8" w:tplc="FFFFFFFF" w:tentative="1">
      <w:start w:val="1"/>
      <w:numFmt w:val="lowerRoman"/>
      <w:lvlText w:val="%9."/>
      <w:lvlJc w:val="right"/>
      <w:pPr>
        <w:ind w:left="7330" w:hanging="180"/>
      </w:pPr>
      <w:rPr>
        <w:rFonts w:cs="Times New Roman"/>
      </w:rPr>
    </w:lvl>
  </w:abstractNum>
  <w:abstractNum w:abstractNumId="25"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6"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F4B00B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12923F5"/>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3ADC5BD0"/>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1" w15:restartNumberingAfterBreak="0">
    <w:nsid w:val="41481F6A"/>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4"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438A388A"/>
    <w:multiLevelType w:val="hybridMultilevel"/>
    <w:tmpl w:val="1362F78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455764BE"/>
    <w:multiLevelType w:val="hybridMultilevel"/>
    <w:tmpl w:val="C772EC82"/>
    <w:lvl w:ilvl="0" w:tplc="0415000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8EF365D"/>
    <w:multiLevelType w:val="hybridMultilevel"/>
    <w:tmpl w:val="A39E6630"/>
    <w:lvl w:ilvl="0" w:tplc="A9E4087C">
      <w:start w:val="1"/>
      <w:numFmt w:val="upperLetter"/>
      <w:lvlText w:val="%1."/>
      <w:lvlJc w:val="left"/>
      <w:pPr>
        <w:ind w:left="720" w:hanging="360"/>
      </w:pPr>
      <w:rPr>
        <w:rFonts w:hint="default"/>
        <w:b/>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3" w15:restartNumberingAfterBreak="0">
    <w:nsid w:val="4AEA44B5"/>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D8D59E6"/>
    <w:multiLevelType w:val="hybridMultilevel"/>
    <w:tmpl w:val="AA504DEA"/>
    <w:lvl w:ilvl="0" w:tplc="97E6F85C">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5"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3"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5"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E484396"/>
    <w:multiLevelType w:val="hybridMultilevel"/>
    <w:tmpl w:val="3EC0A264"/>
    <w:lvl w:ilvl="0" w:tplc="0415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A95E2B"/>
    <w:multiLevelType w:val="hybridMultilevel"/>
    <w:tmpl w:val="D56639C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3"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4E874A0"/>
    <w:multiLevelType w:val="hybridMultilevel"/>
    <w:tmpl w:val="C0FE40FA"/>
    <w:lvl w:ilvl="0" w:tplc="1AD6FC36">
      <w:start w:val="1"/>
      <w:numFmt w:val="bullet"/>
      <w:lvlText w:val="-"/>
      <w:lvlJc w:val="left"/>
      <w:pPr>
        <w:ind w:left="720" w:hanging="360"/>
      </w:pPr>
      <w:rPr>
        <w:rFonts w:ascii="Tahoma" w:hAnsi="Tahoma"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655E2160"/>
    <w:multiLevelType w:val="hybridMultilevel"/>
    <w:tmpl w:val="9A5C217E"/>
    <w:lvl w:ilvl="0" w:tplc="FFFFFFFF">
      <w:start w:val="1"/>
      <w:numFmt w:val="decimal"/>
      <w:lvlText w:val="%1."/>
      <w:lvlJc w:val="left"/>
      <w:pPr>
        <w:ind w:left="504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5D13FDA"/>
    <w:multiLevelType w:val="hybridMultilevel"/>
    <w:tmpl w:val="80804B22"/>
    <w:lvl w:ilvl="0" w:tplc="04150017">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80"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1"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2"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E3E0C7B"/>
    <w:multiLevelType w:val="multilevel"/>
    <w:tmpl w:val="58844D3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6E4814B8"/>
    <w:multiLevelType w:val="hybridMultilevel"/>
    <w:tmpl w:val="75C8F706"/>
    <w:lvl w:ilvl="0" w:tplc="0415000F">
      <w:start w:val="1"/>
      <w:numFmt w:val="decimal"/>
      <w:lvlText w:val="%1."/>
      <w:lvlJc w:val="left"/>
      <w:pPr>
        <w:tabs>
          <w:tab w:val="num" w:pos="624"/>
        </w:tabs>
        <w:ind w:left="624" w:hanging="17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9" w15:restartNumberingAfterBreak="0">
    <w:nsid w:val="73F13E61"/>
    <w:multiLevelType w:val="multilevel"/>
    <w:tmpl w:val="2CAAC58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785"/>
        </w:tabs>
        <w:ind w:left="785" w:hanging="360"/>
      </w:pPr>
      <w:rPr>
        <w:rFonts w:ascii="Times New Roman" w:hAnsi="Times New Roman" w:cs="Times New Roman"/>
        <w:b w:val="0"/>
      </w:rPr>
    </w:lvl>
    <w:lvl w:ilvl="2">
      <w:start w:val="1"/>
      <w:numFmt w:val="lowerLetter"/>
      <w:lvlText w:val="%3)"/>
      <w:lvlJc w:val="left"/>
      <w:pPr>
        <w:tabs>
          <w:tab w:val="num" w:pos="1276"/>
        </w:tabs>
        <w:ind w:left="1276" w:hanging="425"/>
      </w:pPr>
      <w:rPr>
        <w:rFonts w:ascii="Symbol" w:hAnsi="Symbol" w:cs="Symbol"/>
        <w:b w:val="0"/>
      </w:r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cs="Symbol"/>
      </w:rPr>
    </w:lvl>
    <w:lvl w:ilvl="5">
      <w:start w:val="1"/>
      <w:numFmt w:val="bullet"/>
      <w:lvlText w:val=""/>
      <w:lvlJc w:val="left"/>
      <w:pPr>
        <w:tabs>
          <w:tab w:val="num" w:pos="2552"/>
        </w:tabs>
        <w:ind w:left="2552" w:hanging="426"/>
      </w:pPr>
      <w:rPr>
        <w:rFonts w:ascii="Symbol" w:hAnsi="Symbol" w:cs="Symbol"/>
      </w:rPr>
    </w:lvl>
    <w:lvl w:ilvl="6">
      <w:start w:val="1"/>
      <w:numFmt w:val="bullet"/>
      <w:lvlText w:val=""/>
      <w:lvlJc w:val="left"/>
      <w:pPr>
        <w:tabs>
          <w:tab w:val="num" w:pos="2977"/>
        </w:tabs>
        <w:ind w:left="2977" w:hanging="425"/>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90" w15:restartNumberingAfterBreak="0">
    <w:nsid w:val="74E70FEC"/>
    <w:multiLevelType w:val="hybridMultilevel"/>
    <w:tmpl w:val="F5BE1104"/>
    <w:lvl w:ilvl="0" w:tplc="24A412D0">
      <w:start w:val="1"/>
      <w:numFmt w:val="decimal"/>
      <w:lvlText w:val="%1."/>
      <w:lvlJc w:val="left"/>
      <w:pPr>
        <w:ind w:left="504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7D963570"/>
    <w:multiLevelType w:val="hybridMultilevel"/>
    <w:tmpl w:val="E09448B0"/>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F7D309E"/>
    <w:multiLevelType w:val="hybridMultilevel"/>
    <w:tmpl w:val="9B909320"/>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i w:val="0"/>
        <w:iCs/>
        <w:color w:val="auto"/>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i w:val="0"/>
        <w:iCs/>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6385006">
    <w:abstractNumId w:val="86"/>
  </w:num>
  <w:num w:numId="2" w16cid:durableId="1681156019">
    <w:abstractNumId w:val="5"/>
  </w:num>
  <w:num w:numId="3" w16cid:durableId="366495519">
    <w:abstractNumId w:val="64"/>
    <w:lvlOverride w:ilvl="0">
      <w:startOverride w:val="1"/>
    </w:lvlOverride>
  </w:num>
  <w:num w:numId="4" w16cid:durableId="1389955400">
    <w:abstractNumId w:val="43"/>
    <w:lvlOverride w:ilvl="0">
      <w:startOverride w:val="1"/>
    </w:lvlOverride>
  </w:num>
  <w:num w:numId="5" w16cid:durableId="690646692">
    <w:abstractNumId w:val="27"/>
  </w:num>
  <w:num w:numId="6" w16cid:durableId="1411266996">
    <w:abstractNumId w:val="29"/>
  </w:num>
  <w:num w:numId="7" w16cid:durableId="10957387">
    <w:abstractNumId w:val="39"/>
  </w:num>
  <w:num w:numId="8" w16cid:durableId="536821753">
    <w:abstractNumId w:val="18"/>
  </w:num>
  <w:num w:numId="9" w16cid:durableId="1859544228">
    <w:abstractNumId w:val="45"/>
  </w:num>
  <w:num w:numId="10" w16cid:durableId="687874795">
    <w:abstractNumId w:val="9"/>
  </w:num>
  <w:num w:numId="11" w16cid:durableId="1126314000">
    <w:abstractNumId w:val="59"/>
  </w:num>
  <w:num w:numId="12" w16cid:durableId="216936708">
    <w:abstractNumId w:val="73"/>
  </w:num>
  <w:num w:numId="13" w16cid:durableId="758142781">
    <w:abstractNumId w:val="58"/>
  </w:num>
  <w:num w:numId="14" w16cid:durableId="2040398447">
    <w:abstractNumId w:val="74"/>
  </w:num>
  <w:num w:numId="15" w16cid:durableId="1069842195">
    <w:abstractNumId w:val="7"/>
  </w:num>
  <w:num w:numId="16" w16cid:durableId="1306007539">
    <w:abstractNumId w:val="56"/>
  </w:num>
  <w:num w:numId="17" w16cid:durableId="15235931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007922">
    <w:abstractNumId w:val="6"/>
  </w:num>
  <w:num w:numId="19" w16cid:durableId="170074171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94101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2889531">
    <w:abstractNumId w:val="70"/>
  </w:num>
  <w:num w:numId="22" w16cid:durableId="949777384">
    <w:abstractNumId w:val="69"/>
  </w:num>
  <w:num w:numId="23" w16cid:durableId="186883715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10166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4941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1155292">
    <w:abstractNumId w:val="20"/>
  </w:num>
  <w:num w:numId="27" w16cid:durableId="1636327192">
    <w:abstractNumId w:val="34"/>
  </w:num>
  <w:num w:numId="28" w16cid:durableId="483354036">
    <w:abstractNumId w:val="80"/>
  </w:num>
  <w:num w:numId="29" w16cid:durableId="128015261">
    <w:abstractNumId w:val="87"/>
  </w:num>
  <w:num w:numId="30" w16cid:durableId="2040008344">
    <w:abstractNumId w:val="63"/>
  </w:num>
  <w:num w:numId="31" w16cid:durableId="1778211200">
    <w:abstractNumId w:val="30"/>
  </w:num>
  <w:num w:numId="32" w16cid:durableId="493492335">
    <w:abstractNumId w:val="15"/>
  </w:num>
  <w:num w:numId="33" w16cid:durableId="870344294">
    <w:abstractNumId w:val="82"/>
  </w:num>
  <w:num w:numId="34" w16cid:durableId="112600472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5694210">
    <w:abstractNumId w:val="51"/>
  </w:num>
  <w:num w:numId="36" w16cid:durableId="5965979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6584210">
    <w:abstractNumId w:val="72"/>
  </w:num>
  <w:num w:numId="38" w16cid:durableId="1509445161">
    <w:abstractNumId w:val="52"/>
  </w:num>
  <w:num w:numId="39" w16cid:durableId="324361626">
    <w:abstractNumId w:val="68"/>
  </w:num>
  <w:num w:numId="40" w16cid:durableId="1449618792">
    <w:abstractNumId w:val="55"/>
  </w:num>
  <w:num w:numId="41" w16cid:durableId="220487036">
    <w:abstractNumId w:val="62"/>
  </w:num>
  <w:num w:numId="42" w16cid:durableId="1619948733">
    <w:abstractNumId w:val="25"/>
  </w:num>
  <w:num w:numId="43" w16cid:durableId="1406538486">
    <w:abstractNumId w:val="28"/>
  </w:num>
  <w:num w:numId="44" w16cid:durableId="1485049060">
    <w:abstractNumId w:val="11"/>
  </w:num>
  <w:num w:numId="45" w16cid:durableId="338508002">
    <w:abstractNumId w:val="50"/>
  </w:num>
  <w:num w:numId="46" w16cid:durableId="686444039">
    <w:abstractNumId w:val="66"/>
  </w:num>
  <w:num w:numId="47" w16cid:durableId="1403130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3435827">
    <w:abstractNumId w:val="36"/>
  </w:num>
  <w:num w:numId="49" w16cid:durableId="1848910384">
    <w:abstractNumId w:val="10"/>
  </w:num>
  <w:num w:numId="50" w16cid:durableId="1744570634">
    <w:abstractNumId w:val="9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1" w16cid:durableId="221716350">
    <w:abstractNumId w:val="79"/>
  </w:num>
  <w:num w:numId="52" w16cid:durableId="1412845620">
    <w:abstractNumId w:val="23"/>
  </w:num>
  <w:num w:numId="53" w16cid:durableId="390736613">
    <w:abstractNumId w:val="88"/>
  </w:num>
  <w:num w:numId="54" w16cid:durableId="1141196892">
    <w:abstractNumId w:val="31"/>
  </w:num>
  <w:num w:numId="55" w16cid:durableId="1159924716">
    <w:abstractNumId w:val="3"/>
  </w:num>
  <w:num w:numId="56" w16cid:durableId="156962698">
    <w:abstractNumId w:val="44"/>
  </w:num>
  <w:num w:numId="57" w16cid:durableId="1589925755">
    <w:abstractNumId w:val="21"/>
  </w:num>
  <w:num w:numId="58" w16cid:durableId="1270505336">
    <w:abstractNumId w:val="65"/>
  </w:num>
  <w:num w:numId="59" w16cid:durableId="1009256391">
    <w:abstractNumId w:val="26"/>
  </w:num>
  <w:num w:numId="60" w16cid:durableId="213087144">
    <w:abstractNumId w:val="81"/>
  </w:num>
  <w:num w:numId="61" w16cid:durableId="867988362">
    <w:abstractNumId w:val="14"/>
  </w:num>
  <w:num w:numId="62" w16cid:durableId="1469741409">
    <w:abstractNumId w:val="57"/>
    <w:lvlOverride w:ilvl="0"/>
    <w:lvlOverride w:ilvl="1">
      <w:startOverride w:val="1"/>
    </w:lvlOverride>
    <w:lvlOverride w:ilvl="2"/>
    <w:lvlOverride w:ilvl="3"/>
    <w:lvlOverride w:ilvl="4"/>
    <w:lvlOverride w:ilvl="5"/>
    <w:lvlOverride w:ilvl="6"/>
    <w:lvlOverride w:ilvl="7"/>
    <w:lvlOverride w:ilvl="8"/>
  </w:num>
  <w:num w:numId="63" w16cid:durableId="1234897396">
    <w:abstractNumId w:val="40"/>
  </w:num>
  <w:num w:numId="64" w16cid:durableId="743453444">
    <w:abstractNumId w:val="78"/>
  </w:num>
  <w:num w:numId="65" w16cid:durableId="1524855166">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24784181">
    <w:abstractNumId w:val="37"/>
  </w:num>
  <w:num w:numId="67" w16cid:durableId="202312366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64246649">
    <w:abstractNumId w:val="16"/>
  </w:num>
  <w:num w:numId="69" w16cid:durableId="272369657">
    <w:abstractNumId w:val="85"/>
  </w:num>
  <w:num w:numId="70" w16cid:durableId="1504468549">
    <w:abstractNumId w:val="77"/>
  </w:num>
  <w:num w:numId="71" w16cid:durableId="741484768">
    <w:abstractNumId w:val="1"/>
  </w:num>
  <w:num w:numId="72" w16cid:durableId="1550342221">
    <w:abstractNumId w:val="24"/>
  </w:num>
  <w:num w:numId="73" w16cid:durableId="1671450043">
    <w:abstractNumId w:val="54"/>
  </w:num>
  <w:num w:numId="74" w16cid:durableId="755828564">
    <w:abstractNumId w:val="75"/>
  </w:num>
  <w:num w:numId="75" w16cid:durableId="821968867">
    <w:abstractNumId w:val="53"/>
  </w:num>
  <w:num w:numId="76" w16cid:durableId="1976521862">
    <w:abstractNumId w:val="76"/>
  </w:num>
  <w:num w:numId="77" w16cid:durableId="1960259466">
    <w:abstractNumId w:val="13"/>
  </w:num>
  <w:num w:numId="78" w16cid:durableId="1573470439">
    <w:abstractNumId w:val="17"/>
  </w:num>
  <w:num w:numId="79" w16cid:durableId="745348668">
    <w:abstractNumId w:val="71"/>
  </w:num>
  <w:num w:numId="80" w16cid:durableId="2065523770">
    <w:abstractNumId w:val="38"/>
  </w:num>
  <w:num w:numId="81" w16cid:durableId="153759428">
    <w:abstractNumId w:val="41"/>
  </w:num>
  <w:num w:numId="82" w16cid:durableId="1364549574">
    <w:abstractNumId w:val="90"/>
  </w:num>
  <w:num w:numId="83" w16cid:durableId="355473499">
    <w:abstractNumId w:val="32"/>
  </w:num>
  <w:num w:numId="84" w16cid:durableId="624311384">
    <w:abstractNumId w:val="46"/>
  </w:num>
  <w:num w:numId="85" w16cid:durableId="386760337">
    <w:abstractNumId w:val="4"/>
  </w:num>
  <w:num w:numId="86" w16cid:durableId="748236242">
    <w:abstractNumId w:val="93"/>
  </w:num>
  <w:num w:numId="87" w16cid:durableId="1773479324">
    <w:abstractNumId w:val="84"/>
  </w:num>
  <w:num w:numId="88" w16cid:durableId="823471909">
    <w:abstractNumId w:val="92"/>
  </w:num>
  <w:num w:numId="89" w16cid:durableId="560557964">
    <w:abstractNumId w:val="49"/>
  </w:num>
  <w:num w:numId="90" w16cid:durableId="1147823751">
    <w:abstractNumId w:val="33"/>
  </w:num>
  <w:num w:numId="91" w16cid:durableId="455760741">
    <w:abstractNumId w:val="8"/>
  </w:num>
  <w:num w:numId="92" w16cid:durableId="1771581701">
    <w:abstractNumId w:val="89"/>
  </w:num>
  <w:num w:numId="93" w16cid:durableId="1454667599">
    <w:abstractNumId w:val="67"/>
  </w:num>
  <w:num w:numId="94" w16cid:durableId="890917268">
    <w:abstractNumId w:val="22"/>
  </w:num>
  <w:num w:numId="95" w16cid:durableId="645620910">
    <w:abstractNumId w:val="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26801"/>
    <w:rsid w:val="00027B2C"/>
    <w:rsid w:val="00050CB5"/>
    <w:rsid w:val="0005419A"/>
    <w:rsid w:val="0006282E"/>
    <w:rsid w:val="00064597"/>
    <w:rsid w:val="00077E9C"/>
    <w:rsid w:val="00090D8E"/>
    <w:rsid w:val="000A1D41"/>
    <w:rsid w:val="000C6FC6"/>
    <w:rsid w:val="000C7EA6"/>
    <w:rsid w:val="000D6BE1"/>
    <w:rsid w:val="000E073B"/>
    <w:rsid w:val="000F0BD6"/>
    <w:rsid w:val="001123E0"/>
    <w:rsid w:val="00123272"/>
    <w:rsid w:val="00125EB3"/>
    <w:rsid w:val="00142545"/>
    <w:rsid w:val="0016008D"/>
    <w:rsid w:val="00171E0D"/>
    <w:rsid w:val="0017626F"/>
    <w:rsid w:val="001935E2"/>
    <w:rsid w:val="001A7B50"/>
    <w:rsid w:val="001B0969"/>
    <w:rsid w:val="001B15BA"/>
    <w:rsid w:val="001B7FD8"/>
    <w:rsid w:val="001D47A4"/>
    <w:rsid w:val="001E2B05"/>
    <w:rsid w:val="001E5D80"/>
    <w:rsid w:val="002016A7"/>
    <w:rsid w:val="00221B96"/>
    <w:rsid w:val="0022441D"/>
    <w:rsid w:val="00225DCF"/>
    <w:rsid w:val="0022692D"/>
    <w:rsid w:val="00235E96"/>
    <w:rsid w:val="0025133C"/>
    <w:rsid w:val="0026554C"/>
    <w:rsid w:val="00284F5C"/>
    <w:rsid w:val="0029380C"/>
    <w:rsid w:val="002951D2"/>
    <w:rsid w:val="002B266F"/>
    <w:rsid w:val="002B4626"/>
    <w:rsid w:val="002D420E"/>
    <w:rsid w:val="002E009B"/>
    <w:rsid w:val="002E31CF"/>
    <w:rsid w:val="002F1BF9"/>
    <w:rsid w:val="002F43FF"/>
    <w:rsid w:val="003046D0"/>
    <w:rsid w:val="003278B4"/>
    <w:rsid w:val="00327C69"/>
    <w:rsid w:val="00344B62"/>
    <w:rsid w:val="00356A83"/>
    <w:rsid w:val="0035712B"/>
    <w:rsid w:val="003632BE"/>
    <w:rsid w:val="00365D0B"/>
    <w:rsid w:val="003778EB"/>
    <w:rsid w:val="003A3942"/>
    <w:rsid w:val="003A3CE8"/>
    <w:rsid w:val="003B0434"/>
    <w:rsid w:val="003C47A7"/>
    <w:rsid w:val="003D3377"/>
    <w:rsid w:val="004134C3"/>
    <w:rsid w:val="004173A1"/>
    <w:rsid w:val="0043102E"/>
    <w:rsid w:val="00445EBF"/>
    <w:rsid w:val="004531A8"/>
    <w:rsid w:val="00473267"/>
    <w:rsid w:val="00474E8C"/>
    <w:rsid w:val="004916B3"/>
    <w:rsid w:val="00493290"/>
    <w:rsid w:val="004B366D"/>
    <w:rsid w:val="004B4BAB"/>
    <w:rsid w:val="004C79A7"/>
    <w:rsid w:val="004E06C4"/>
    <w:rsid w:val="004F2EA0"/>
    <w:rsid w:val="005021CE"/>
    <w:rsid w:val="00505325"/>
    <w:rsid w:val="00515B64"/>
    <w:rsid w:val="00553807"/>
    <w:rsid w:val="00555823"/>
    <w:rsid w:val="00591288"/>
    <w:rsid w:val="00594F40"/>
    <w:rsid w:val="00596942"/>
    <w:rsid w:val="005A6CD3"/>
    <w:rsid w:val="005B0F6C"/>
    <w:rsid w:val="005B1F36"/>
    <w:rsid w:val="005B1F77"/>
    <w:rsid w:val="005B2842"/>
    <w:rsid w:val="005B3D7E"/>
    <w:rsid w:val="005C0700"/>
    <w:rsid w:val="005C3DDE"/>
    <w:rsid w:val="005E0D4E"/>
    <w:rsid w:val="005F2CA2"/>
    <w:rsid w:val="005F6015"/>
    <w:rsid w:val="00601B9C"/>
    <w:rsid w:val="00614345"/>
    <w:rsid w:val="00632415"/>
    <w:rsid w:val="00673834"/>
    <w:rsid w:val="00690576"/>
    <w:rsid w:val="0069598A"/>
    <w:rsid w:val="006B02D7"/>
    <w:rsid w:val="006B1CC8"/>
    <w:rsid w:val="006B32F5"/>
    <w:rsid w:val="006D73EE"/>
    <w:rsid w:val="006F0C0B"/>
    <w:rsid w:val="00722949"/>
    <w:rsid w:val="0072329D"/>
    <w:rsid w:val="0073300F"/>
    <w:rsid w:val="007362C1"/>
    <w:rsid w:val="007449EA"/>
    <w:rsid w:val="007500C6"/>
    <w:rsid w:val="0076457F"/>
    <w:rsid w:val="00781AF6"/>
    <w:rsid w:val="007A558F"/>
    <w:rsid w:val="007B05FA"/>
    <w:rsid w:val="007D5ED9"/>
    <w:rsid w:val="007F34C0"/>
    <w:rsid w:val="00816339"/>
    <w:rsid w:val="0082539A"/>
    <w:rsid w:val="00831CB0"/>
    <w:rsid w:val="00832FF4"/>
    <w:rsid w:val="00837F7B"/>
    <w:rsid w:val="00855E06"/>
    <w:rsid w:val="00864FC9"/>
    <w:rsid w:val="0088374E"/>
    <w:rsid w:val="008A4E34"/>
    <w:rsid w:val="008D2F4B"/>
    <w:rsid w:val="008D4054"/>
    <w:rsid w:val="008D771E"/>
    <w:rsid w:val="008E1A5E"/>
    <w:rsid w:val="008F32DB"/>
    <w:rsid w:val="00901407"/>
    <w:rsid w:val="009141E8"/>
    <w:rsid w:val="00915D9D"/>
    <w:rsid w:val="00943626"/>
    <w:rsid w:val="00966204"/>
    <w:rsid w:val="00966AB2"/>
    <w:rsid w:val="0098644B"/>
    <w:rsid w:val="009A0786"/>
    <w:rsid w:val="009C62F1"/>
    <w:rsid w:val="00A00E77"/>
    <w:rsid w:val="00A040E9"/>
    <w:rsid w:val="00A27858"/>
    <w:rsid w:val="00A36738"/>
    <w:rsid w:val="00A5640C"/>
    <w:rsid w:val="00A622B7"/>
    <w:rsid w:val="00A670C8"/>
    <w:rsid w:val="00A828CC"/>
    <w:rsid w:val="00A975CC"/>
    <w:rsid w:val="00AA7FD2"/>
    <w:rsid w:val="00AD2F0A"/>
    <w:rsid w:val="00AD60D1"/>
    <w:rsid w:val="00AF3B93"/>
    <w:rsid w:val="00B0742D"/>
    <w:rsid w:val="00B22FFF"/>
    <w:rsid w:val="00B271A3"/>
    <w:rsid w:val="00B326D4"/>
    <w:rsid w:val="00B505B6"/>
    <w:rsid w:val="00B6260E"/>
    <w:rsid w:val="00B906DD"/>
    <w:rsid w:val="00B95023"/>
    <w:rsid w:val="00B97FB2"/>
    <w:rsid w:val="00BD1372"/>
    <w:rsid w:val="00BD3486"/>
    <w:rsid w:val="00BE34B0"/>
    <w:rsid w:val="00BE41DC"/>
    <w:rsid w:val="00BE59CD"/>
    <w:rsid w:val="00BF4556"/>
    <w:rsid w:val="00C21A98"/>
    <w:rsid w:val="00C4062D"/>
    <w:rsid w:val="00C45027"/>
    <w:rsid w:val="00C57C45"/>
    <w:rsid w:val="00C6024A"/>
    <w:rsid w:val="00C60B9E"/>
    <w:rsid w:val="00C65D1B"/>
    <w:rsid w:val="00C66DDD"/>
    <w:rsid w:val="00C85095"/>
    <w:rsid w:val="00CA0885"/>
    <w:rsid w:val="00CC4028"/>
    <w:rsid w:val="00CD27FF"/>
    <w:rsid w:val="00CF09DA"/>
    <w:rsid w:val="00CF51D5"/>
    <w:rsid w:val="00CF5898"/>
    <w:rsid w:val="00CF5962"/>
    <w:rsid w:val="00D6061D"/>
    <w:rsid w:val="00D81285"/>
    <w:rsid w:val="00D91390"/>
    <w:rsid w:val="00DE329D"/>
    <w:rsid w:val="00E00E74"/>
    <w:rsid w:val="00E36F42"/>
    <w:rsid w:val="00E61631"/>
    <w:rsid w:val="00E64F6B"/>
    <w:rsid w:val="00E75B48"/>
    <w:rsid w:val="00E81013"/>
    <w:rsid w:val="00EA3585"/>
    <w:rsid w:val="00EC1F1A"/>
    <w:rsid w:val="00EC7D20"/>
    <w:rsid w:val="00ED7924"/>
    <w:rsid w:val="00F33A82"/>
    <w:rsid w:val="00F85083"/>
    <w:rsid w:val="00F86420"/>
    <w:rsid w:val="00FA5265"/>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 w:type="character" w:customStyle="1" w:styleId="Nierozpoznanawzmianka3">
    <w:name w:val="Nierozpoznana wzmianka3"/>
    <w:uiPriority w:val="99"/>
    <w:semiHidden/>
    <w:unhideWhenUsed/>
    <w:rsid w:val="00EC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b.cwielung@pgg.pl" TargetMode="External"/><Relationship Id="rId28" Type="http://schemas.openxmlformats.org/officeDocument/2006/relationships/hyperlink" Target="https://www.pgg.pl/strefa-korporacyjna/dostawcy/profil-nabywcy/przetargi" TargetMode="Externa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image" Target="media/image4.emf"/><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48</Pages>
  <Words>15522</Words>
  <Characters>93138</Characters>
  <Application>Microsoft Office Word</Application>
  <DocSecurity>0</DocSecurity>
  <Lines>776</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Bożena Cwielung</cp:lastModifiedBy>
  <cp:revision>22</cp:revision>
  <cp:lastPrinted>2025-08-14T11:49:00Z</cp:lastPrinted>
  <dcterms:created xsi:type="dcterms:W3CDTF">2025-08-14T05:10:00Z</dcterms:created>
  <dcterms:modified xsi:type="dcterms:W3CDTF">2025-08-14T11:49:00Z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